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066667" cy="972572"/>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8" cstate="print"/>
                    <a:stretch>
                      <a:fillRect/>
                    </a:stretch>
                  </pic:blipFill>
                  <pic:spPr>
                    <a:xfrm>
                      <a:off x="0" y="0"/>
                      <a:ext cx="3066667" cy="972572"/>
                    </a:xfrm>
                    <a:prstGeom prst="rect">
                      <a:avLst/>
                    </a:prstGeom>
                  </pic:spPr>
                </pic:pic>
              </a:graphicData>
            </a:graphic>
          </wp:inline>
        </w:drawing>
      </w:r>
    </w:p>
    <w:p w:rsidR="00DD1854" w:rsidRDefault="002F1107" w:rsidP="001A782C">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412055">
        <w:rPr>
          <w:rFonts w:ascii="Times New Roman" w:hAnsi="Times New Roman" w:cs="Times New Roman"/>
          <w:b/>
          <w:sz w:val="24"/>
          <w:szCs w:val="24"/>
        </w:rPr>
        <w:t>Final</w:t>
      </w:r>
      <w:r w:rsidR="00D91811">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3F7AE3"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April 4</w:t>
      </w:r>
      <w:r w:rsidR="00421366">
        <w:rPr>
          <w:rFonts w:ascii="Times New Roman" w:hAnsi="Times New Roman" w:cs="Times New Roman"/>
          <w:sz w:val="24"/>
          <w:szCs w:val="24"/>
        </w:rPr>
        <w:t>, 2012</w:t>
      </w:r>
    </w:p>
    <w:p w:rsidR="003A04A5" w:rsidRPr="001A43A4" w:rsidRDefault="000F65FD" w:rsidP="000F65FD">
      <w:pPr>
        <w:tabs>
          <w:tab w:val="left" w:pos="3720"/>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p>
    <w:p w:rsidR="00CD4BD7" w:rsidRDefault="003A04A5" w:rsidP="00CD4BD7">
      <w:pPr>
        <w:spacing w:line="240" w:lineRule="auto"/>
        <w:contextualSpacing/>
        <w:rPr>
          <w:rFonts w:ascii="Times New Roman" w:hAnsi="Times New Roman" w:cs="Times New Roman"/>
          <w:sz w:val="24"/>
          <w:szCs w:val="24"/>
        </w:rPr>
      </w:pPr>
      <w:r w:rsidRPr="00D91811">
        <w:rPr>
          <w:rFonts w:ascii="Times New Roman" w:hAnsi="Times New Roman" w:cs="Times New Roman"/>
          <w:b/>
          <w:sz w:val="24"/>
          <w:szCs w:val="24"/>
        </w:rPr>
        <w:t>Members Present</w:t>
      </w:r>
      <w:r w:rsidRPr="001A43A4">
        <w:rPr>
          <w:rFonts w:ascii="Times New Roman" w:hAnsi="Times New Roman" w:cs="Times New Roman"/>
          <w:sz w:val="24"/>
          <w:szCs w:val="24"/>
        </w:rPr>
        <w:t xml:space="preserve">: </w:t>
      </w:r>
      <w:r w:rsidR="00210644" w:rsidRPr="001A43A4">
        <w:rPr>
          <w:rFonts w:ascii="Times New Roman" w:hAnsi="Times New Roman" w:cs="Times New Roman"/>
          <w:sz w:val="24"/>
          <w:szCs w:val="24"/>
        </w:rPr>
        <w:t xml:space="preserve"> </w:t>
      </w:r>
      <w:r w:rsidR="00D91811">
        <w:rPr>
          <w:rFonts w:ascii="Times New Roman" w:hAnsi="Times New Roman" w:cs="Times New Roman"/>
          <w:i/>
          <w:sz w:val="24"/>
          <w:szCs w:val="24"/>
        </w:rPr>
        <w:t>Neil MacKinnon</w:t>
      </w:r>
      <w:r w:rsidR="00E81DCF" w:rsidRPr="008C2D87">
        <w:rPr>
          <w:rFonts w:ascii="Times New Roman" w:hAnsi="Times New Roman" w:cs="Times New Roman"/>
          <w:i/>
          <w:sz w:val="24"/>
          <w:szCs w:val="24"/>
        </w:rPr>
        <w:t>, Chair</w:t>
      </w:r>
      <w:r w:rsidR="00052ED3">
        <w:rPr>
          <w:rFonts w:ascii="Times New Roman" w:hAnsi="Times New Roman" w:cs="Times New Roman"/>
          <w:sz w:val="24"/>
          <w:szCs w:val="24"/>
        </w:rPr>
        <w:t xml:space="preserve">; </w:t>
      </w:r>
      <w:r w:rsidR="00926C70">
        <w:rPr>
          <w:rFonts w:ascii="Times New Roman" w:hAnsi="Times New Roman" w:cs="Times New Roman"/>
          <w:sz w:val="24"/>
          <w:szCs w:val="24"/>
        </w:rPr>
        <w:t xml:space="preserve">Alan Beaudrie, </w:t>
      </w:r>
      <w:r w:rsidR="00E42BAE">
        <w:rPr>
          <w:rFonts w:ascii="Times New Roman" w:hAnsi="Times New Roman" w:cs="Times New Roman"/>
          <w:sz w:val="24"/>
          <w:szCs w:val="24"/>
        </w:rPr>
        <w:t xml:space="preserve">Scott Carvajal, </w:t>
      </w:r>
      <w:r w:rsidR="001541FC" w:rsidRPr="001A43A4">
        <w:rPr>
          <w:rFonts w:ascii="Times New Roman" w:hAnsi="Times New Roman" w:cs="Times New Roman"/>
          <w:sz w:val="24"/>
          <w:szCs w:val="24"/>
        </w:rPr>
        <w:t>Kathleen Crist</w:t>
      </w:r>
      <w:r w:rsidR="00333E06" w:rsidRPr="001A43A4">
        <w:rPr>
          <w:rFonts w:ascii="Times New Roman" w:hAnsi="Times New Roman" w:cs="Times New Roman"/>
          <w:sz w:val="24"/>
          <w:szCs w:val="24"/>
        </w:rPr>
        <w:t xml:space="preserve">, </w:t>
      </w:r>
      <w:r w:rsidR="009D69CF">
        <w:rPr>
          <w:rFonts w:ascii="Times New Roman" w:hAnsi="Times New Roman" w:cs="Times New Roman"/>
          <w:sz w:val="24"/>
          <w:szCs w:val="24"/>
        </w:rPr>
        <w:t xml:space="preserve">Francisco Garcia, </w:t>
      </w:r>
      <w:r w:rsidR="00926C70">
        <w:rPr>
          <w:rFonts w:ascii="Times New Roman" w:hAnsi="Times New Roman" w:cs="Times New Roman"/>
          <w:sz w:val="24"/>
          <w:szCs w:val="24"/>
        </w:rPr>
        <w:t xml:space="preserve">Ali Gabriel, </w:t>
      </w:r>
      <w:r w:rsidR="00333E06">
        <w:rPr>
          <w:rFonts w:ascii="Times New Roman" w:hAnsi="Times New Roman" w:cs="Times New Roman"/>
          <w:sz w:val="24"/>
          <w:szCs w:val="24"/>
        </w:rPr>
        <w:t>Joe</w:t>
      </w:r>
      <w:r w:rsidR="00CD4BD7">
        <w:rPr>
          <w:rFonts w:ascii="Times New Roman" w:hAnsi="Times New Roman" w:cs="Times New Roman"/>
          <w:sz w:val="24"/>
          <w:szCs w:val="24"/>
        </w:rPr>
        <w:t xml:space="preserve"> Gerald,</w:t>
      </w:r>
      <w:r w:rsidR="00E42BAE">
        <w:rPr>
          <w:rFonts w:ascii="Times New Roman" w:hAnsi="Times New Roman" w:cs="Times New Roman"/>
          <w:sz w:val="24"/>
          <w:szCs w:val="24"/>
        </w:rPr>
        <w:t xml:space="preserve"> </w:t>
      </w:r>
      <w:r w:rsidR="00CD4BD7">
        <w:rPr>
          <w:rFonts w:ascii="Times New Roman" w:hAnsi="Times New Roman" w:cs="Times New Roman"/>
          <w:sz w:val="24"/>
          <w:szCs w:val="24"/>
        </w:rPr>
        <w:t xml:space="preserve">Amy Glicken, </w:t>
      </w:r>
      <w:r w:rsidR="00926C70">
        <w:rPr>
          <w:rFonts w:ascii="Times New Roman" w:hAnsi="Times New Roman" w:cs="Times New Roman"/>
          <w:sz w:val="24"/>
          <w:szCs w:val="24"/>
        </w:rPr>
        <w:t xml:space="preserve">Judy Goosherst, </w:t>
      </w:r>
      <w:r w:rsidR="00421366">
        <w:rPr>
          <w:rFonts w:ascii="Times New Roman" w:hAnsi="Times New Roman" w:cs="Times New Roman"/>
          <w:sz w:val="24"/>
          <w:szCs w:val="24"/>
        </w:rPr>
        <w:t xml:space="preserve">Robin Harris, </w:t>
      </w:r>
      <w:r w:rsidR="001541FC" w:rsidRPr="001A43A4">
        <w:rPr>
          <w:rFonts w:ascii="Times New Roman" w:hAnsi="Times New Roman" w:cs="Times New Roman"/>
          <w:sz w:val="24"/>
          <w:szCs w:val="24"/>
        </w:rPr>
        <w:t>Tanya Nemec</w:t>
      </w:r>
      <w:r w:rsidR="009B43CC" w:rsidRPr="001A43A4">
        <w:rPr>
          <w:rFonts w:ascii="Times New Roman" w:hAnsi="Times New Roman" w:cs="Times New Roman"/>
          <w:sz w:val="24"/>
          <w:szCs w:val="24"/>
        </w:rPr>
        <w:t>, Mary</w:t>
      </w:r>
      <w:r w:rsidR="00210644" w:rsidRPr="001A43A4">
        <w:rPr>
          <w:rFonts w:ascii="Times New Roman" w:hAnsi="Times New Roman" w:cs="Times New Roman"/>
          <w:sz w:val="24"/>
          <w:szCs w:val="24"/>
        </w:rPr>
        <w:t xml:space="preserve"> Kay O’Rourke, </w:t>
      </w:r>
      <w:r w:rsidR="00E42BAE">
        <w:rPr>
          <w:rFonts w:ascii="Times New Roman" w:hAnsi="Times New Roman" w:cs="Times New Roman"/>
          <w:sz w:val="24"/>
          <w:szCs w:val="24"/>
        </w:rPr>
        <w:t>Denise Roe</w:t>
      </w:r>
      <w:r w:rsidR="00DC61F5">
        <w:rPr>
          <w:rFonts w:ascii="Times New Roman" w:hAnsi="Times New Roman" w:cs="Times New Roman"/>
          <w:sz w:val="24"/>
          <w:szCs w:val="24"/>
        </w:rPr>
        <w:t xml:space="preserve">, </w:t>
      </w:r>
      <w:r w:rsidR="002D7426">
        <w:rPr>
          <w:rFonts w:ascii="Times New Roman" w:hAnsi="Times New Roman" w:cs="Times New Roman"/>
          <w:sz w:val="24"/>
          <w:szCs w:val="24"/>
        </w:rPr>
        <w:t>Cecilia Rosales</w:t>
      </w:r>
      <w:r w:rsidR="00CD4BD7">
        <w:rPr>
          <w:rFonts w:ascii="Times New Roman" w:hAnsi="Times New Roman" w:cs="Times New Roman"/>
          <w:sz w:val="24"/>
          <w:szCs w:val="24"/>
        </w:rPr>
        <w:t xml:space="preserve"> </w:t>
      </w:r>
      <w:r w:rsidR="00E42BAE">
        <w:rPr>
          <w:rFonts w:ascii="Times New Roman" w:hAnsi="Times New Roman" w:cs="Times New Roman"/>
          <w:sz w:val="24"/>
          <w:szCs w:val="24"/>
        </w:rPr>
        <w:t xml:space="preserve">and Kim Barnes </w:t>
      </w:r>
      <w:r w:rsidR="00CD4BD7">
        <w:rPr>
          <w:rFonts w:ascii="Times New Roman" w:hAnsi="Times New Roman" w:cs="Times New Roman"/>
          <w:sz w:val="24"/>
          <w:szCs w:val="24"/>
        </w:rPr>
        <w:t>(via video conference)</w:t>
      </w:r>
      <w:r w:rsidR="002D7426">
        <w:rPr>
          <w:rFonts w:ascii="Times New Roman" w:hAnsi="Times New Roman" w:cs="Times New Roman"/>
          <w:sz w:val="24"/>
          <w:szCs w:val="24"/>
        </w:rPr>
        <w:t xml:space="preserve">, </w:t>
      </w:r>
      <w:r w:rsidR="009D69CF">
        <w:rPr>
          <w:rFonts w:ascii="Times New Roman" w:hAnsi="Times New Roman" w:cs="Times New Roman"/>
          <w:sz w:val="24"/>
          <w:szCs w:val="24"/>
        </w:rPr>
        <w:t xml:space="preserve">Stephanie Springer, </w:t>
      </w:r>
      <w:r w:rsidR="006F5E8F">
        <w:rPr>
          <w:rFonts w:ascii="Times New Roman" w:hAnsi="Times New Roman" w:cs="Times New Roman"/>
          <w:sz w:val="24"/>
          <w:szCs w:val="24"/>
        </w:rPr>
        <w:t>Doug</w:t>
      </w:r>
      <w:r w:rsidR="00B24249">
        <w:rPr>
          <w:rFonts w:ascii="Times New Roman" w:hAnsi="Times New Roman" w:cs="Times New Roman"/>
          <w:sz w:val="24"/>
          <w:szCs w:val="24"/>
        </w:rPr>
        <w:t>las</w:t>
      </w:r>
      <w:r w:rsidR="006F5E8F">
        <w:rPr>
          <w:rFonts w:ascii="Times New Roman" w:hAnsi="Times New Roman" w:cs="Times New Roman"/>
          <w:sz w:val="24"/>
          <w:szCs w:val="24"/>
        </w:rPr>
        <w:t xml:space="preserve"> Taren</w:t>
      </w:r>
      <w:r w:rsidR="00E42BAE">
        <w:rPr>
          <w:rFonts w:ascii="Times New Roman" w:hAnsi="Times New Roman" w:cs="Times New Roman"/>
          <w:sz w:val="24"/>
          <w:szCs w:val="24"/>
        </w:rPr>
        <w:t>,</w:t>
      </w:r>
      <w:r w:rsidR="00CD4BD7">
        <w:rPr>
          <w:rFonts w:ascii="Times New Roman" w:hAnsi="Times New Roman" w:cs="Times New Roman"/>
          <w:sz w:val="24"/>
          <w:szCs w:val="24"/>
        </w:rPr>
        <w:t xml:space="preserve"> </w:t>
      </w:r>
      <w:r w:rsidR="00926C70">
        <w:rPr>
          <w:rFonts w:ascii="Times New Roman" w:hAnsi="Times New Roman" w:cs="Times New Roman"/>
          <w:sz w:val="24"/>
          <w:szCs w:val="24"/>
        </w:rPr>
        <w:t xml:space="preserve">and </w:t>
      </w:r>
      <w:r w:rsidR="00CD4BD7">
        <w:rPr>
          <w:rFonts w:ascii="Times New Roman" w:hAnsi="Times New Roman" w:cs="Times New Roman"/>
          <w:sz w:val="24"/>
          <w:szCs w:val="24"/>
        </w:rPr>
        <w:t>Chris Tisch</w:t>
      </w:r>
    </w:p>
    <w:p w:rsidR="00CD4BD7" w:rsidRDefault="00CD4BD7" w:rsidP="003A04A5">
      <w:pPr>
        <w:spacing w:line="240" w:lineRule="auto"/>
        <w:contextualSpacing/>
        <w:rPr>
          <w:rFonts w:ascii="Times New Roman" w:hAnsi="Times New Roman" w:cs="Times New Roman"/>
          <w:sz w:val="24"/>
          <w:szCs w:val="24"/>
        </w:rPr>
      </w:pPr>
    </w:p>
    <w:p w:rsidR="002F1107" w:rsidRDefault="006F5E8F"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V</w:t>
      </w:r>
      <w:r w:rsidR="00421366">
        <w:rPr>
          <w:rFonts w:ascii="Times New Roman" w:hAnsi="Times New Roman" w:cs="Times New Roman"/>
          <w:sz w:val="24"/>
          <w:szCs w:val="24"/>
        </w:rPr>
        <w:t>ot</w:t>
      </w:r>
      <w:r w:rsidR="009D69CF">
        <w:rPr>
          <w:rFonts w:ascii="Times New Roman" w:hAnsi="Times New Roman" w:cs="Times New Roman"/>
          <w:sz w:val="24"/>
          <w:szCs w:val="24"/>
        </w:rPr>
        <w:t xml:space="preserve">ing Members Absent:   </w:t>
      </w:r>
      <w:r w:rsidR="00E42BAE">
        <w:rPr>
          <w:rFonts w:ascii="Times New Roman" w:hAnsi="Times New Roman" w:cs="Times New Roman"/>
          <w:sz w:val="24"/>
          <w:szCs w:val="24"/>
        </w:rPr>
        <w:t xml:space="preserve">Dana Reyes </w:t>
      </w:r>
      <w:r w:rsidR="00CD4BD7">
        <w:rPr>
          <w:rFonts w:ascii="Times New Roman" w:hAnsi="Times New Roman" w:cs="Times New Roman"/>
          <w:sz w:val="24"/>
          <w:szCs w:val="24"/>
        </w:rPr>
        <w:t xml:space="preserve">and </w:t>
      </w:r>
      <w:r>
        <w:rPr>
          <w:rFonts w:ascii="Times New Roman" w:hAnsi="Times New Roman" w:cs="Times New Roman"/>
          <w:sz w:val="24"/>
          <w:szCs w:val="24"/>
        </w:rPr>
        <w:t>Aimee Snyder</w:t>
      </w:r>
      <w:r w:rsidR="00421366">
        <w:rPr>
          <w:rFonts w:ascii="Times New Roman" w:hAnsi="Times New Roman" w:cs="Times New Roman"/>
          <w:sz w:val="24"/>
          <w:szCs w:val="24"/>
        </w:rPr>
        <w:t xml:space="preserve"> </w:t>
      </w:r>
    </w:p>
    <w:p w:rsidR="002F1107" w:rsidRPr="002F1107" w:rsidRDefault="002F1107" w:rsidP="002F1107">
      <w:pPr>
        <w:spacing w:line="240" w:lineRule="auto"/>
        <w:contextualSpacing/>
        <w:rPr>
          <w:rFonts w:ascii="Times New Roman" w:hAnsi="Times New Roman" w:cs="Times New Roman"/>
          <w:sz w:val="24"/>
          <w:szCs w:val="24"/>
        </w:rPr>
      </w:pPr>
    </w:p>
    <w:p w:rsidR="00421366" w:rsidRDefault="002F1107"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Pr="001A43A4">
        <w:rPr>
          <w:rFonts w:ascii="Times New Roman" w:hAnsi="Times New Roman" w:cs="Times New Roman"/>
          <w:sz w:val="24"/>
          <w:szCs w:val="24"/>
        </w:rPr>
        <w:t xml:space="preserve">. </w:t>
      </w:r>
      <w:r>
        <w:rPr>
          <w:rFonts w:ascii="Times New Roman" w:hAnsi="Times New Roman" w:cs="Times New Roman"/>
          <w:b/>
          <w:sz w:val="24"/>
          <w:szCs w:val="24"/>
          <w:u w:val="single"/>
        </w:rPr>
        <w:t>Minutes Approval</w:t>
      </w:r>
      <w:r>
        <w:rPr>
          <w:rFonts w:ascii="Times New Roman" w:hAnsi="Times New Roman" w:cs="Times New Roman"/>
          <w:sz w:val="24"/>
          <w:szCs w:val="24"/>
        </w:rPr>
        <w:t xml:space="preserve">:  </w:t>
      </w:r>
      <w:r w:rsidR="00E42BAE">
        <w:rPr>
          <w:rFonts w:ascii="Times New Roman" w:hAnsi="Times New Roman" w:cs="Times New Roman"/>
          <w:sz w:val="24"/>
          <w:szCs w:val="24"/>
        </w:rPr>
        <w:t>The March</w:t>
      </w:r>
      <w:r w:rsidR="00CD4BD7">
        <w:rPr>
          <w:rFonts w:ascii="Times New Roman" w:hAnsi="Times New Roman" w:cs="Times New Roman"/>
          <w:sz w:val="24"/>
          <w:szCs w:val="24"/>
        </w:rPr>
        <w:t xml:space="preserve"> </w:t>
      </w:r>
      <w:r w:rsidR="009D69CF">
        <w:rPr>
          <w:rFonts w:ascii="Times New Roman" w:hAnsi="Times New Roman" w:cs="Times New Roman"/>
          <w:sz w:val="24"/>
          <w:szCs w:val="24"/>
        </w:rPr>
        <w:t>2012</w:t>
      </w:r>
      <w:r w:rsidR="00230A3C" w:rsidRPr="002F1107">
        <w:rPr>
          <w:rFonts w:ascii="Times New Roman" w:hAnsi="Times New Roman" w:cs="Times New Roman"/>
          <w:sz w:val="24"/>
          <w:szCs w:val="24"/>
        </w:rPr>
        <w:t xml:space="preserve"> meeting minutes</w:t>
      </w:r>
      <w:r w:rsidRPr="002F1107">
        <w:rPr>
          <w:rFonts w:ascii="Times New Roman" w:hAnsi="Times New Roman" w:cs="Times New Roman"/>
          <w:sz w:val="24"/>
          <w:szCs w:val="24"/>
        </w:rPr>
        <w:t xml:space="preserve"> were</w:t>
      </w:r>
      <w:r w:rsidR="00421366">
        <w:rPr>
          <w:rFonts w:ascii="Times New Roman" w:hAnsi="Times New Roman" w:cs="Times New Roman"/>
          <w:sz w:val="24"/>
          <w:szCs w:val="24"/>
        </w:rPr>
        <w:t xml:space="preserve"> approved </w:t>
      </w:r>
      <w:r w:rsidRPr="002F1107">
        <w:rPr>
          <w:rFonts w:ascii="Times New Roman" w:hAnsi="Times New Roman" w:cs="Times New Roman"/>
          <w:sz w:val="24"/>
          <w:szCs w:val="24"/>
        </w:rPr>
        <w:t>by all voting</w:t>
      </w:r>
    </w:p>
    <w:p w:rsidR="003A04A5" w:rsidRPr="002F1107" w:rsidRDefault="002F1107" w:rsidP="002F1107">
      <w:pPr>
        <w:spacing w:line="240" w:lineRule="auto"/>
        <w:contextualSpacing/>
        <w:rPr>
          <w:rFonts w:ascii="Times New Roman" w:hAnsi="Times New Roman" w:cs="Times New Roman"/>
          <w:sz w:val="24"/>
          <w:szCs w:val="24"/>
        </w:rPr>
      </w:pPr>
      <w:r w:rsidRPr="002F1107">
        <w:rPr>
          <w:rFonts w:ascii="Times New Roman" w:hAnsi="Times New Roman" w:cs="Times New Roman"/>
          <w:sz w:val="24"/>
          <w:szCs w:val="24"/>
        </w:rPr>
        <w:t xml:space="preserve"> </w:t>
      </w:r>
      <w:r w:rsidR="00421366">
        <w:rPr>
          <w:rFonts w:ascii="Times New Roman" w:hAnsi="Times New Roman" w:cs="Times New Roman"/>
          <w:sz w:val="24"/>
          <w:szCs w:val="24"/>
        </w:rPr>
        <w:t xml:space="preserve">  </w:t>
      </w:r>
      <w:proofErr w:type="gramStart"/>
      <w:r w:rsidRPr="002F1107">
        <w:rPr>
          <w:rFonts w:ascii="Times New Roman" w:hAnsi="Times New Roman" w:cs="Times New Roman"/>
          <w:sz w:val="24"/>
          <w:szCs w:val="24"/>
        </w:rPr>
        <w:t>members</w:t>
      </w:r>
      <w:proofErr w:type="gramEnd"/>
      <w:r w:rsidRPr="002F1107">
        <w:rPr>
          <w:rFonts w:ascii="Times New Roman" w:hAnsi="Times New Roman" w:cs="Times New Roman"/>
          <w:sz w:val="24"/>
          <w:szCs w:val="24"/>
        </w:rPr>
        <w:t xml:space="preserve"> present.</w:t>
      </w:r>
    </w:p>
    <w:p w:rsidR="008547D3" w:rsidRPr="001A43A4" w:rsidRDefault="008547D3" w:rsidP="008547D3">
      <w:pPr>
        <w:spacing w:line="240" w:lineRule="auto"/>
        <w:contextualSpacing/>
        <w:rPr>
          <w:rFonts w:ascii="Times New Roman" w:hAnsi="Times New Roman" w:cs="Times New Roman"/>
          <w:color w:val="FF0000"/>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2. </w:t>
      </w:r>
      <w:r w:rsidRPr="001A43A4">
        <w:rPr>
          <w:rFonts w:ascii="Times New Roman" w:hAnsi="Times New Roman" w:cs="Times New Roman"/>
          <w:b/>
          <w:sz w:val="24"/>
          <w:szCs w:val="24"/>
          <w:u w:val="single"/>
        </w:rPr>
        <w:t>Announcements &amp; Immediate Business</w:t>
      </w:r>
      <w:r w:rsidRPr="001A43A4">
        <w:rPr>
          <w:rFonts w:ascii="Times New Roman" w:hAnsi="Times New Roman" w:cs="Times New Roman"/>
          <w:sz w:val="24"/>
          <w:szCs w:val="24"/>
        </w:rPr>
        <w:t>:</w:t>
      </w:r>
    </w:p>
    <w:p w:rsidR="00E42BAE" w:rsidRDefault="00E42BAE" w:rsidP="0046132A">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Introduction of Ali Gabriel, MPH/PHP Graduate Studen</w:t>
      </w:r>
      <w:r w:rsidR="00926C70">
        <w:rPr>
          <w:rFonts w:ascii="Times New Roman" w:hAnsi="Times New Roman" w:cs="Times New Roman"/>
          <w:sz w:val="24"/>
          <w:szCs w:val="24"/>
        </w:rPr>
        <w:t xml:space="preserve">t; Admitted to MEZCOPH DrPH program for </w:t>
      </w:r>
      <w:proofErr w:type="gramStart"/>
      <w:r w:rsidR="00926C70">
        <w:rPr>
          <w:rFonts w:ascii="Times New Roman" w:hAnsi="Times New Roman" w:cs="Times New Roman"/>
          <w:sz w:val="24"/>
          <w:szCs w:val="24"/>
        </w:rPr>
        <w:t>Fall</w:t>
      </w:r>
      <w:proofErr w:type="gramEnd"/>
      <w:r w:rsidR="00926C70">
        <w:rPr>
          <w:rFonts w:ascii="Times New Roman" w:hAnsi="Times New Roman" w:cs="Times New Roman"/>
          <w:sz w:val="24"/>
          <w:szCs w:val="24"/>
        </w:rPr>
        <w:t xml:space="preserve"> 2012</w:t>
      </w:r>
      <w:r w:rsidR="007D0A50">
        <w:rPr>
          <w:rFonts w:ascii="Times New Roman" w:hAnsi="Times New Roman" w:cs="Times New Roman"/>
          <w:sz w:val="24"/>
          <w:szCs w:val="24"/>
        </w:rPr>
        <w:t xml:space="preserve"> and introductions of Education Committee members.</w:t>
      </w:r>
    </w:p>
    <w:p w:rsidR="00926C70" w:rsidRPr="00E42BAE" w:rsidRDefault="00926C70" w:rsidP="00926C70">
      <w:pPr>
        <w:pStyle w:val="ListParagraph"/>
        <w:spacing w:line="240" w:lineRule="auto"/>
        <w:ind w:left="1080"/>
        <w:rPr>
          <w:rFonts w:ascii="Times New Roman" w:hAnsi="Times New Roman" w:cs="Times New Roman"/>
          <w:sz w:val="24"/>
          <w:szCs w:val="24"/>
        </w:rPr>
      </w:pPr>
    </w:p>
    <w:p w:rsidR="008547D3" w:rsidRDefault="005A1B6B" w:rsidP="0046132A">
      <w:pPr>
        <w:pStyle w:val="ListParagraph"/>
        <w:numPr>
          <w:ilvl w:val="0"/>
          <w:numId w:val="3"/>
        </w:numPr>
        <w:spacing w:line="240" w:lineRule="auto"/>
        <w:rPr>
          <w:rFonts w:ascii="Times New Roman" w:hAnsi="Times New Roman" w:cs="Times New Roman"/>
          <w:sz w:val="24"/>
          <w:szCs w:val="24"/>
        </w:rPr>
      </w:pPr>
      <w:r w:rsidRPr="00CB639B">
        <w:rPr>
          <w:rFonts w:ascii="Times New Roman" w:hAnsi="Times New Roman" w:cs="Times New Roman"/>
          <w:sz w:val="24"/>
          <w:szCs w:val="24"/>
          <w:u w:val="single"/>
        </w:rPr>
        <w:t xml:space="preserve">Academic Affairs, Associate Dean Announcements: </w:t>
      </w:r>
      <w:r w:rsidRPr="00CB639B">
        <w:rPr>
          <w:rFonts w:ascii="Times New Roman" w:hAnsi="Times New Roman" w:cs="Times New Roman"/>
          <w:sz w:val="24"/>
          <w:szCs w:val="24"/>
        </w:rPr>
        <w:t xml:space="preserve"> (</w:t>
      </w:r>
      <w:r w:rsidRPr="00CB639B">
        <w:rPr>
          <w:rFonts w:ascii="Times New Roman" w:hAnsi="Times New Roman" w:cs="Times New Roman"/>
          <w:i/>
          <w:sz w:val="24"/>
          <w:szCs w:val="24"/>
        </w:rPr>
        <w:t>Doug Taren</w:t>
      </w:r>
      <w:r w:rsidRPr="00CB639B">
        <w:rPr>
          <w:rFonts w:ascii="Times New Roman" w:hAnsi="Times New Roman" w:cs="Times New Roman"/>
          <w:sz w:val="24"/>
          <w:szCs w:val="24"/>
        </w:rPr>
        <w:t>)</w:t>
      </w:r>
    </w:p>
    <w:p w:rsidR="004A24AB" w:rsidRPr="00CB639B" w:rsidRDefault="004A24AB" w:rsidP="004A24AB">
      <w:pPr>
        <w:pStyle w:val="ListParagraph"/>
        <w:spacing w:line="240" w:lineRule="auto"/>
        <w:ind w:left="1080"/>
        <w:rPr>
          <w:rFonts w:ascii="Times New Roman" w:hAnsi="Times New Roman" w:cs="Times New Roman"/>
          <w:sz w:val="24"/>
          <w:szCs w:val="24"/>
        </w:rPr>
      </w:pPr>
    </w:p>
    <w:p w:rsidR="00CB639B" w:rsidRPr="00510D76" w:rsidRDefault="00C36381" w:rsidP="00C36381">
      <w:pPr>
        <w:pStyle w:val="ListParagraph"/>
        <w:numPr>
          <w:ilvl w:val="0"/>
          <w:numId w:val="4"/>
        </w:numPr>
        <w:spacing w:line="240" w:lineRule="auto"/>
        <w:rPr>
          <w:rFonts w:ascii="Times New Roman" w:hAnsi="Times New Roman" w:cs="Times New Roman"/>
          <w:sz w:val="24"/>
          <w:szCs w:val="24"/>
        </w:rPr>
      </w:pPr>
      <w:r w:rsidRPr="00510D76">
        <w:rPr>
          <w:rFonts w:ascii="Times New Roman" w:hAnsi="Times New Roman" w:cs="Times New Roman"/>
          <w:sz w:val="24"/>
          <w:szCs w:val="24"/>
          <w:u w:val="single"/>
        </w:rPr>
        <w:t>CEPH Accreditation Self Study</w:t>
      </w:r>
      <w:r w:rsidRPr="00510D76">
        <w:rPr>
          <w:rFonts w:ascii="Times New Roman" w:hAnsi="Times New Roman" w:cs="Times New Roman"/>
          <w:sz w:val="24"/>
          <w:szCs w:val="24"/>
        </w:rPr>
        <w:t>:  Doug announced that he will be sending out the Instruction section of the self-study to the Education Committee for their feedback.</w:t>
      </w:r>
      <w:bookmarkStart w:id="0" w:name="_MON_1396858844"/>
      <w:bookmarkEnd w:id="0"/>
      <w:r w:rsidRPr="00510D76">
        <w:rPr>
          <w:rFonts w:ascii="Times New Roman" w:hAnsi="Times New Roman" w:cs="Times New Roman"/>
          <w:color w:val="FF0000"/>
          <w:sz w:val="24"/>
          <w:szCs w:val="24"/>
        </w:rPr>
        <w:t xml:space="preserve"> </w:t>
      </w:r>
      <w:r w:rsidR="00510D76">
        <w:rPr>
          <w:rFonts w:ascii="Times New Roman" w:hAnsi="Times New Roman" w:cs="Times New Roman"/>
          <w:sz w:val="24"/>
          <w:szCs w:val="24"/>
        </w:rPr>
        <w:t xml:space="preserve"> </w:t>
      </w:r>
      <w:r w:rsidRPr="00510D76">
        <w:rPr>
          <w:rFonts w:ascii="Times New Roman" w:hAnsi="Times New Roman" w:cs="Times New Roman"/>
          <w:sz w:val="24"/>
          <w:szCs w:val="24"/>
        </w:rPr>
        <w:t xml:space="preserve">Doug will be sending this information out </w:t>
      </w:r>
      <w:r w:rsidR="00510D76">
        <w:rPr>
          <w:rFonts w:ascii="Times New Roman" w:hAnsi="Times New Roman" w:cs="Times New Roman"/>
          <w:sz w:val="24"/>
          <w:szCs w:val="24"/>
        </w:rPr>
        <w:t xml:space="preserve">to the committee </w:t>
      </w:r>
      <w:r w:rsidRPr="00510D76">
        <w:rPr>
          <w:rFonts w:ascii="Times New Roman" w:hAnsi="Times New Roman" w:cs="Times New Roman"/>
          <w:sz w:val="24"/>
          <w:szCs w:val="24"/>
        </w:rPr>
        <w:t>within the next two weeks, befor</w:t>
      </w:r>
      <w:r w:rsidR="00510D76">
        <w:rPr>
          <w:rFonts w:ascii="Times New Roman" w:hAnsi="Times New Roman" w:cs="Times New Roman"/>
          <w:sz w:val="24"/>
          <w:szCs w:val="24"/>
        </w:rPr>
        <w:t>e</w:t>
      </w:r>
      <w:r w:rsidRPr="00510D76">
        <w:rPr>
          <w:rFonts w:ascii="Times New Roman" w:hAnsi="Times New Roman" w:cs="Times New Roman"/>
          <w:sz w:val="24"/>
          <w:szCs w:val="24"/>
        </w:rPr>
        <w:t xml:space="preserve"> the next self-study workgroup meeting in May. </w:t>
      </w:r>
      <w:r w:rsidR="00A94213" w:rsidRPr="00510D76">
        <w:rPr>
          <w:rFonts w:ascii="Times New Roman" w:hAnsi="Times New Roman" w:cs="Times New Roman"/>
          <w:color w:val="FF0000"/>
          <w:sz w:val="24"/>
          <w:szCs w:val="24"/>
        </w:rPr>
        <w:t>*</w:t>
      </w:r>
      <w:r w:rsidRPr="00510D76">
        <w:rPr>
          <w:rFonts w:ascii="Times New Roman" w:hAnsi="Times New Roman" w:cs="Times New Roman"/>
          <w:sz w:val="24"/>
          <w:szCs w:val="24"/>
        </w:rPr>
        <w:t xml:space="preserve"> </w:t>
      </w:r>
      <w:r w:rsidR="00C54FA0">
        <w:rPr>
          <w:rFonts w:ascii="Times New Roman" w:hAnsi="Times New Roman" w:cs="Times New Roman"/>
          <w:sz w:val="24"/>
          <w:szCs w:val="24"/>
        </w:rPr>
        <w:t xml:space="preserve">Doug has also been working on MEZCOPH’s two year teaching plan. In addition, he will be meeting with Htay Hla regarding information and updates to the College website.  </w:t>
      </w:r>
      <w:r w:rsidRPr="00510D76">
        <w:rPr>
          <w:rFonts w:ascii="Times New Roman" w:hAnsi="Times New Roman" w:cs="Times New Roman"/>
          <w:sz w:val="24"/>
          <w:szCs w:val="24"/>
        </w:rPr>
        <w:t>The self-study reviewers will be looking at the academic catalog,</w:t>
      </w:r>
      <w:r w:rsidR="00C54FA0">
        <w:rPr>
          <w:rFonts w:ascii="Times New Roman" w:hAnsi="Times New Roman" w:cs="Times New Roman"/>
          <w:sz w:val="24"/>
          <w:szCs w:val="24"/>
        </w:rPr>
        <w:t xml:space="preserve"> handbooks, learning objectives, and competencies matrices </w:t>
      </w:r>
      <w:r w:rsidRPr="00510D76">
        <w:rPr>
          <w:rFonts w:ascii="Times New Roman" w:hAnsi="Times New Roman" w:cs="Times New Roman"/>
          <w:sz w:val="24"/>
          <w:szCs w:val="24"/>
        </w:rPr>
        <w:t>for our courses</w:t>
      </w:r>
      <w:r w:rsidR="00510D76">
        <w:rPr>
          <w:rFonts w:ascii="Times New Roman" w:hAnsi="Times New Roman" w:cs="Times New Roman"/>
          <w:sz w:val="24"/>
          <w:szCs w:val="24"/>
        </w:rPr>
        <w:t xml:space="preserve"> (curriculum pieces)</w:t>
      </w:r>
      <w:r w:rsidRPr="00510D76">
        <w:rPr>
          <w:rFonts w:ascii="Times New Roman" w:hAnsi="Times New Roman" w:cs="Times New Roman"/>
          <w:sz w:val="24"/>
          <w:szCs w:val="24"/>
        </w:rPr>
        <w:t>.</w:t>
      </w:r>
      <w:r w:rsidR="00510D76">
        <w:rPr>
          <w:rFonts w:ascii="Times New Roman" w:hAnsi="Times New Roman" w:cs="Times New Roman"/>
          <w:sz w:val="24"/>
          <w:szCs w:val="24"/>
        </w:rPr>
        <w:t xml:space="preserve"> </w:t>
      </w:r>
      <w:r w:rsidRPr="00510D76">
        <w:rPr>
          <w:rFonts w:ascii="Times New Roman" w:hAnsi="Times New Roman" w:cs="Times New Roman"/>
          <w:sz w:val="24"/>
          <w:szCs w:val="24"/>
        </w:rPr>
        <w:t xml:space="preserve">  </w:t>
      </w:r>
    </w:p>
    <w:p w:rsidR="00C36381" w:rsidRPr="00C36381" w:rsidRDefault="00C36381" w:rsidP="00C36381">
      <w:pPr>
        <w:pStyle w:val="ListParagraph"/>
        <w:spacing w:line="240" w:lineRule="auto"/>
        <w:ind w:left="1800"/>
        <w:rPr>
          <w:rFonts w:ascii="Times New Roman" w:hAnsi="Times New Roman" w:cs="Times New Roman"/>
          <w:sz w:val="24"/>
          <w:szCs w:val="24"/>
        </w:rPr>
      </w:pPr>
    </w:p>
    <w:p w:rsidR="00CB639B" w:rsidRDefault="00185257" w:rsidP="0046132A">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Educational </w:t>
      </w:r>
      <w:r w:rsidR="00A57976" w:rsidRPr="00185257">
        <w:rPr>
          <w:rFonts w:ascii="Times New Roman" w:hAnsi="Times New Roman" w:cs="Times New Roman"/>
          <w:sz w:val="24"/>
          <w:szCs w:val="24"/>
          <w:u w:val="single"/>
        </w:rPr>
        <w:t>Strategic Planning</w:t>
      </w:r>
      <w:r>
        <w:rPr>
          <w:rFonts w:ascii="Times New Roman" w:hAnsi="Times New Roman" w:cs="Times New Roman"/>
          <w:sz w:val="24"/>
          <w:szCs w:val="24"/>
          <w:u w:val="single"/>
        </w:rPr>
        <w:t xml:space="preserve"> Meetings: </w:t>
      </w:r>
      <w:r>
        <w:rPr>
          <w:rFonts w:ascii="Times New Roman" w:hAnsi="Times New Roman" w:cs="Times New Roman"/>
          <w:sz w:val="24"/>
          <w:szCs w:val="24"/>
        </w:rPr>
        <w:t xml:space="preserve">  </w:t>
      </w:r>
      <w:r w:rsidR="00D07E44">
        <w:rPr>
          <w:rFonts w:ascii="Times New Roman" w:hAnsi="Times New Roman" w:cs="Times New Roman"/>
          <w:sz w:val="24"/>
          <w:szCs w:val="24"/>
        </w:rPr>
        <w:t>Doug stated that the educational focus areas have been narrowed down to six areas.  Next step will be to meet with Divisions to get their input into strategies and priorities regarding these six focus areas.</w:t>
      </w:r>
      <w:r>
        <w:rPr>
          <w:rFonts w:ascii="Times New Roman" w:hAnsi="Times New Roman" w:cs="Times New Roman"/>
          <w:sz w:val="24"/>
          <w:szCs w:val="24"/>
        </w:rPr>
        <w:t xml:space="preserve"> </w:t>
      </w:r>
    </w:p>
    <w:p w:rsidR="0056385E" w:rsidRPr="0056385E" w:rsidRDefault="0056385E" w:rsidP="0056385E">
      <w:pPr>
        <w:spacing w:after="0" w:line="240" w:lineRule="auto"/>
        <w:rPr>
          <w:rFonts w:ascii="Times New Roman" w:hAnsi="Times New Roman" w:cs="Times New Roman"/>
          <w:sz w:val="24"/>
          <w:szCs w:val="24"/>
        </w:rPr>
      </w:pPr>
    </w:p>
    <w:p w:rsidR="00152A50" w:rsidRPr="00D07E44" w:rsidRDefault="00D07E44" w:rsidP="0046132A">
      <w:pPr>
        <w:pStyle w:val="ListParagraph"/>
        <w:numPr>
          <w:ilvl w:val="0"/>
          <w:numId w:val="4"/>
        </w:numPr>
        <w:spacing w:after="0" w:line="240" w:lineRule="auto"/>
        <w:rPr>
          <w:rFonts w:ascii="Times New Roman" w:hAnsi="Times New Roman" w:cs="Times New Roman"/>
          <w:sz w:val="24"/>
          <w:szCs w:val="24"/>
        </w:rPr>
      </w:pPr>
      <w:r w:rsidRPr="00D07E44">
        <w:rPr>
          <w:rFonts w:ascii="Times New Roman" w:hAnsi="Times New Roman" w:cs="Times New Roman"/>
          <w:sz w:val="24"/>
          <w:szCs w:val="24"/>
          <w:u w:val="single"/>
        </w:rPr>
        <w:t>Two-Year Teaching Plans</w:t>
      </w:r>
      <w:r>
        <w:rPr>
          <w:rFonts w:ascii="Times New Roman" w:hAnsi="Times New Roman" w:cs="Times New Roman"/>
          <w:sz w:val="24"/>
          <w:szCs w:val="24"/>
        </w:rPr>
        <w:t>:  Doug announced that he has requested</w:t>
      </w:r>
      <w:r w:rsidR="00A017A3">
        <w:rPr>
          <w:rFonts w:ascii="Times New Roman" w:hAnsi="Times New Roman" w:cs="Times New Roman"/>
          <w:sz w:val="24"/>
          <w:szCs w:val="24"/>
        </w:rPr>
        <w:t xml:space="preserve"> two-year teaching plan</w:t>
      </w:r>
      <w:r>
        <w:rPr>
          <w:rFonts w:ascii="Times New Roman" w:hAnsi="Times New Roman" w:cs="Times New Roman"/>
          <w:sz w:val="24"/>
          <w:szCs w:val="24"/>
        </w:rPr>
        <w:t xml:space="preserve">s (2012-2014) from all sections, </w:t>
      </w:r>
      <w:r w:rsidR="00BD61A3">
        <w:rPr>
          <w:rFonts w:ascii="Times New Roman" w:hAnsi="Times New Roman" w:cs="Times New Roman"/>
          <w:sz w:val="24"/>
          <w:szCs w:val="24"/>
        </w:rPr>
        <w:t xml:space="preserve">in order to send MEZCOPH two-year teaching plans </w:t>
      </w:r>
      <w:r w:rsidR="00A017A3">
        <w:rPr>
          <w:rFonts w:ascii="Times New Roman" w:hAnsi="Times New Roman" w:cs="Times New Roman"/>
          <w:sz w:val="24"/>
          <w:szCs w:val="24"/>
        </w:rPr>
        <w:t>to Iman Hakim and the Education Committee for r</w:t>
      </w:r>
      <w:r w:rsidR="00ED7DB4">
        <w:rPr>
          <w:rFonts w:ascii="Times New Roman" w:hAnsi="Times New Roman" w:cs="Times New Roman"/>
          <w:sz w:val="24"/>
          <w:szCs w:val="24"/>
        </w:rPr>
        <w:t>eview</w:t>
      </w:r>
      <w:r w:rsidR="00BD61A3">
        <w:rPr>
          <w:rFonts w:ascii="Times New Roman" w:hAnsi="Times New Roman" w:cs="Times New Roman"/>
          <w:sz w:val="24"/>
          <w:szCs w:val="24"/>
        </w:rPr>
        <w:t>,</w:t>
      </w:r>
      <w:r w:rsidR="00ED7DB4">
        <w:rPr>
          <w:rFonts w:ascii="Times New Roman" w:hAnsi="Times New Roman" w:cs="Times New Roman"/>
          <w:sz w:val="24"/>
          <w:szCs w:val="24"/>
        </w:rPr>
        <w:t xml:space="preserve"> in order to get a sense of resources needed for </w:t>
      </w:r>
      <w:r w:rsidR="00A017A3">
        <w:rPr>
          <w:rFonts w:ascii="Times New Roman" w:hAnsi="Times New Roman" w:cs="Times New Roman"/>
          <w:sz w:val="24"/>
          <w:szCs w:val="24"/>
        </w:rPr>
        <w:t xml:space="preserve"> faculty teachi</w:t>
      </w:r>
      <w:r w:rsidR="00ED7DB4">
        <w:rPr>
          <w:rFonts w:ascii="Times New Roman" w:hAnsi="Times New Roman" w:cs="Times New Roman"/>
          <w:sz w:val="24"/>
          <w:szCs w:val="24"/>
        </w:rPr>
        <w:t>ng and  instructional planning purposes.</w:t>
      </w:r>
      <w:r>
        <w:rPr>
          <w:rFonts w:ascii="Times New Roman" w:hAnsi="Times New Roman" w:cs="Times New Roman"/>
          <w:color w:val="FF0000"/>
          <w:sz w:val="24"/>
          <w:szCs w:val="24"/>
        </w:rPr>
        <w:t xml:space="preserve"> </w:t>
      </w:r>
      <w:r w:rsidRPr="00D07E44">
        <w:rPr>
          <w:rFonts w:ascii="Times New Roman" w:hAnsi="Times New Roman" w:cs="Times New Roman"/>
          <w:sz w:val="24"/>
          <w:szCs w:val="24"/>
        </w:rPr>
        <w:t>Doug recommends that Section Chairs discuss needs with Division Directors.</w:t>
      </w:r>
      <w:r>
        <w:rPr>
          <w:rFonts w:ascii="Times New Roman" w:hAnsi="Times New Roman" w:cs="Times New Roman"/>
          <w:sz w:val="24"/>
          <w:szCs w:val="24"/>
        </w:rPr>
        <w:t xml:space="preserve">  Division Directors will then submit two year teaching plans to Doug and Iman.</w:t>
      </w:r>
      <w:r w:rsidR="00A94213" w:rsidRPr="00A94213">
        <w:rPr>
          <w:rFonts w:ascii="Times New Roman" w:hAnsi="Times New Roman" w:cs="Times New Roman"/>
          <w:color w:val="FF0000"/>
          <w:sz w:val="24"/>
          <w:szCs w:val="24"/>
        </w:rPr>
        <w:t xml:space="preserve"> </w:t>
      </w:r>
      <w:r w:rsidR="00A94213" w:rsidRPr="00510D76">
        <w:rPr>
          <w:rFonts w:ascii="Times New Roman" w:hAnsi="Times New Roman" w:cs="Times New Roman"/>
          <w:color w:val="FF0000"/>
          <w:sz w:val="24"/>
          <w:szCs w:val="24"/>
        </w:rPr>
        <w:t>*</w:t>
      </w:r>
      <w:r w:rsidR="00A94213">
        <w:rPr>
          <w:rFonts w:ascii="Times New Roman" w:hAnsi="Times New Roman" w:cs="Times New Roman"/>
          <w:sz w:val="24"/>
          <w:szCs w:val="24"/>
        </w:rPr>
        <w:t xml:space="preserve">  </w:t>
      </w:r>
    </w:p>
    <w:p w:rsidR="00105B7C" w:rsidRPr="00D07E44" w:rsidRDefault="00105B7C" w:rsidP="00105B7C">
      <w:pPr>
        <w:pStyle w:val="ListParagraph"/>
        <w:rPr>
          <w:rFonts w:ascii="Times New Roman" w:hAnsi="Times New Roman" w:cs="Times New Roman"/>
          <w:sz w:val="24"/>
          <w:szCs w:val="24"/>
        </w:rPr>
      </w:pPr>
    </w:p>
    <w:p w:rsidR="004B4814" w:rsidRDefault="004B4814" w:rsidP="00185257">
      <w:pPr>
        <w:pStyle w:val="ListParagraph"/>
        <w:numPr>
          <w:ilvl w:val="0"/>
          <w:numId w:val="4"/>
        </w:numPr>
        <w:spacing w:after="0" w:line="240" w:lineRule="auto"/>
        <w:rPr>
          <w:rFonts w:ascii="Times New Roman" w:hAnsi="Times New Roman" w:cs="Times New Roman"/>
          <w:sz w:val="24"/>
          <w:szCs w:val="24"/>
        </w:rPr>
      </w:pPr>
      <w:r w:rsidRPr="004B4814">
        <w:rPr>
          <w:rFonts w:ascii="Times New Roman" w:hAnsi="Times New Roman" w:cs="Times New Roman"/>
          <w:sz w:val="24"/>
          <w:szCs w:val="24"/>
          <w:u w:val="single"/>
        </w:rPr>
        <w:t>Cancelling Courses</w:t>
      </w:r>
      <w:r>
        <w:rPr>
          <w:rFonts w:ascii="Times New Roman" w:hAnsi="Times New Roman" w:cs="Times New Roman"/>
          <w:sz w:val="24"/>
          <w:szCs w:val="24"/>
        </w:rPr>
        <w:t xml:space="preserve">:  Doug stated that he needs to hear from both the Division Director </w:t>
      </w:r>
      <w:r w:rsidR="007D0A50">
        <w:rPr>
          <w:rFonts w:ascii="Times New Roman" w:hAnsi="Times New Roman" w:cs="Times New Roman"/>
          <w:sz w:val="24"/>
          <w:szCs w:val="24"/>
        </w:rPr>
        <w:t xml:space="preserve">and sections chairs regarding </w:t>
      </w:r>
      <w:r>
        <w:rPr>
          <w:rFonts w:ascii="Times New Roman" w:hAnsi="Times New Roman" w:cs="Times New Roman"/>
          <w:sz w:val="24"/>
          <w:szCs w:val="24"/>
        </w:rPr>
        <w:t>course cancellation</w:t>
      </w:r>
      <w:r w:rsidR="007D0A50">
        <w:rPr>
          <w:rFonts w:ascii="Times New Roman" w:hAnsi="Times New Roman" w:cs="Times New Roman"/>
          <w:sz w:val="24"/>
          <w:szCs w:val="24"/>
        </w:rPr>
        <w:t>s</w:t>
      </w:r>
      <w:r>
        <w:rPr>
          <w:rFonts w:ascii="Times New Roman" w:hAnsi="Times New Roman" w:cs="Times New Roman"/>
          <w:sz w:val="24"/>
          <w:szCs w:val="24"/>
        </w:rPr>
        <w:t xml:space="preserve">.  The Office of Academic Affairs needs to know that the communication is being reported correctly and that the student curriculum is not being disrupted.  </w:t>
      </w:r>
    </w:p>
    <w:p w:rsidR="00A27324" w:rsidRPr="004B4814" w:rsidRDefault="004B4814" w:rsidP="004B4814">
      <w:pPr>
        <w:spacing w:after="0" w:line="240" w:lineRule="auto"/>
        <w:ind w:left="1080" w:firstLine="720"/>
        <w:rPr>
          <w:rFonts w:ascii="Times New Roman" w:hAnsi="Times New Roman" w:cs="Times New Roman"/>
          <w:sz w:val="24"/>
          <w:szCs w:val="24"/>
        </w:rPr>
      </w:pPr>
      <w:r w:rsidRPr="004B4814">
        <w:rPr>
          <w:rFonts w:ascii="Times New Roman" w:hAnsi="Times New Roman" w:cs="Times New Roman"/>
          <w:sz w:val="24"/>
          <w:szCs w:val="24"/>
        </w:rPr>
        <w:t>Comments from discussion:</w:t>
      </w:r>
    </w:p>
    <w:p w:rsidR="004B4814" w:rsidRDefault="004B4814" w:rsidP="004B4814">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Who actually makes the decisions regarding teaching courses?</w:t>
      </w:r>
    </w:p>
    <w:p w:rsidR="004B4814" w:rsidRDefault="004B4814" w:rsidP="004B4814">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Two year teaching plans:  Administrative Management</w:t>
      </w:r>
    </w:p>
    <w:p w:rsidR="004B4814" w:rsidRDefault="004B4814" w:rsidP="004B4814">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Education Committee – Meet quarterly with Division Directors</w:t>
      </w:r>
    </w:p>
    <w:p w:rsidR="004B4814" w:rsidRDefault="001B3A71" w:rsidP="004B4814">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Bring these</w:t>
      </w:r>
      <w:r w:rsidR="004B4814">
        <w:rPr>
          <w:rFonts w:ascii="Times New Roman" w:hAnsi="Times New Roman" w:cs="Times New Roman"/>
          <w:sz w:val="24"/>
          <w:szCs w:val="24"/>
        </w:rPr>
        <w:t xml:space="preserve"> issue</w:t>
      </w:r>
      <w:r>
        <w:rPr>
          <w:rFonts w:ascii="Times New Roman" w:hAnsi="Times New Roman" w:cs="Times New Roman"/>
          <w:sz w:val="24"/>
          <w:szCs w:val="24"/>
        </w:rPr>
        <w:t>s</w:t>
      </w:r>
      <w:r w:rsidR="004B4814">
        <w:rPr>
          <w:rFonts w:ascii="Times New Roman" w:hAnsi="Times New Roman" w:cs="Times New Roman"/>
          <w:sz w:val="24"/>
          <w:szCs w:val="24"/>
        </w:rPr>
        <w:t xml:space="preserve"> up at section meetings</w:t>
      </w:r>
      <w:r>
        <w:rPr>
          <w:rFonts w:ascii="Times New Roman" w:hAnsi="Times New Roman" w:cs="Times New Roman"/>
          <w:sz w:val="24"/>
          <w:szCs w:val="24"/>
        </w:rPr>
        <w:t>,</w:t>
      </w:r>
      <w:r w:rsidR="004B4814">
        <w:rPr>
          <w:rFonts w:ascii="Times New Roman" w:hAnsi="Times New Roman" w:cs="Times New Roman"/>
          <w:sz w:val="24"/>
          <w:szCs w:val="24"/>
        </w:rPr>
        <w:t xml:space="preserve"> in order to work out </w:t>
      </w:r>
      <w:r>
        <w:rPr>
          <w:rFonts w:ascii="Times New Roman" w:hAnsi="Times New Roman" w:cs="Times New Roman"/>
          <w:sz w:val="24"/>
          <w:szCs w:val="24"/>
        </w:rPr>
        <w:t>with Division Directors (sections are responsible for teaching their section courses).</w:t>
      </w:r>
    </w:p>
    <w:p w:rsidR="001B3A71" w:rsidRPr="00C36381" w:rsidRDefault="001B3A71" w:rsidP="001B3A71">
      <w:pPr>
        <w:pStyle w:val="ListParagraph"/>
        <w:spacing w:line="240" w:lineRule="auto"/>
        <w:ind w:left="1800"/>
        <w:rPr>
          <w:rFonts w:ascii="Times New Roman" w:hAnsi="Times New Roman" w:cs="Times New Roman"/>
          <w:sz w:val="24"/>
          <w:szCs w:val="24"/>
        </w:rPr>
      </w:pPr>
    </w:p>
    <w:p w:rsidR="001B3A71" w:rsidRDefault="001B3A71" w:rsidP="001B3A71">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AZPHA Poster Presentations: </w:t>
      </w:r>
      <w:r>
        <w:rPr>
          <w:rFonts w:ascii="Times New Roman" w:hAnsi="Times New Roman" w:cs="Times New Roman"/>
          <w:sz w:val="24"/>
          <w:szCs w:val="24"/>
        </w:rPr>
        <w:t xml:space="preserve"> Doug spoke with Jennifer Bonnett with AZPHA to determine if there is still time for MEZCOPH students to participate/present posters at the April 27 AZPHA meeting.  Jennifer stated it was too late for </w:t>
      </w:r>
      <w:r w:rsidR="00C540A5">
        <w:rPr>
          <w:rFonts w:ascii="Times New Roman" w:hAnsi="Times New Roman" w:cs="Times New Roman"/>
          <w:sz w:val="24"/>
          <w:szCs w:val="24"/>
        </w:rPr>
        <w:t>spring</w:t>
      </w:r>
      <w:r>
        <w:rPr>
          <w:rFonts w:ascii="Times New Roman" w:hAnsi="Times New Roman" w:cs="Times New Roman"/>
          <w:sz w:val="24"/>
          <w:szCs w:val="24"/>
        </w:rPr>
        <w:t xml:space="preserve"> </w:t>
      </w:r>
      <w:r w:rsidR="00C540A5">
        <w:rPr>
          <w:rFonts w:ascii="Times New Roman" w:hAnsi="Times New Roman" w:cs="Times New Roman"/>
          <w:sz w:val="24"/>
          <w:szCs w:val="24"/>
        </w:rPr>
        <w:t>2012;</w:t>
      </w:r>
      <w:r>
        <w:rPr>
          <w:rFonts w:ascii="Times New Roman" w:hAnsi="Times New Roman" w:cs="Times New Roman"/>
          <w:sz w:val="24"/>
          <w:szCs w:val="24"/>
        </w:rPr>
        <w:t xml:space="preserve"> however, students could participate in the poster session at the fall 2012 AZPHA meeting.  It was also suggested that MEZCOPH participate in the UA Annual Festival of Books.</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p>
    <w:p w:rsidR="00C540A5" w:rsidRPr="00C90B54" w:rsidRDefault="00C540A5" w:rsidP="00C90B54">
      <w:pPr>
        <w:spacing w:after="0" w:line="240" w:lineRule="auto"/>
        <w:rPr>
          <w:rFonts w:ascii="Times New Roman" w:hAnsi="Times New Roman" w:cs="Times New Roman"/>
          <w:sz w:val="24"/>
          <w:szCs w:val="24"/>
        </w:rPr>
      </w:pPr>
    </w:p>
    <w:p w:rsidR="00C540A5" w:rsidRDefault="00C540A5" w:rsidP="001B3A71">
      <w:pPr>
        <w:pStyle w:val="ListParagraph"/>
        <w:numPr>
          <w:ilvl w:val="0"/>
          <w:numId w:val="4"/>
        </w:numPr>
        <w:spacing w:after="0" w:line="240" w:lineRule="auto"/>
        <w:rPr>
          <w:rFonts w:ascii="Times New Roman" w:hAnsi="Times New Roman" w:cs="Times New Roman"/>
          <w:sz w:val="24"/>
          <w:szCs w:val="24"/>
        </w:rPr>
      </w:pPr>
      <w:r w:rsidRPr="00C540A5">
        <w:rPr>
          <w:rFonts w:ascii="Times New Roman" w:hAnsi="Times New Roman" w:cs="Times New Roman"/>
          <w:sz w:val="24"/>
          <w:szCs w:val="24"/>
          <w:u w:val="single"/>
        </w:rPr>
        <w:t>Code of Conduct:</w:t>
      </w:r>
      <w:r>
        <w:rPr>
          <w:rFonts w:ascii="Times New Roman" w:hAnsi="Times New Roman" w:cs="Times New Roman"/>
          <w:sz w:val="24"/>
          <w:szCs w:val="24"/>
        </w:rPr>
        <w:t xml:space="preserve">  Doug stated that the proposed draft Code of Conduct has been sent to Howard Eng, Chair of the Faculty Assembly and will be presented to the faculty at the April 20 faculty assembly meeting for review.</w:t>
      </w:r>
    </w:p>
    <w:p w:rsidR="00DD1854" w:rsidRPr="000D1C46" w:rsidRDefault="00DD1854" w:rsidP="000D1C46">
      <w:pPr>
        <w:spacing w:after="0" w:line="240" w:lineRule="auto"/>
        <w:rPr>
          <w:rFonts w:ascii="Times New Roman" w:hAnsi="Times New Roman" w:cs="Times New Roman"/>
          <w:sz w:val="24"/>
          <w:szCs w:val="24"/>
        </w:rPr>
      </w:pPr>
    </w:p>
    <w:p w:rsidR="008547D3" w:rsidRPr="00621093" w:rsidRDefault="00903473" w:rsidP="00621093">
      <w:pPr>
        <w:pStyle w:val="ListParagraph"/>
        <w:numPr>
          <w:ilvl w:val="0"/>
          <w:numId w:val="3"/>
        </w:numPr>
        <w:spacing w:line="240" w:lineRule="auto"/>
        <w:rPr>
          <w:rFonts w:ascii="Times New Roman" w:hAnsi="Times New Roman" w:cs="Times New Roman"/>
          <w:sz w:val="24"/>
          <w:szCs w:val="24"/>
        </w:rPr>
      </w:pPr>
      <w:r w:rsidRPr="00621093">
        <w:rPr>
          <w:rFonts w:ascii="Times New Roman" w:hAnsi="Times New Roman" w:cs="Times New Roman"/>
          <w:sz w:val="24"/>
          <w:szCs w:val="24"/>
          <w:u w:val="single"/>
        </w:rPr>
        <w:t>Student Services Announcements</w:t>
      </w:r>
      <w:r w:rsidR="008547D3" w:rsidRPr="00621093">
        <w:rPr>
          <w:rFonts w:ascii="Times New Roman" w:hAnsi="Times New Roman" w:cs="Times New Roman"/>
          <w:sz w:val="24"/>
          <w:szCs w:val="24"/>
        </w:rPr>
        <w:t>:</w:t>
      </w:r>
      <w:r w:rsidR="00544049" w:rsidRPr="00621093">
        <w:rPr>
          <w:rFonts w:ascii="Times New Roman" w:hAnsi="Times New Roman" w:cs="Times New Roman"/>
          <w:sz w:val="24"/>
          <w:szCs w:val="24"/>
        </w:rPr>
        <w:t xml:space="preserve">  </w:t>
      </w:r>
    </w:p>
    <w:p w:rsidR="00621093" w:rsidRPr="00C540A5" w:rsidRDefault="00621093" w:rsidP="00621093">
      <w:pPr>
        <w:pStyle w:val="ListParagraph"/>
        <w:rPr>
          <w:rFonts w:ascii="Times New Roman" w:hAnsi="Times New Roman" w:cs="Times New Roman"/>
          <w:sz w:val="24"/>
          <w:szCs w:val="24"/>
        </w:rPr>
      </w:pPr>
    </w:p>
    <w:p w:rsidR="00621093" w:rsidRPr="00446EAC" w:rsidRDefault="00621093" w:rsidP="00621093">
      <w:pPr>
        <w:pStyle w:val="ListParagraph"/>
        <w:numPr>
          <w:ilvl w:val="0"/>
          <w:numId w:val="7"/>
        </w:numPr>
        <w:spacing w:after="0" w:line="240" w:lineRule="auto"/>
        <w:rPr>
          <w:rFonts w:ascii="Times New Roman" w:hAnsi="Times New Roman" w:cs="Times New Roman"/>
          <w:sz w:val="24"/>
          <w:szCs w:val="24"/>
        </w:rPr>
      </w:pPr>
      <w:r w:rsidRPr="00C90B54">
        <w:rPr>
          <w:rFonts w:ascii="Times New Roman" w:hAnsi="Times New Roman" w:cs="Times New Roman"/>
          <w:sz w:val="24"/>
          <w:szCs w:val="24"/>
          <w:u w:val="single"/>
        </w:rPr>
        <w:t>MEZCOPH Spring 2012 Internship Conference</w:t>
      </w:r>
      <w:r>
        <w:rPr>
          <w:rFonts w:ascii="Times New Roman" w:hAnsi="Times New Roman" w:cs="Times New Roman"/>
          <w:sz w:val="24"/>
          <w:szCs w:val="24"/>
        </w:rPr>
        <w:t xml:space="preserve">:  Chris Tisch announced that </w:t>
      </w:r>
      <w:r w:rsidRPr="009B7CFB">
        <w:rPr>
          <w:rFonts w:ascii="Times New Roman" w:eastAsia="Times New Roman" w:hAnsi="Times New Roman" w:cs="Times New Roman"/>
          <w:bCs/>
          <w:sz w:val="24"/>
          <w:szCs w:val="24"/>
        </w:rPr>
        <w:t>the spring 2012 Internship Conference is scheduled for</w:t>
      </w:r>
      <w:r w:rsidRPr="009B7CFB">
        <w:rPr>
          <w:rFonts w:ascii="Times New Roman" w:eastAsia="Times New Roman" w:hAnsi="Times New Roman" w:cs="Times New Roman"/>
          <w:b/>
          <w:bCs/>
          <w:sz w:val="24"/>
          <w:szCs w:val="24"/>
        </w:rPr>
        <w:t xml:space="preserve"> </w:t>
      </w:r>
      <w:r w:rsidRPr="009B7CFB">
        <w:rPr>
          <w:rFonts w:ascii="Times New Roman" w:eastAsia="Times New Roman" w:hAnsi="Times New Roman" w:cs="Times New Roman"/>
          <w:sz w:val="24"/>
          <w:szCs w:val="24"/>
        </w:rPr>
        <w:t xml:space="preserve">April 13, 12:00 pm - 5:00 pm   </w:t>
      </w:r>
      <w:r>
        <w:rPr>
          <w:rFonts w:ascii="Times New Roman" w:eastAsia="Times New Roman" w:hAnsi="Times New Roman" w:cs="Times New Roman"/>
          <w:sz w:val="24"/>
          <w:szCs w:val="24"/>
        </w:rPr>
        <w:t xml:space="preserve">Currently, there will be 65 students presenting.  The planning group has a “Veterans in Health Care” theme.  The keynote presentation will be held in </w:t>
      </w:r>
      <w:r w:rsidRPr="009B7CFB">
        <w:rPr>
          <w:rFonts w:ascii="Times New Roman" w:eastAsia="Times New Roman" w:hAnsi="Times New Roman" w:cs="Times New Roman"/>
          <w:sz w:val="24"/>
          <w:szCs w:val="24"/>
        </w:rPr>
        <w:t xml:space="preserve">DuVal Auditorium &amp; </w:t>
      </w:r>
      <w:r>
        <w:rPr>
          <w:rFonts w:ascii="Times New Roman" w:eastAsia="Times New Roman" w:hAnsi="Times New Roman" w:cs="Times New Roman"/>
          <w:sz w:val="24"/>
          <w:szCs w:val="24"/>
        </w:rPr>
        <w:t>Internship Presentations in Drachman Hall:</w:t>
      </w:r>
    </w:p>
    <w:p w:rsidR="00621093" w:rsidRDefault="00621093" w:rsidP="00621093">
      <w:pPr>
        <w:spacing w:after="0" w:line="240" w:lineRule="auto"/>
        <w:ind w:left="1665"/>
        <w:rPr>
          <w:rFonts w:ascii="Times New Roman" w:hAnsi="Times New Roman" w:cs="Times New Roman"/>
          <w:b/>
          <w:bCs/>
          <w:color w:val="222222"/>
          <w:sz w:val="24"/>
          <w:szCs w:val="24"/>
        </w:rPr>
      </w:pPr>
    </w:p>
    <w:p w:rsidR="00621093" w:rsidRDefault="00621093" w:rsidP="00621093">
      <w:pPr>
        <w:spacing w:after="0" w:line="240" w:lineRule="auto"/>
        <w:ind w:left="1665"/>
        <w:rPr>
          <w:rFonts w:ascii="Times New Roman" w:hAnsi="Times New Roman" w:cs="Times New Roman"/>
          <w:sz w:val="24"/>
          <w:szCs w:val="24"/>
        </w:rPr>
      </w:pPr>
      <w:r w:rsidRPr="008960FC">
        <w:rPr>
          <w:rFonts w:ascii="Times New Roman" w:hAnsi="Times New Roman" w:cs="Times New Roman"/>
          <w:b/>
          <w:bCs/>
          <w:color w:val="222222"/>
          <w:sz w:val="24"/>
          <w:szCs w:val="24"/>
        </w:rPr>
        <w:t>Panelists:</w:t>
      </w:r>
      <w:r>
        <w:rPr>
          <w:rFonts w:ascii="Times New Roman" w:hAnsi="Times New Roman" w:cs="Times New Roman"/>
          <w:sz w:val="24"/>
          <w:szCs w:val="24"/>
        </w:rPr>
        <w:t xml:space="preserve">  </w:t>
      </w:r>
      <w:r w:rsidRPr="008960FC">
        <w:rPr>
          <w:rFonts w:ascii="Times New Roman" w:hAnsi="Times New Roman" w:cs="Times New Roman"/>
          <w:sz w:val="24"/>
          <w:szCs w:val="24"/>
        </w:rPr>
        <w:t>Michael Marks, Ph.D., Lead Psychologist, SAVAHCS, Associate Clinical Professor (UA)</w:t>
      </w:r>
      <w:r>
        <w:rPr>
          <w:rFonts w:ascii="Times New Roman" w:hAnsi="Times New Roman" w:cs="Times New Roman"/>
          <w:sz w:val="24"/>
          <w:szCs w:val="24"/>
        </w:rPr>
        <w:t xml:space="preserve">; </w:t>
      </w:r>
      <w:r w:rsidRPr="008960FC">
        <w:rPr>
          <w:rFonts w:ascii="Times New Roman" w:hAnsi="Times New Roman" w:cs="Times New Roman"/>
          <w:sz w:val="24"/>
          <w:szCs w:val="24"/>
        </w:rPr>
        <w:t>Dr. Kathleen Gibson, MD, Internal Medicine, SAVAHCS</w:t>
      </w:r>
      <w:r>
        <w:rPr>
          <w:rFonts w:ascii="Times New Roman" w:hAnsi="Times New Roman" w:cs="Times New Roman"/>
          <w:sz w:val="24"/>
          <w:szCs w:val="24"/>
        </w:rPr>
        <w:t xml:space="preserve">; </w:t>
      </w:r>
      <w:r w:rsidRPr="008960FC">
        <w:rPr>
          <w:rFonts w:ascii="Times New Roman" w:hAnsi="Times New Roman" w:cs="Times New Roman"/>
          <w:sz w:val="24"/>
          <w:szCs w:val="24"/>
        </w:rPr>
        <w:t>William Patterson, OBF/OIF Transition Patient Advocate and Veteran</w:t>
      </w:r>
      <w:r>
        <w:rPr>
          <w:rFonts w:ascii="Times New Roman" w:hAnsi="Times New Roman" w:cs="Times New Roman"/>
          <w:sz w:val="24"/>
          <w:szCs w:val="24"/>
        </w:rPr>
        <w:t xml:space="preserve">; </w:t>
      </w:r>
      <w:r w:rsidRPr="008960FC">
        <w:rPr>
          <w:rFonts w:ascii="Times New Roman" w:hAnsi="Times New Roman" w:cs="Times New Roman"/>
          <w:sz w:val="24"/>
          <w:szCs w:val="24"/>
        </w:rPr>
        <w:t>Leaton Jones, Veteran and MPH Student at University of Arizona</w:t>
      </w:r>
    </w:p>
    <w:p w:rsidR="00621093" w:rsidRDefault="00621093" w:rsidP="00621093">
      <w:pPr>
        <w:spacing w:after="0" w:line="240" w:lineRule="auto"/>
        <w:ind w:left="1665"/>
        <w:rPr>
          <w:rFonts w:ascii="Times New Roman" w:hAnsi="Times New Roman" w:cs="Times New Roman"/>
          <w:bCs/>
          <w:color w:val="222222"/>
          <w:sz w:val="24"/>
          <w:szCs w:val="24"/>
        </w:rPr>
      </w:pPr>
    </w:p>
    <w:p w:rsidR="00621093" w:rsidRPr="00C90B54" w:rsidRDefault="00621093" w:rsidP="00621093">
      <w:pPr>
        <w:spacing w:after="0" w:line="240" w:lineRule="auto"/>
        <w:ind w:left="1665"/>
        <w:rPr>
          <w:rFonts w:ascii="Times New Roman" w:hAnsi="Times New Roman" w:cs="Times New Roman"/>
          <w:bCs/>
          <w:color w:val="222222"/>
          <w:sz w:val="24"/>
          <w:szCs w:val="24"/>
        </w:rPr>
      </w:pPr>
      <w:r w:rsidRPr="00C90B54">
        <w:rPr>
          <w:rFonts w:ascii="Times New Roman" w:hAnsi="Times New Roman" w:cs="Times New Roman"/>
          <w:bCs/>
          <w:color w:val="222222"/>
          <w:sz w:val="24"/>
          <w:szCs w:val="24"/>
        </w:rPr>
        <w:t>Chris will send out the schedule of student presenters and further information regarding the details of the conference.</w:t>
      </w:r>
    </w:p>
    <w:p w:rsidR="00621093" w:rsidRDefault="00621093" w:rsidP="00621093">
      <w:pPr>
        <w:spacing w:after="0" w:line="240" w:lineRule="auto"/>
        <w:ind w:left="1665"/>
        <w:rPr>
          <w:rFonts w:ascii="Times New Roman" w:hAnsi="Times New Roman" w:cs="Times New Roman"/>
          <w:sz w:val="24"/>
          <w:szCs w:val="24"/>
        </w:rPr>
      </w:pPr>
    </w:p>
    <w:p w:rsidR="00621093" w:rsidRPr="00DE0C4F" w:rsidRDefault="00621093" w:rsidP="00621093">
      <w:pPr>
        <w:pStyle w:val="ListParagraph"/>
        <w:numPr>
          <w:ilvl w:val="0"/>
          <w:numId w:val="4"/>
        </w:numPr>
        <w:spacing w:after="0" w:line="240" w:lineRule="auto"/>
        <w:rPr>
          <w:rFonts w:ascii="Times New Roman" w:hAnsi="Times New Roman" w:cs="Times New Roman"/>
          <w:sz w:val="24"/>
          <w:szCs w:val="24"/>
        </w:rPr>
      </w:pPr>
      <w:r w:rsidRPr="00DE0C4F">
        <w:rPr>
          <w:rFonts w:ascii="Times New Roman" w:hAnsi="Times New Roman" w:cs="Times New Roman"/>
          <w:sz w:val="24"/>
          <w:szCs w:val="24"/>
          <w:u w:val="single"/>
        </w:rPr>
        <w:t>Preceptor Lunch</w:t>
      </w:r>
      <w:r>
        <w:rPr>
          <w:rFonts w:ascii="Times New Roman" w:hAnsi="Times New Roman" w:cs="Times New Roman"/>
          <w:sz w:val="24"/>
          <w:szCs w:val="24"/>
        </w:rPr>
        <w:t>:  Chris Tisch stated there will be a Thank you to Preceptors Lunch scheduled on April 13 at 11:00 a.m. prior to the Internship Conference.</w:t>
      </w:r>
      <w:r w:rsidRPr="00C90B54">
        <w:rPr>
          <w:rFonts w:ascii="Times New Roman" w:hAnsi="Times New Roman" w:cs="Times New Roman"/>
          <w:sz w:val="24"/>
          <w:szCs w:val="24"/>
        </w:rPr>
        <w:br/>
      </w:r>
      <w:r>
        <w:rPr>
          <w:rFonts w:ascii="Times New Roman" w:hAnsi="Times New Roman" w:cs="Times New Roman"/>
          <w:sz w:val="24"/>
          <w:szCs w:val="24"/>
        </w:rPr>
        <w:t>Denise Roe requested that the names of students and preceptors be sent to faculty, so they can also thank the preceptors.</w:t>
      </w:r>
    </w:p>
    <w:p w:rsidR="00621093" w:rsidRDefault="00621093" w:rsidP="00621093">
      <w:pPr>
        <w:spacing w:line="240" w:lineRule="auto"/>
        <w:rPr>
          <w:rFonts w:ascii="Times New Roman" w:hAnsi="Times New Roman" w:cs="Times New Roman"/>
          <w:sz w:val="24"/>
          <w:szCs w:val="24"/>
        </w:rPr>
      </w:pPr>
    </w:p>
    <w:p w:rsidR="00621093" w:rsidRDefault="00621093" w:rsidP="00621093">
      <w:pPr>
        <w:spacing w:line="240" w:lineRule="auto"/>
        <w:rPr>
          <w:rFonts w:ascii="Times New Roman" w:hAnsi="Times New Roman" w:cs="Times New Roman"/>
          <w:sz w:val="24"/>
          <w:szCs w:val="24"/>
        </w:rPr>
      </w:pPr>
    </w:p>
    <w:p w:rsidR="00621093" w:rsidRDefault="00621093" w:rsidP="00621093">
      <w:pPr>
        <w:spacing w:line="240" w:lineRule="auto"/>
        <w:rPr>
          <w:rFonts w:ascii="Times New Roman" w:hAnsi="Times New Roman" w:cs="Times New Roman"/>
          <w:sz w:val="24"/>
          <w:szCs w:val="24"/>
        </w:rPr>
      </w:pPr>
    </w:p>
    <w:p w:rsidR="00621093" w:rsidRPr="00621093" w:rsidRDefault="00621093" w:rsidP="00621093">
      <w:pPr>
        <w:spacing w:line="240" w:lineRule="auto"/>
        <w:rPr>
          <w:rFonts w:ascii="Times New Roman" w:hAnsi="Times New Roman" w:cs="Times New Roman"/>
          <w:sz w:val="24"/>
          <w:szCs w:val="24"/>
        </w:rPr>
      </w:pPr>
    </w:p>
    <w:p w:rsidR="000D1C46" w:rsidRDefault="00DE0C4F" w:rsidP="0046132A">
      <w:pPr>
        <w:pStyle w:val="ListParagraph"/>
        <w:numPr>
          <w:ilvl w:val="0"/>
          <w:numId w:val="7"/>
        </w:numPr>
        <w:spacing w:after="0" w:line="240" w:lineRule="auto"/>
        <w:rPr>
          <w:rFonts w:ascii="Times New Roman" w:hAnsi="Times New Roman" w:cs="Times New Roman"/>
          <w:sz w:val="24"/>
          <w:szCs w:val="24"/>
        </w:rPr>
      </w:pPr>
      <w:r w:rsidRPr="00DE0C4F">
        <w:rPr>
          <w:rFonts w:ascii="Times New Roman" w:hAnsi="Times New Roman" w:cs="Times New Roman"/>
          <w:sz w:val="24"/>
          <w:szCs w:val="24"/>
          <w:u w:val="single"/>
        </w:rPr>
        <w:t>Public Health Professionals Discussion Panel</w:t>
      </w:r>
      <w:r>
        <w:rPr>
          <w:rFonts w:ascii="Times New Roman" w:hAnsi="Times New Roman" w:cs="Times New Roman"/>
          <w:sz w:val="24"/>
          <w:szCs w:val="24"/>
        </w:rPr>
        <w:t>:  Chris Tisch stated that the Public Health Student Alliance (PHSA) and Student Services will be hosting a MEZCOPH alumni and local public health professional’s discussion panel for interested students on Tuesday, April 17 at 6:00 p.m. to learn about jobs in public health, post-college employment</w:t>
      </w:r>
      <w:r w:rsidR="00B54FC6">
        <w:rPr>
          <w:rFonts w:ascii="Times New Roman" w:hAnsi="Times New Roman" w:cs="Times New Roman"/>
          <w:sz w:val="24"/>
          <w:szCs w:val="24"/>
        </w:rPr>
        <w:t>, and career development advice.</w:t>
      </w:r>
    </w:p>
    <w:p w:rsidR="00446EAC" w:rsidRPr="00621093" w:rsidRDefault="00446EAC" w:rsidP="00621093">
      <w:pPr>
        <w:rPr>
          <w:rFonts w:ascii="Times New Roman" w:hAnsi="Times New Roman" w:cs="Times New Roman"/>
          <w:sz w:val="24"/>
          <w:szCs w:val="24"/>
        </w:rPr>
      </w:pPr>
    </w:p>
    <w:p w:rsidR="00646B00" w:rsidRDefault="00621093" w:rsidP="00CD28AD">
      <w:pPr>
        <w:pStyle w:val="ListParagraph"/>
        <w:numPr>
          <w:ilvl w:val="0"/>
          <w:numId w:val="7"/>
        </w:numPr>
        <w:spacing w:after="0" w:line="240" w:lineRule="auto"/>
        <w:rPr>
          <w:rStyle w:val="st"/>
          <w:rFonts w:ascii="Times New Roman" w:hAnsi="Times New Roman" w:cs="Times New Roman"/>
          <w:sz w:val="24"/>
          <w:szCs w:val="24"/>
        </w:rPr>
      </w:pPr>
      <w:r w:rsidRPr="00621093">
        <w:rPr>
          <w:rFonts w:ascii="Times New Roman" w:hAnsi="Times New Roman" w:cs="Times New Roman"/>
          <w:sz w:val="24"/>
          <w:szCs w:val="24"/>
          <w:u w:val="single"/>
        </w:rPr>
        <w:t>MEZCOPH Spring 2012 Convocation</w:t>
      </w:r>
      <w:r>
        <w:rPr>
          <w:rFonts w:ascii="Times New Roman" w:hAnsi="Times New Roman" w:cs="Times New Roman"/>
          <w:sz w:val="24"/>
          <w:szCs w:val="24"/>
        </w:rPr>
        <w:t xml:space="preserve">: </w:t>
      </w:r>
      <w:r w:rsidRPr="00EA59FC">
        <w:rPr>
          <w:rFonts w:ascii="Times New Roman" w:hAnsi="Times New Roman" w:cs="Times New Roman"/>
          <w:sz w:val="24"/>
          <w:szCs w:val="24"/>
        </w:rPr>
        <w:t xml:space="preserve"> </w:t>
      </w:r>
      <w:r w:rsidR="00600F26" w:rsidRPr="00EA59FC">
        <w:rPr>
          <w:rFonts w:ascii="Times New Roman" w:hAnsi="Times New Roman" w:cs="Times New Roman"/>
          <w:sz w:val="24"/>
          <w:szCs w:val="24"/>
        </w:rPr>
        <w:t xml:space="preserve">Chris announced that the MEZCOPH Convocation ceremony to honor the </w:t>
      </w:r>
      <w:proofErr w:type="gramStart"/>
      <w:r w:rsidR="00600F26" w:rsidRPr="00EA59FC">
        <w:rPr>
          <w:rFonts w:ascii="Times New Roman" w:hAnsi="Times New Roman" w:cs="Times New Roman"/>
          <w:sz w:val="24"/>
          <w:szCs w:val="24"/>
        </w:rPr>
        <w:t>Spring</w:t>
      </w:r>
      <w:proofErr w:type="gramEnd"/>
      <w:r w:rsidR="00600F26" w:rsidRPr="00EA59FC">
        <w:rPr>
          <w:rFonts w:ascii="Times New Roman" w:hAnsi="Times New Roman" w:cs="Times New Roman"/>
          <w:sz w:val="24"/>
          <w:szCs w:val="24"/>
        </w:rPr>
        <w:t xml:space="preserve"> 2012 semester graduates from all </w:t>
      </w:r>
      <w:r w:rsidR="00B0477D">
        <w:rPr>
          <w:rFonts w:ascii="Times New Roman" w:hAnsi="Times New Roman" w:cs="Times New Roman"/>
          <w:sz w:val="24"/>
          <w:szCs w:val="24"/>
        </w:rPr>
        <w:t xml:space="preserve">academic degree </w:t>
      </w:r>
      <w:r w:rsidR="00600F26" w:rsidRPr="00EA59FC">
        <w:rPr>
          <w:rFonts w:ascii="Times New Roman" w:hAnsi="Times New Roman" w:cs="Times New Roman"/>
          <w:sz w:val="24"/>
          <w:szCs w:val="24"/>
        </w:rPr>
        <w:t xml:space="preserve">programs within the Mel and Enid Zuckerman College of Public Health will be on </w:t>
      </w:r>
      <w:r w:rsidR="00600F26" w:rsidRPr="00EA59FC">
        <w:rPr>
          <w:rStyle w:val="date-display-single"/>
          <w:rFonts w:ascii="Times New Roman" w:hAnsi="Times New Roman" w:cs="Times New Roman"/>
          <w:sz w:val="24"/>
          <w:szCs w:val="24"/>
        </w:rPr>
        <w:t xml:space="preserve">May 11, </w:t>
      </w:r>
      <w:r w:rsidR="00600F26" w:rsidRPr="00EA59FC">
        <w:rPr>
          <w:rStyle w:val="date-display-start"/>
          <w:rFonts w:ascii="Times New Roman" w:hAnsi="Times New Roman" w:cs="Times New Roman"/>
          <w:sz w:val="24"/>
          <w:szCs w:val="24"/>
        </w:rPr>
        <w:t>9:30 am</w:t>
      </w:r>
      <w:r w:rsidR="00600F26" w:rsidRPr="00EA59FC">
        <w:rPr>
          <w:rStyle w:val="date-display-separator"/>
          <w:rFonts w:ascii="Times New Roman" w:hAnsi="Times New Roman" w:cs="Times New Roman"/>
          <w:sz w:val="24"/>
          <w:szCs w:val="24"/>
        </w:rPr>
        <w:t xml:space="preserve"> - </w:t>
      </w:r>
      <w:r w:rsidR="00600F26" w:rsidRPr="00EA59FC">
        <w:rPr>
          <w:rStyle w:val="date-display-end"/>
          <w:rFonts w:ascii="Times New Roman" w:hAnsi="Times New Roman" w:cs="Times New Roman"/>
          <w:sz w:val="24"/>
          <w:szCs w:val="24"/>
        </w:rPr>
        <w:t xml:space="preserve">12:00 </w:t>
      </w:r>
      <w:r w:rsidR="00EA59FC" w:rsidRPr="00EA59FC">
        <w:rPr>
          <w:rStyle w:val="date-display-end"/>
          <w:rFonts w:ascii="Times New Roman" w:hAnsi="Times New Roman" w:cs="Times New Roman"/>
          <w:sz w:val="24"/>
          <w:szCs w:val="24"/>
        </w:rPr>
        <w:t>pm</w:t>
      </w:r>
      <w:r w:rsidR="00EA59FC" w:rsidRPr="00EA59FC">
        <w:rPr>
          <w:rFonts w:ascii="Times New Roman" w:hAnsi="Times New Roman" w:cs="Times New Roman"/>
          <w:sz w:val="24"/>
          <w:szCs w:val="24"/>
        </w:rPr>
        <w:t xml:space="preserve"> at</w:t>
      </w:r>
      <w:r w:rsidR="00600F26" w:rsidRPr="00EA59FC">
        <w:rPr>
          <w:rFonts w:ascii="Times New Roman" w:hAnsi="Times New Roman" w:cs="Times New Roman"/>
          <w:sz w:val="24"/>
          <w:szCs w:val="24"/>
        </w:rPr>
        <w:t xml:space="preserve"> the Tucson Temple of Music and Arts.  The keynote</w:t>
      </w:r>
      <w:r w:rsidR="00EA59FC" w:rsidRPr="00EA59FC">
        <w:rPr>
          <w:rFonts w:ascii="Times New Roman" w:hAnsi="Times New Roman" w:cs="Times New Roman"/>
          <w:sz w:val="24"/>
          <w:szCs w:val="24"/>
        </w:rPr>
        <w:t xml:space="preserve"> speaker for MEZCOPH convocation will be </w:t>
      </w:r>
      <w:r w:rsidR="00EA59FC" w:rsidRPr="00EA59FC">
        <w:rPr>
          <w:rStyle w:val="Emphasis"/>
          <w:rFonts w:ascii="Times New Roman" w:hAnsi="Times New Roman" w:cs="Times New Roman"/>
          <w:i w:val="0"/>
          <w:sz w:val="24"/>
          <w:szCs w:val="24"/>
        </w:rPr>
        <w:t>Mark Smolinski</w:t>
      </w:r>
      <w:r w:rsidR="00EA59FC">
        <w:rPr>
          <w:rStyle w:val="Emphasis"/>
          <w:rFonts w:ascii="Times New Roman" w:hAnsi="Times New Roman" w:cs="Times New Roman"/>
          <w:i w:val="0"/>
          <w:sz w:val="24"/>
          <w:szCs w:val="24"/>
        </w:rPr>
        <w:t xml:space="preserve">, M.D., MPH (MEZCOPH MPH </w:t>
      </w:r>
      <w:r w:rsidR="00E9278C">
        <w:rPr>
          <w:rStyle w:val="Emphasis"/>
          <w:rFonts w:ascii="Times New Roman" w:hAnsi="Times New Roman" w:cs="Times New Roman"/>
          <w:i w:val="0"/>
          <w:sz w:val="24"/>
          <w:szCs w:val="24"/>
        </w:rPr>
        <w:t>alumni</w:t>
      </w:r>
      <w:r w:rsidR="00EA59FC">
        <w:rPr>
          <w:rStyle w:val="Emphasis"/>
          <w:rFonts w:ascii="Times New Roman" w:hAnsi="Times New Roman" w:cs="Times New Roman"/>
          <w:i w:val="0"/>
          <w:sz w:val="24"/>
          <w:szCs w:val="24"/>
        </w:rPr>
        <w:t>)</w:t>
      </w:r>
      <w:r w:rsidR="00EA59FC" w:rsidRPr="00EA59FC">
        <w:rPr>
          <w:rStyle w:val="st"/>
          <w:rFonts w:ascii="Times New Roman" w:hAnsi="Times New Roman" w:cs="Times New Roman"/>
          <w:sz w:val="24"/>
          <w:szCs w:val="24"/>
        </w:rPr>
        <w:t xml:space="preserve">, and Director of Global Health Threats for the </w:t>
      </w:r>
      <w:r w:rsidR="00EA59FC" w:rsidRPr="00EA59FC">
        <w:rPr>
          <w:rStyle w:val="Emphasis"/>
          <w:rFonts w:ascii="Times New Roman" w:hAnsi="Times New Roman" w:cs="Times New Roman"/>
          <w:i w:val="0"/>
          <w:sz w:val="24"/>
          <w:szCs w:val="24"/>
        </w:rPr>
        <w:t>Skoll</w:t>
      </w:r>
      <w:r w:rsidR="00EA59FC" w:rsidRPr="00EA59FC">
        <w:rPr>
          <w:rStyle w:val="st"/>
          <w:rFonts w:ascii="Times New Roman" w:hAnsi="Times New Roman" w:cs="Times New Roman"/>
          <w:sz w:val="24"/>
          <w:szCs w:val="24"/>
        </w:rPr>
        <w:t xml:space="preserve"> Global Threats Fund.</w:t>
      </w:r>
    </w:p>
    <w:p w:rsidR="00621093" w:rsidRPr="00621093" w:rsidRDefault="00621093" w:rsidP="00621093">
      <w:pPr>
        <w:pStyle w:val="ListParagraph"/>
        <w:rPr>
          <w:rStyle w:val="st"/>
          <w:rFonts w:ascii="Times New Roman" w:hAnsi="Times New Roman" w:cs="Times New Roman"/>
          <w:sz w:val="24"/>
          <w:szCs w:val="24"/>
        </w:rPr>
      </w:pPr>
    </w:p>
    <w:p w:rsidR="00CB4F32" w:rsidRPr="00F04D64" w:rsidRDefault="00621093" w:rsidP="00621093">
      <w:pPr>
        <w:pStyle w:val="ListParagraph"/>
        <w:numPr>
          <w:ilvl w:val="0"/>
          <w:numId w:val="7"/>
        </w:numPr>
        <w:spacing w:after="0" w:line="240" w:lineRule="auto"/>
        <w:rPr>
          <w:rStyle w:val="Emphasis"/>
          <w:rFonts w:ascii="Times New Roman" w:hAnsi="Times New Roman" w:cs="Times New Roman"/>
          <w:i w:val="0"/>
          <w:iCs w:val="0"/>
          <w:sz w:val="24"/>
          <w:szCs w:val="24"/>
        </w:rPr>
      </w:pPr>
      <w:r w:rsidRPr="00621093">
        <w:rPr>
          <w:rStyle w:val="st"/>
          <w:rFonts w:ascii="Times New Roman" w:hAnsi="Times New Roman" w:cs="Times New Roman"/>
          <w:sz w:val="24"/>
          <w:szCs w:val="24"/>
          <w:u w:val="single"/>
        </w:rPr>
        <w:t xml:space="preserve">MPH </w:t>
      </w:r>
      <w:r>
        <w:rPr>
          <w:rStyle w:val="st"/>
          <w:rFonts w:ascii="Times New Roman" w:hAnsi="Times New Roman" w:cs="Times New Roman"/>
          <w:sz w:val="24"/>
          <w:szCs w:val="24"/>
          <w:u w:val="single"/>
        </w:rPr>
        <w:t xml:space="preserve">&amp; Doctoral Fall 2012 </w:t>
      </w:r>
      <w:r w:rsidRPr="00621093">
        <w:rPr>
          <w:rStyle w:val="st"/>
          <w:rFonts w:ascii="Times New Roman" w:hAnsi="Times New Roman" w:cs="Times New Roman"/>
          <w:sz w:val="24"/>
          <w:szCs w:val="24"/>
          <w:u w:val="single"/>
        </w:rPr>
        <w:t>Orientation</w:t>
      </w:r>
      <w:r>
        <w:rPr>
          <w:rStyle w:val="st"/>
          <w:rFonts w:ascii="Times New Roman" w:hAnsi="Times New Roman" w:cs="Times New Roman"/>
          <w:sz w:val="24"/>
          <w:szCs w:val="24"/>
        </w:rPr>
        <w:t xml:space="preserve">:  Chris stated that the MPH Orientation is scheduled for Saturday, August 18, 2012.  The Doctoral Student Orientation will be the week of August 13 – 17, 2012.  </w:t>
      </w:r>
    </w:p>
    <w:p w:rsidR="00375F22" w:rsidRPr="00375F22" w:rsidRDefault="00375F22" w:rsidP="00375F22">
      <w:pPr>
        <w:pStyle w:val="ListParagraph"/>
        <w:spacing w:after="0" w:line="240" w:lineRule="auto"/>
        <w:ind w:left="2520"/>
        <w:rPr>
          <w:rFonts w:ascii="Times New Roman" w:hAnsi="Times New Roman" w:cs="Times New Roman"/>
          <w:sz w:val="24"/>
          <w:szCs w:val="24"/>
        </w:rPr>
      </w:pPr>
    </w:p>
    <w:p w:rsidR="004B0094" w:rsidRPr="00010FD4" w:rsidRDefault="004B0094" w:rsidP="004B0094">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3. </w:t>
      </w:r>
      <w:r w:rsidR="00AF657B">
        <w:rPr>
          <w:rFonts w:ascii="Times New Roman" w:hAnsi="Times New Roman" w:cs="Times New Roman"/>
          <w:sz w:val="24"/>
          <w:szCs w:val="24"/>
        </w:rPr>
        <w:t xml:space="preserve">  </w:t>
      </w:r>
      <w:r w:rsidRPr="001A43A4">
        <w:rPr>
          <w:rFonts w:ascii="Times New Roman" w:hAnsi="Times New Roman" w:cs="Times New Roman"/>
          <w:b/>
          <w:sz w:val="24"/>
          <w:szCs w:val="24"/>
          <w:u w:val="single"/>
        </w:rPr>
        <w:t>Academic Program Reports/Updates:</w:t>
      </w:r>
    </w:p>
    <w:p w:rsidR="002E6EA7" w:rsidRPr="00616E8D" w:rsidRDefault="004B0094" w:rsidP="0046132A">
      <w:pPr>
        <w:pStyle w:val="ListParagraph"/>
        <w:numPr>
          <w:ilvl w:val="0"/>
          <w:numId w:val="2"/>
        </w:numPr>
        <w:spacing w:line="240" w:lineRule="auto"/>
        <w:rPr>
          <w:rFonts w:ascii="Times New Roman" w:hAnsi="Times New Roman" w:cs="Times New Roman"/>
          <w:sz w:val="24"/>
          <w:szCs w:val="24"/>
          <w:u w:val="single"/>
        </w:rPr>
      </w:pPr>
      <w:r w:rsidRPr="000E227E">
        <w:rPr>
          <w:rFonts w:ascii="Times New Roman" w:hAnsi="Times New Roman" w:cs="Times New Roman"/>
          <w:sz w:val="24"/>
          <w:szCs w:val="24"/>
          <w:u w:val="single"/>
        </w:rPr>
        <w:t>Admission</w:t>
      </w:r>
      <w:r w:rsidR="000E227E" w:rsidRPr="000E227E">
        <w:rPr>
          <w:rFonts w:ascii="Times New Roman" w:hAnsi="Times New Roman" w:cs="Times New Roman"/>
          <w:sz w:val="24"/>
          <w:szCs w:val="24"/>
          <w:u w:val="single"/>
        </w:rPr>
        <w:t>s:</w:t>
      </w:r>
      <w:r w:rsidR="00037D90">
        <w:rPr>
          <w:rFonts w:ascii="Times New Roman" w:hAnsi="Times New Roman" w:cs="Times New Roman"/>
          <w:sz w:val="24"/>
          <w:szCs w:val="24"/>
          <w:u w:val="single"/>
        </w:rPr>
        <w:t xml:space="preserve"> </w:t>
      </w:r>
      <w:r w:rsidR="00037D90">
        <w:rPr>
          <w:rFonts w:ascii="Times New Roman" w:hAnsi="Times New Roman" w:cs="Times New Roman"/>
          <w:sz w:val="24"/>
          <w:szCs w:val="24"/>
        </w:rPr>
        <w:t xml:space="preserve"> </w:t>
      </w:r>
      <w:r w:rsidR="00C760F8">
        <w:rPr>
          <w:rFonts w:ascii="Times New Roman" w:hAnsi="Times New Roman" w:cs="Times New Roman"/>
          <w:sz w:val="24"/>
          <w:szCs w:val="24"/>
        </w:rPr>
        <w:t>(</w:t>
      </w:r>
      <w:r w:rsidR="00616E8D">
        <w:rPr>
          <w:rFonts w:ascii="Times New Roman" w:hAnsi="Times New Roman" w:cs="Times New Roman"/>
          <w:i/>
          <w:sz w:val="24"/>
          <w:szCs w:val="24"/>
        </w:rPr>
        <w:t>Chris Tisch</w:t>
      </w:r>
      <w:r w:rsidR="003F6F9C">
        <w:rPr>
          <w:rFonts w:ascii="Times New Roman" w:hAnsi="Times New Roman" w:cs="Times New Roman"/>
          <w:i/>
          <w:sz w:val="24"/>
          <w:szCs w:val="24"/>
        </w:rPr>
        <w:t xml:space="preserve"> and Amy Glicken</w:t>
      </w:r>
      <w:r w:rsidR="00C760F8">
        <w:rPr>
          <w:rFonts w:ascii="Times New Roman" w:hAnsi="Times New Roman" w:cs="Times New Roman"/>
          <w:sz w:val="24"/>
          <w:szCs w:val="24"/>
        </w:rPr>
        <w:t>)</w:t>
      </w:r>
    </w:p>
    <w:p w:rsidR="00616E8D" w:rsidRPr="004121E4" w:rsidRDefault="00616E8D" w:rsidP="00616E8D">
      <w:pPr>
        <w:pStyle w:val="ListParagraph"/>
        <w:spacing w:line="240" w:lineRule="auto"/>
        <w:ind w:left="1080"/>
        <w:rPr>
          <w:rFonts w:ascii="Times New Roman" w:hAnsi="Times New Roman" w:cs="Times New Roman"/>
          <w:sz w:val="24"/>
          <w:szCs w:val="24"/>
          <w:u w:val="single"/>
        </w:rPr>
      </w:pPr>
    </w:p>
    <w:p w:rsidR="00BD2DBE" w:rsidRPr="00621093" w:rsidRDefault="003F6F9C" w:rsidP="00F30A02">
      <w:pPr>
        <w:pStyle w:val="ListParagraph"/>
        <w:numPr>
          <w:ilvl w:val="0"/>
          <w:numId w:val="5"/>
        </w:numPr>
        <w:spacing w:line="240" w:lineRule="auto"/>
        <w:rPr>
          <w:rFonts w:ascii="Times New Roman" w:hAnsi="Times New Roman" w:cs="Times New Roman"/>
          <w:color w:val="FF0000"/>
          <w:sz w:val="24"/>
          <w:szCs w:val="24"/>
          <w:u w:val="single"/>
        </w:rPr>
      </w:pPr>
      <w:r>
        <w:rPr>
          <w:rFonts w:ascii="Times New Roman" w:hAnsi="Times New Roman" w:cs="Times New Roman"/>
          <w:sz w:val="24"/>
          <w:szCs w:val="24"/>
        </w:rPr>
        <w:t xml:space="preserve">Amy </w:t>
      </w:r>
      <w:r w:rsidR="002E1713" w:rsidRPr="009F5310">
        <w:rPr>
          <w:rFonts w:ascii="Times New Roman" w:hAnsi="Times New Roman" w:cs="Times New Roman"/>
          <w:sz w:val="24"/>
          <w:szCs w:val="24"/>
        </w:rPr>
        <w:t xml:space="preserve">distributed </w:t>
      </w:r>
      <w:r w:rsidR="00621093">
        <w:rPr>
          <w:rFonts w:ascii="Times New Roman" w:hAnsi="Times New Roman" w:cs="Times New Roman"/>
          <w:sz w:val="24"/>
          <w:szCs w:val="24"/>
        </w:rPr>
        <w:t>a handout</w:t>
      </w:r>
      <w:r w:rsidR="002E1713" w:rsidRPr="009F5310">
        <w:rPr>
          <w:rFonts w:ascii="Times New Roman" w:hAnsi="Times New Roman" w:cs="Times New Roman"/>
          <w:sz w:val="24"/>
          <w:szCs w:val="24"/>
        </w:rPr>
        <w:t xml:space="preserve"> of MEZ</w:t>
      </w:r>
      <w:r w:rsidR="00D15E5F">
        <w:rPr>
          <w:rFonts w:ascii="Times New Roman" w:hAnsi="Times New Roman" w:cs="Times New Roman"/>
          <w:sz w:val="24"/>
          <w:szCs w:val="24"/>
        </w:rPr>
        <w:t>COPH g</w:t>
      </w:r>
      <w:r w:rsidR="009F5310">
        <w:rPr>
          <w:rFonts w:ascii="Times New Roman" w:hAnsi="Times New Roman" w:cs="Times New Roman"/>
          <w:sz w:val="24"/>
          <w:szCs w:val="24"/>
        </w:rPr>
        <w:t xml:space="preserve">raduate </w:t>
      </w:r>
      <w:r w:rsidR="002E1713" w:rsidRPr="009F5310">
        <w:rPr>
          <w:rFonts w:ascii="Times New Roman" w:hAnsi="Times New Roman" w:cs="Times New Roman"/>
          <w:sz w:val="24"/>
          <w:szCs w:val="24"/>
        </w:rPr>
        <w:t>applican</w:t>
      </w:r>
      <w:r w:rsidR="009F5310">
        <w:rPr>
          <w:rFonts w:ascii="Times New Roman" w:hAnsi="Times New Roman" w:cs="Times New Roman"/>
          <w:sz w:val="24"/>
          <w:szCs w:val="24"/>
        </w:rPr>
        <w:t xml:space="preserve">ts admissions statistics for fall 2012 </w:t>
      </w:r>
      <w:r w:rsidR="00621093">
        <w:rPr>
          <w:rFonts w:ascii="Times New Roman" w:hAnsi="Times New Roman" w:cs="Times New Roman"/>
          <w:sz w:val="24"/>
          <w:szCs w:val="24"/>
        </w:rPr>
        <w:t xml:space="preserve">(as of April 4, 2012) </w:t>
      </w:r>
      <w:r w:rsidR="002E1713" w:rsidRPr="009F5310">
        <w:rPr>
          <w:rFonts w:ascii="Times New Roman" w:hAnsi="Times New Roman" w:cs="Times New Roman"/>
          <w:sz w:val="24"/>
          <w:szCs w:val="24"/>
        </w:rPr>
        <w:t>for committee review and reference</w:t>
      </w:r>
      <w:r w:rsidR="00526C1C" w:rsidRPr="009F5310">
        <w:rPr>
          <w:rFonts w:ascii="Times New Roman" w:hAnsi="Times New Roman" w:cs="Times New Roman"/>
          <w:sz w:val="24"/>
          <w:szCs w:val="24"/>
        </w:rPr>
        <w:t xml:space="preserve"> (see attachment below):</w:t>
      </w:r>
      <w:r w:rsidR="00F30A02">
        <w:tab/>
      </w:r>
    </w:p>
    <w:p w:rsidR="00D15E5F" w:rsidRPr="00621093" w:rsidRDefault="004916C9" w:rsidP="00621093">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916C9">
        <w:rPr>
          <w:rFonts w:ascii="Times New Roman" w:hAnsi="Times New Roman" w:cs="Times New Roman"/>
          <w:sz w:val="24"/>
          <w:szCs w:val="24"/>
        </w:rPr>
        <w:t>Comments from committee</w:t>
      </w:r>
      <w:r>
        <w:rPr>
          <w:rFonts w:ascii="Times New Roman" w:hAnsi="Times New Roman" w:cs="Times New Roman"/>
          <w:sz w:val="24"/>
          <w:szCs w:val="24"/>
        </w:rPr>
        <w:t xml:space="preserve"> </w:t>
      </w:r>
      <w:r w:rsidRPr="004916C9">
        <w:rPr>
          <w:rFonts w:ascii="Times New Roman" w:hAnsi="Times New Roman" w:cs="Times New Roman"/>
          <w:sz w:val="24"/>
          <w:szCs w:val="24"/>
        </w:rPr>
        <w:t>discussion:</w:t>
      </w:r>
    </w:p>
    <w:p w:rsidR="00D15E5F" w:rsidRDefault="00621093" w:rsidP="004916C9">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Total Acceptance:  50 students; still admitting </w:t>
      </w:r>
      <w:r w:rsidR="00A15AB0">
        <w:rPr>
          <w:rFonts w:ascii="Times New Roman" w:hAnsi="Times New Roman" w:cs="Times New Roman"/>
          <w:sz w:val="24"/>
          <w:szCs w:val="24"/>
        </w:rPr>
        <w:t>2</w:t>
      </w:r>
      <w:r w:rsidR="00A15AB0" w:rsidRPr="00A15AB0">
        <w:rPr>
          <w:rFonts w:ascii="Times New Roman" w:hAnsi="Times New Roman" w:cs="Times New Roman"/>
          <w:sz w:val="24"/>
          <w:szCs w:val="24"/>
          <w:vertAlign w:val="superscript"/>
        </w:rPr>
        <w:t>nd</w:t>
      </w:r>
      <w:r w:rsidR="00A15AB0">
        <w:rPr>
          <w:rFonts w:ascii="Times New Roman" w:hAnsi="Times New Roman" w:cs="Times New Roman"/>
          <w:sz w:val="24"/>
          <w:szCs w:val="24"/>
        </w:rPr>
        <w:t xml:space="preserve"> round of students.</w:t>
      </w:r>
    </w:p>
    <w:p w:rsidR="00A15AB0" w:rsidRDefault="00A15AB0" w:rsidP="00A15AB0">
      <w:pPr>
        <w:pStyle w:val="ListParagraph"/>
        <w:spacing w:after="0" w:line="240" w:lineRule="auto"/>
        <w:ind w:left="2520"/>
        <w:rPr>
          <w:rFonts w:ascii="Times New Roman" w:hAnsi="Times New Roman" w:cs="Times New Roman"/>
          <w:sz w:val="24"/>
          <w:szCs w:val="24"/>
        </w:rPr>
      </w:pPr>
    </w:p>
    <w:p w:rsidR="00A15AB0" w:rsidRPr="00A15AB0" w:rsidRDefault="00A15AB0" w:rsidP="00A15AB0">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Admitted Students Day was on Friday, </w:t>
      </w:r>
      <w:r w:rsidR="002358D5" w:rsidRPr="00A15AB0">
        <w:rPr>
          <w:rFonts w:ascii="Times New Roman" w:hAnsi="Times New Roman" w:cs="Times New Roman"/>
          <w:sz w:val="24"/>
          <w:szCs w:val="24"/>
        </w:rPr>
        <w:t xml:space="preserve">March 30 from 1:00 – 5:00 pm.  </w:t>
      </w:r>
      <w:r>
        <w:rPr>
          <w:rFonts w:ascii="Times New Roman" w:hAnsi="Times New Roman" w:cs="Times New Roman"/>
          <w:sz w:val="24"/>
          <w:szCs w:val="24"/>
        </w:rPr>
        <w:t>Thank you to s</w:t>
      </w:r>
      <w:r w:rsidR="002358D5" w:rsidRPr="00A15AB0">
        <w:rPr>
          <w:rFonts w:ascii="Times New Roman" w:hAnsi="Times New Roman" w:cs="Times New Roman"/>
          <w:sz w:val="24"/>
          <w:szCs w:val="24"/>
        </w:rPr>
        <w:t>ections faculty vo</w:t>
      </w:r>
      <w:r>
        <w:rPr>
          <w:rFonts w:ascii="Times New Roman" w:hAnsi="Times New Roman" w:cs="Times New Roman"/>
          <w:sz w:val="24"/>
          <w:szCs w:val="24"/>
        </w:rPr>
        <w:t>lunteers who participated on the faculty panel.  Good feedback received from students.  Students commented that they would like to have met students from their specific concentration areas/sections.</w:t>
      </w:r>
    </w:p>
    <w:p w:rsidR="00067C6B" w:rsidRPr="00D15E5F" w:rsidRDefault="00067C6B" w:rsidP="00067C6B">
      <w:pPr>
        <w:pStyle w:val="ListParagraph"/>
        <w:spacing w:after="0" w:line="240" w:lineRule="auto"/>
        <w:ind w:left="2520"/>
        <w:rPr>
          <w:rFonts w:ascii="Times New Roman" w:hAnsi="Times New Roman" w:cs="Times New Roman"/>
          <w:sz w:val="24"/>
          <w:szCs w:val="24"/>
        </w:rPr>
      </w:pPr>
    </w:p>
    <w:p w:rsidR="002A779A" w:rsidRDefault="00A15AB0" w:rsidP="00A15AB0">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There is competition with other Schools of Public Health regarding doctoral students and financial aid packages.  We do not always have the resources to offer students funding commitments.</w:t>
      </w:r>
    </w:p>
    <w:p w:rsidR="00A15AB0" w:rsidRPr="00A15AB0" w:rsidRDefault="00A15AB0" w:rsidP="00A15AB0">
      <w:pPr>
        <w:pStyle w:val="ListParagraph"/>
        <w:rPr>
          <w:rFonts w:ascii="Times New Roman" w:hAnsi="Times New Roman" w:cs="Times New Roman"/>
          <w:sz w:val="24"/>
          <w:szCs w:val="24"/>
        </w:rPr>
      </w:pPr>
    </w:p>
    <w:p w:rsidR="00A15AB0" w:rsidRDefault="00A15AB0" w:rsidP="00A15AB0">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Most students are coming from instate.  We should make commitments to the top students; letting them know they have a guaranteed GRA/GTA (includes insurance and reduced tuition).</w:t>
      </w:r>
    </w:p>
    <w:p w:rsidR="00A15AB0" w:rsidRPr="00A15AB0" w:rsidRDefault="00A15AB0" w:rsidP="00A15AB0">
      <w:pPr>
        <w:pStyle w:val="ListParagraph"/>
        <w:rPr>
          <w:rFonts w:ascii="Times New Roman" w:hAnsi="Times New Roman" w:cs="Times New Roman"/>
          <w:sz w:val="24"/>
          <w:szCs w:val="24"/>
        </w:rPr>
      </w:pPr>
    </w:p>
    <w:p w:rsidR="00A15AB0" w:rsidRDefault="00A15AB0" w:rsidP="00A15AB0">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Can we take a leap of faith; this goes back to the two year teaching plans.  Get your courses aligned with T.A. offers for</w:t>
      </w:r>
      <w:r w:rsidR="00864D42">
        <w:rPr>
          <w:rFonts w:ascii="Times New Roman" w:hAnsi="Times New Roman" w:cs="Times New Roman"/>
          <w:sz w:val="24"/>
          <w:szCs w:val="24"/>
        </w:rPr>
        <w:t xml:space="preserve"> graduate students </w:t>
      </w:r>
      <w:r w:rsidR="00864D42">
        <w:rPr>
          <w:rFonts w:ascii="Times New Roman" w:hAnsi="Times New Roman" w:cs="Times New Roman"/>
          <w:sz w:val="24"/>
          <w:szCs w:val="24"/>
        </w:rPr>
        <w:lastRenderedPageBreak/>
        <w:t>funding offers.  Have conversations with your section faculty to plan your undergraduate teaching and align with assistantships.</w:t>
      </w:r>
    </w:p>
    <w:p w:rsidR="00365AAD" w:rsidRPr="00365AAD" w:rsidRDefault="00365AAD" w:rsidP="00365AAD">
      <w:pPr>
        <w:pStyle w:val="ListParagraph"/>
        <w:rPr>
          <w:rFonts w:ascii="Times New Roman" w:hAnsi="Times New Roman" w:cs="Times New Roman"/>
          <w:sz w:val="24"/>
          <w:szCs w:val="24"/>
        </w:rPr>
      </w:pPr>
    </w:p>
    <w:p w:rsidR="00365AAD" w:rsidRDefault="00365AAD" w:rsidP="00A15AB0">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Chris Tisch announced that the University has new guidelines for Outstanding Graduate Student Teaching Assistant award nominations.  The TA’s major responsibility must be the instructor for the undergraduate course.</w:t>
      </w:r>
    </w:p>
    <w:p w:rsidR="00502FD5" w:rsidRPr="008B3D02" w:rsidRDefault="00502FD5" w:rsidP="00D15E5F">
      <w:pPr>
        <w:spacing w:after="0" w:line="240" w:lineRule="auto"/>
        <w:rPr>
          <w:rFonts w:ascii="Times New Roman" w:hAnsi="Times New Roman" w:cs="Times New Roman"/>
          <w:sz w:val="24"/>
          <w:szCs w:val="24"/>
        </w:rPr>
      </w:pPr>
    </w:p>
    <w:p w:rsidR="008B3D02" w:rsidRDefault="00BD2DBE" w:rsidP="0046132A">
      <w:pPr>
        <w:pStyle w:val="ListParagraph"/>
        <w:numPr>
          <w:ilvl w:val="0"/>
          <w:numId w:val="2"/>
        </w:numPr>
        <w:spacing w:line="240" w:lineRule="auto"/>
        <w:rPr>
          <w:rFonts w:ascii="Times New Roman" w:hAnsi="Times New Roman" w:cs="Times New Roman"/>
          <w:sz w:val="24"/>
          <w:szCs w:val="24"/>
        </w:rPr>
      </w:pPr>
      <w:r w:rsidRPr="00BD2DBE">
        <w:rPr>
          <w:rFonts w:ascii="Times New Roman" w:hAnsi="Times New Roman" w:cs="Times New Roman"/>
          <w:sz w:val="24"/>
          <w:szCs w:val="24"/>
          <w:u w:val="single"/>
        </w:rPr>
        <w:t>Undergraduate Degree Program Updates</w:t>
      </w:r>
      <w:r w:rsidRPr="00BD2DBE">
        <w:rPr>
          <w:rFonts w:ascii="Times New Roman" w:hAnsi="Times New Roman" w:cs="Times New Roman"/>
          <w:sz w:val="24"/>
          <w:szCs w:val="24"/>
        </w:rPr>
        <w:t>:</w:t>
      </w:r>
      <w:r w:rsidR="00691AA5">
        <w:rPr>
          <w:rFonts w:ascii="Times New Roman" w:hAnsi="Times New Roman" w:cs="Times New Roman"/>
          <w:sz w:val="24"/>
          <w:szCs w:val="24"/>
        </w:rPr>
        <w:t xml:space="preserve"> </w:t>
      </w:r>
      <w:r w:rsidR="00B908DA">
        <w:rPr>
          <w:rFonts w:ascii="Times New Roman" w:hAnsi="Times New Roman" w:cs="Times New Roman"/>
          <w:sz w:val="24"/>
          <w:szCs w:val="24"/>
        </w:rPr>
        <w:t xml:space="preserve">  </w:t>
      </w:r>
      <w:r w:rsidR="00691AA5">
        <w:rPr>
          <w:rFonts w:ascii="Times New Roman" w:hAnsi="Times New Roman" w:cs="Times New Roman"/>
          <w:sz w:val="24"/>
          <w:szCs w:val="24"/>
        </w:rPr>
        <w:t>(</w:t>
      </w:r>
      <w:r w:rsidR="00691AA5" w:rsidRPr="008D41E9">
        <w:rPr>
          <w:rFonts w:ascii="Times New Roman" w:hAnsi="Times New Roman" w:cs="Times New Roman"/>
          <w:i/>
          <w:sz w:val="24"/>
          <w:szCs w:val="24"/>
        </w:rPr>
        <w:t>Joe Gerald</w:t>
      </w:r>
      <w:r w:rsidR="002A3CC2">
        <w:rPr>
          <w:rFonts w:ascii="Times New Roman" w:hAnsi="Times New Roman" w:cs="Times New Roman"/>
          <w:sz w:val="24"/>
          <w:szCs w:val="24"/>
        </w:rPr>
        <w:t xml:space="preserve"> &amp;</w:t>
      </w:r>
      <w:r w:rsidR="002A3CC2" w:rsidRPr="002A3CC2">
        <w:rPr>
          <w:rFonts w:ascii="Times New Roman" w:hAnsi="Times New Roman" w:cs="Times New Roman"/>
          <w:i/>
          <w:sz w:val="24"/>
          <w:szCs w:val="24"/>
        </w:rPr>
        <w:t xml:space="preserve"> Alan Beaudrie)</w:t>
      </w:r>
    </w:p>
    <w:p w:rsidR="00772679" w:rsidRDefault="00EF0455" w:rsidP="00772679">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 xml:space="preserve">Alan reported that there are currently 548 active BS Public health majors (including PH pre-majors).  There are approx. 52 in the PH minor and 47 applicants applying to the major for summer.  In addition, there will be approx. 52 undergraduates graduating for May/August 2012.  Estimates approx 600 BSPH majors and 75 minors for the </w:t>
      </w:r>
      <w:proofErr w:type="gramStart"/>
      <w:r>
        <w:rPr>
          <w:rFonts w:ascii="Times New Roman" w:hAnsi="Times New Roman" w:cs="Times New Roman"/>
          <w:sz w:val="24"/>
          <w:szCs w:val="24"/>
        </w:rPr>
        <w:t>Fall</w:t>
      </w:r>
      <w:proofErr w:type="gramEnd"/>
      <w:r>
        <w:rPr>
          <w:rFonts w:ascii="Times New Roman" w:hAnsi="Times New Roman" w:cs="Times New Roman"/>
          <w:sz w:val="24"/>
          <w:szCs w:val="24"/>
        </w:rPr>
        <w:t xml:space="preserve"> 2012 semester.</w:t>
      </w:r>
    </w:p>
    <w:p w:rsidR="00EF0455" w:rsidRDefault="00EF0455" w:rsidP="00772679">
      <w:pPr>
        <w:pStyle w:val="ListParagraph"/>
        <w:spacing w:line="240" w:lineRule="auto"/>
        <w:ind w:left="1080"/>
        <w:rPr>
          <w:rFonts w:ascii="Times New Roman" w:hAnsi="Times New Roman" w:cs="Times New Roman"/>
          <w:sz w:val="24"/>
          <w:szCs w:val="24"/>
        </w:rPr>
      </w:pPr>
    </w:p>
    <w:p w:rsidR="00F03C6E" w:rsidRDefault="00EF0455" w:rsidP="00F03C6E">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 xml:space="preserve">Doug announced the UA articulation agreement with Maricopa Community College. MEZCOPH has been acknowledged as leading the way with the articulation agreement for the entire UA.  </w:t>
      </w:r>
      <w:r w:rsidR="00F03C6E">
        <w:rPr>
          <w:rFonts w:ascii="Times New Roman" w:hAnsi="Times New Roman" w:cs="Times New Roman"/>
          <w:sz w:val="24"/>
          <w:szCs w:val="24"/>
        </w:rPr>
        <w:t>Students,</w:t>
      </w:r>
      <w:r>
        <w:rPr>
          <w:rFonts w:ascii="Times New Roman" w:hAnsi="Times New Roman" w:cs="Times New Roman"/>
          <w:sz w:val="24"/>
          <w:szCs w:val="24"/>
        </w:rPr>
        <w:t xml:space="preserve"> who have at least a 2.5 GPA, can transfer from Maricopa Community College and can apply for admission into our BSPH major.</w:t>
      </w:r>
      <w:r w:rsidR="00F03C6E">
        <w:rPr>
          <w:rFonts w:ascii="Times New Roman" w:hAnsi="Times New Roman" w:cs="Times New Roman"/>
          <w:sz w:val="24"/>
          <w:szCs w:val="24"/>
        </w:rPr>
        <w:t xml:space="preserve">  </w:t>
      </w:r>
    </w:p>
    <w:p w:rsidR="00F03C6E" w:rsidRDefault="00F03C6E" w:rsidP="00F03C6E">
      <w:pPr>
        <w:pStyle w:val="ListParagraph"/>
        <w:spacing w:line="240" w:lineRule="auto"/>
        <w:ind w:left="1080"/>
        <w:rPr>
          <w:rFonts w:ascii="Times New Roman" w:hAnsi="Times New Roman" w:cs="Times New Roman"/>
          <w:sz w:val="24"/>
          <w:szCs w:val="24"/>
        </w:rPr>
      </w:pPr>
    </w:p>
    <w:p w:rsidR="00EF0455" w:rsidRDefault="00EF0455" w:rsidP="00F03C6E">
      <w:pPr>
        <w:pStyle w:val="ListParagraph"/>
        <w:spacing w:line="240" w:lineRule="auto"/>
        <w:ind w:left="1080"/>
        <w:rPr>
          <w:rFonts w:ascii="Times New Roman" w:hAnsi="Times New Roman" w:cs="Times New Roman"/>
          <w:sz w:val="24"/>
          <w:szCs w:val="24"/>
        </w:rPr>
      </w:pPr>
      <w:r w:rsidRPr="00F03C6E">
        <w:rPr>
          <w:rFonts w:ascii="Times New Roman" w:hAnsi="Times New Roman" w:cs="Times New Roman"/>
          <w:sz w:val="24"/>
          <w:szCs w:val="24"/>
        </w:rPr>
        <w:t xml:space="preserve">In addition, Doug commented </w:t>
      </w:r>
      <w:r w:rsidR="00F03C6E">
        <w:rPr>
          <w:rFonts w:ascii="Times New Roman" w:hAnsi="Times New Roman" w:cs="Times New Roman"/>
          <w:sz w:val="24"/>
          <w:szCs w:val="24"/>
        </w:rPr>
        <w:t xml:space="preserve">that </w:t>
      </w:r>
      <w:r w:rsidRPr="00F03C6E">
        <w:rPr>
          <w:rFonts w:ascii="Times New Roman" w:hAnsi="Times New Roman" w:cs="Times New Roman"/>
          <w:sz w:val="24"/>
          <w:szCs w:val="24"/>
        </w:rPr>
        <w:t>the UA RCM model is currently “on hold.”</w:t>
      </w:r>
    </w:p>
    <w:p w:rsidR="00365AAD" w:rsidRDefault="00F03C6E" w:rsidP="00365AAD">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MEZCOPH has artificial constraints regarding growth:  availability of rooms, size of classrooms, which will allow expansion of our undergraduate course enrollments.  However, AHSC is building a new teaching center, west of Drachman Hall.  We will be able to schedule classroom space in this new building.  The completion date for this new building is 2-3 years away</w:t>
      </w:r>
      <w:r w:rsidR="00365AAD">
        <w:rPr>
          <w:rFonts w:ascii="Times New Roman" w:hAnsi="Times New Roman" w:cs="Times New Roman"/>
          <w:sz w:val="24"/>
          <w:szCs w:val="24"/>
        </w:rPr>
        <w:t xml:space="preserve">.  </w:t>
      </w:r>
    </w:p>
    <w:p w:rsidR="00365AAD" w:rsidRDefault="00365AAD" w:rsidP="00365AAD">
      <w:pPr>
        <w:pStyle w:val="ListParagraph"/>
        <w:spacing w:line="240" w:lineRule="auto"/>
        <w:ind w:left="1080"/>
        <w:rPr>
          <w:rFonts w:ascii="Times New Roman" w:hAnsi="Times New Roman" w:cs="Times New Roman"/>
          <w:sz w:val="24"/>
          <w:szCs w:val="24"/>
        </w:rPr>
      </w:pPr>
    </w:p>
    <w:p w:rsidR="00744CF3" w:rsidRDefault="00365AAD" w:rsidP="00F379FB">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 xml:space="preserve">Joe Gerald reported that </w:t>
      </w:r>
      <w:r w:rsidR="00520402" w:rsidRPr="00520402">
        <w:rPr>
          <w:rFonts w:ascii="Times New Roman" w:hAnsi="Times New Roman" w:cs="Times New Roman"/>
          <w:sz w:val="24"/>
          <w:szCs w:val="24"/>
        </w:rPr>
        <w:t>the</w:t>
      </w:r>
      <w:r w:rsidR="00520402">
        <w:rPr>
          <w:rFonts w:ascii="Times New Roman" w:hAnsi="Times New Roman" w:cs="Times New Roman"/>
          <w:sz w:val="24"/>
          <w:szCs w:val="24"/>
        </w:rPr>
        <w:t xml:space="preserve"> undergraduate</w:t>
      </w:r>
      <w:r>
        <w:rPr>
          <w:rFonts w:ascii="Times New Roman" w:hAnsi="Times New Roman" w:cs="Times New Roman"/>
          <w:sz w:val="24"/>
          <w:szCs w:val="24"/>
        </w:rPr>
        <w:t xml:space="preserve"> core and track courses would have some changes </w:t>
      </w:r>
      <w:r w:rsidR="00520402" w:rsidRPr="00520402">
        <w:rPr>
          <w:rFonts w:ascii="Times New Roman" w:hAnsi="Times New Roman" w:cs="Times New Roman"/>
          <w:sz w:val="24"/>
          <w:szCs w:val="24"/>
        </w:rPr>
        <w:t>for the academic year 2012 – 2013.</w:t>
      </w:r>
      <w:r>
        <w:rPr>
          <w:rFonts w:ascii="Times New Roman" w:hAnsi="Times New Roman" w:cs="Times New Roman"/>
          <w:sz w:val="24"/>
          <w:szCs w:val="24"/>
        </w:rPr>
        <w:t xml:space="preserve">  These changes will be submitted to Doug and the Education Committee for review and approval.  In addition, new enrollment requirement groups and course prerequisites have been added to the BSPH courses effective fall 2012.</w:t>
      </w:r>
    </w:p>
    <w:p w:rsidR="00F379FB" w:rsidRDefault="00F379FB" w:rsidP="00F379FB">
      <w:pPr>
        <w:pStyle w:val="ListParagraph"/>
        <w:spacing w:line="240" w:lineRule="auto"/>
        <w:ind w:left="1080"/>
        <w:rPr>
          <w:rFonts w:ascii="Times New Roman" w:hAnsi="Times New Roman" w:cs="Times New Roman"/>
          <w:sz w:val="24"/>
          <w:szCs w:val="24"/>
        </w:rPr>
      </w:pPr>
    </w:p>
    <w:p w:rsidR="00C45D19" w:rsidRDefault="007D46D2" w:rsidP="00290D0F">
      <w:pPr>
        <w:pStyle w:val="ListParagraph"/>
        <w:numPr>
          <w:ilvl w:val="0"/>
          <w:numId w:val="2"/>
        </w:numPr>
        <w:spacing w:after="0" w:line="240" w:lineRule="auto"/>
        <w:rPr>
          <w:rFonts w:ascii="Times New Roman" w:hAnsi="Times New Roman"/>
          <w:sz w:val="24"/>
          <w:szCs w:val="24"/>
          <w:u w:val="single"/>
        </w:rPr>
      </w:pPr>
      <w:r>
        <w:rPr>
          <w:rFonts w:ascii="Times New Roman" w:hAnsi="Times New Roman"/>
          <w:sz w:val="24"/>
          <w:szCs w:val="24"/>
          <w:u w:val="single"/>
        </w:rPr>
        <w:t>Academic Affairs Office:</w:t>
      </w:r>
      <w:r w:rsidRPr="00C45D19">
        <w:rPr>
          <w:rFonts w:ascii="Times New Roman" w:hAnsi="Times New Roman"/>
          <w:sz w:val="24"/>
          <w:szCs w:val="24"/>
        </w:rPr>
        <w:t xml:space="preserve">  </w:t>
      </w:r>
      <w:r w:rsidR="00C45D19" w:rsidRPr="00C45D19">
        <w:rPr>
          <w:rFonts w:ascii="Times New Roman" w:hAnsi="Times New Roman"/>
          <w:sz w:val="24"/>
          <w:szCs w:val="24"/>
        </w:rPr>
        <w:t>(</w:t>
      </w:r>
      <w:r w:rsidR="00D15FD0" w:rsidRPr="00D15FD0">
        <w:rPr>
          <w:rFonts w:ascii="Times New Roman" w:hAnsi="Times New Roman"/>
          <w:i/>
          <w:sz w:val="24"/>
          <w:szCs w:val="24"/>
        </w:rPr>
        <w:t>Doug Taren and</w:t>
      </w:r>
      <w:r w:rsidR="00D15FD0">
        <w:rPr>
          <w:rFonts w:ascii="Times New Roman" w:hAnsi="Times New Roman"/>
          <w:sz w:val="24"/>
          <w:szCs w:val="24"/>
        </w:rPr>
        <w:t xml:space="preserve"> </w:t>
      </w:r>
      <w:r w:rsidR="00C45D19" w:rsidRPr="00C45D19">
        <w:rPr>
          <w:rFonts w:ascii="Times New Roman" w:hAnsi="Times New Roman"/>
          <w:i/>
          <w:sz w:val="24"/>
          <w:szCs w:val="24"/>
        </w:rPr>
        <w:t>Kathleen Crist</w:t>
      </w:r>
      <w:r w:rsidR="00C45D19" w:rsidRPr="00C45D19">
        <w:rPr>
          <w:rFonts w:ascii="Times New Roman" w:hAnsi="Times New Roman"/>
          <w:sz w:val="24"/>
          <w:szCs w:val="24"/>
        </w:rPr>
        <w:t>)</w:t>
      </w:r>
    </w:p>
    <w:p w:rsidR="00C45D19" w:rsidRDefault="00C45D19" w:rsidP="00C45D19">
      <w:pPr>
        <w:spacing w:after="0" w:line="240" w:lineRule="auto"/>
        <w:rPr>
          <w:rFonts w:ascii="Times New Roman" w:hAnsi="Times New Roman"/>
          <w:sz w:val="24"/>
          <w:szCs w:val="24"/>
          <w:u w:val="single"/>
        </w:rPr>
      </w:pPr>
    </w:p>
    <w:p w:rsidR="00C45D19" w:rsidRPr="00D15FD0" w:rsidRDefault="00C45D19" w:rsidP="00D15FD0">
      <w:pPr>
        <w:spacing w:after="0" w:line="240" w:lineRule="auto"/>
        <w:ind w:left="360" w:firstLine="720"/>
        <w:rPr>
          <w:rFonts w:ascii="Times New Roman" w:hAnsi="Times New Roman" w:cs="Times New Roman"/>
          <w:sz w:val="24"/>
          <w:szCs w:val="24"/>
        </w:rPr>
      </w:pPr>
      <w:r w:rsidRPr="00D15FD0">
        <w:rPr>
          <w:rFonts w:ascii="Times New Roman" w:hAnsi="Times New Roman"/>
          <w:sz w:val="24"/>
          <w:szCs w:val="24"/>
          <w:u w:val="single"/>
        </w:rPr>
        <w:t xml:space="preserve">MEZCOPH </w:t>
      </w:r>
      <w:r w:rsidR="00CA24C1" w:rsidRPr="00D15FD0">
        <w:rPr>
          <w:rFonts w:ascii="Times New Roman" w:hAnsi="Times New Roman"/>
          <w:sz w:val="24"/>
          <w:szCs w:val="24"/>
          <w:u w:val="single"/>
        </w:rPr>
        <w:t xml:space="preserve">Fall </w:t>
      </w:r>
      <w:r w:rsidRPr="00D15FD0">
        <w:rPr>
          <w:rFonts w:ascii="Times New Roman" w:hAnsi="Times New Roman"/>
          <w:sz w:val="24"/>
          <w:szCs w:val="24"/>
          <w:u w:val="single"/>
        </w:rPr>
        <w:t xml:space="preserve">&amp; Summer </w:t>
      </w:r>
      <w:r w:rsidR="001A6973" w:rsidRPr="00D15FD0">
        <w:rPr>
          <w:rFonts w:ascii="Times New Roman" w:hAnsi="Times New Roman"/>
          <w:sz w:val="24"/>
          <w:szCs w:val="24"/>
          <w:u w:val="single"/>
        </w:rPr>
        <w:t>2012 Schedule of Classes</w:t>
      </w:r>
      <w:r w:rsidR="00CA24C1" w:rsidRPr="00D15FD0">
        <w:rPr>
          <w:rFonts w:ascii="Times New Roman" w:hAnsi="Times New Roman"/>
          <w:sz w:val="24"/>
          <w:szCs w:val="24"/>
          <w:u w:val="single"/>
        </w:rPr>
        <w:t>:</w:t>
      </w:r>
      <w:r w:rsidR="00CA24C1" w:rsidRPr="00D15FD0">
        <w:rPr>
          <w:rFonts w:ascii="Times New Roman" w:hAnsi="Times New Roman"/>
          <w:sz w:val="24"/>
          <w:szCs w:val="24"/>
        </w:rPr>
        <w:t xml:space="preserve">  </w:t>
      </w:r>
    </w:p>
    <w:p w:rsidR="00290D0F" w:rsidRDefault="006F0B3F" w:rsidP="00D15FD0">
      <w:pPr>
        <w:spacing w:after="0" w:line="240" w:lineRule="auto"/>
        <w:ind w:left="1080"/>
        <w:rPr>
          <w:rFonts w:ascii="Times New Roman" w:hAnsi="Times New Roman" w:cs="Times New Roman"/>
          <w:sz w:val="24"/>
          <w:szCs w:val="24"/>
        </w:rPr>
      </w:pPr>
      <w:r w:rsidRPr="00D15FD0">
        <w:rPr>
          <w:rFonts w:ascii="Times New Roman" w:hAnsi="Times New Roman" w:cs="Times New Roman"/>
          <w:sz w:val="24"/>
          <w:szCs w:val="24"/>
        </w:rPr>
        <w:t xml:space="preserve">Kathleen </w:t>
      </w:r>
      <w:r w:rsidR="000862B7" w:rsidRPr="00D15FD0">
        <w:rPr>
          <w:rFonts w:ascii="Times New Roman" w:hAnsi="Times New Roman" w:cs="Times New Roman"/>
          <w:sz w:val="24"/>
          <w:szCs w:val="24"/>
        </w:rPr>
        <w:t xml:space="preserve">Crist </w:t>
      </w:r>
      <w:r w:rsidRPr="00D15FD0">
        <w:rPr>
          <w:rFonts w:ascii="Times New Roman" w:hAnsi="Times New Roman" w:cs="Times New Roman"/>
          <w:sz w:val="24"/>
          <w:szCs w:val="24"/>
        </w:rPr>
        <w:t>distr</w:t>
      </w:r>
      <w:r w:rsidR="00500D21" w:rsidRPr="00D15FD0">
        <w:rPr>
          <w:rFonts w:ascii="Times New Roman" w:hAnsi="Times New Roman" w:cs="Times New Roman"/>
          <w:sz w:val="24"/>
          <w:szCs w:val="24"/>
        </w:rPr>
        <w:t xml:space="preserve">ibuted </w:t>
      </w:r>
      <w:r w:rsidR="00F379FB" w:rsidRPr="00D15FD0">
        <w:rPr>
          <w:rFonts w:ascii="Times New Roman" w:hAnsi="Times New Roman" w:cs="Times New Roman"/>
          <w:sz w:val="24"/>
          <w:szCs w:val="24"/>
        </w:rPr>
        <w:t xml:space="preserve">updated </w:t>
      </w:r>
      <w:r w:rsidR="00500D21" w:rsidRPr="00D15FD0">
        <w:rPr>
          <w:rFonts w:ascii="Times New Roman" w:hAnsi="Times New Roman" w:cs="Times New Roman"/>
          <w:sz w:val="24"/>
          <w:szCs w:val="24"/>
        </w:rPr>
        <w:t xml:space="preserve">copies of the </w:t>
      </w:r>
      <w:r w:rsidR="000137D4" w:rsidRPr="00D15FD0">
        <w:rPr>
          <w:rFonts w:ascii="Times New Roman" w:hAnsi="Times New Roman" w:cs="Times New Roman"/>
          <w:sz w:val="24"/>
          <w:szCs w:val="24"/>
        </w:rPr>
        <w:t>fall and summer 2012 s</w:t>
      </w:r>
      <w:r w:rsidR="009515E7" w:rsidRPr="00D15FD0">
        <w:rPr>
          <w:rFonts w:ascii="Times New Roman" w:hAnsi="Times New Roman" w:cs="Times New Roman"/>
          <w:sz w:val="24"/>
          <w:szCs w:val="24"/>
        </w:rPr>
        <w:t>chedule of classes</w:t>
      </w:r>
      <w:r w:rsidR="00C45D19" w:rsidRPr="00D15FD0">
        <w:rPr>
          <w:rFonts w:ascii="Times New Roman" w:hAnsi="Times New Roman" w:cs="Times New Roman"/>
          <w:sz w:val="24"/>
          <w:szCs w:val="24"/>
        </w:rPr>
        <w:t xml:space="preserve">.  </w:t>
      </w:r>
      <w:r w:rsidR="00AD0346" w:rsidRPr="00D15FD0">
        <w:rPr>
          <w:rFonts w:ascii="Times New Roman" w:hAnsi="Times New Roman" w:cs="Times New Roman"/>
          <w:sz w:val="24"/>
          <w:szCs w:val="24"/>
        </w:rPr>
        <w:t xml:space="preserve">Kathleen </w:t>
      </w:r>
      <w:r w:rsidR="00F379FB" w:rsidRPr="00D15FD0">
        <w:rPr>
          <w:rFonts w:ascii="Times New Roman" w:hAnsi="Times New Roman" w:cs="Times New Roman"/>
          <w:sz w:val="24"/>
          <w:szCs w:val="24"/>
        </w:rPr>
        <w:t xml:space="preserve">reported that EPID/CPH 576A Section 1 has been cancelled for Fall 2012 per the instructor, Denise Roe’s request.   </w:t>
      </w:r>
      <w:r w:rsidR="00C45D19" w:rsidRPr="00D15FD0">
        <w:rPr>
          <w:rFonts w:ascii="Times New Roman" w:hAnsi="Times New Roman" w:cs="Times New Roman"/>
          <w:sz w:val="24"/>
          <w:szCs w:val="24"/>
        </w:rPr>
        <w:t>Doug thanked everyone for their patience</w:t>
      </w:r>
      <w:r w:rsidR="00D15FD0" w:rsidRPr="00D15FD0">
        <w:rPr>
          <w:rFonts w:ascii="Times New Roman" w:hAnsi="Times New Roman" w:cs="Times New Roman"/>
          <w:sz w:val="24"/>
          <w:szCs w:val="24"/>
        </w:rPr>
        <w:t xml:space="preserve"> with course changes</w:t>
      </w:r>
      <w:r w:rsidR="00C45D19" w:rsidRPr="00D15FD0">
        <w:rPr>
          <w:rFonts w:ascii="Times New Roman" w:hAnsi="Times New Roman" w:cs="Times New Roman"/>
          <w:sz w:val="24"/>
          <w:szCs w:val="24"/>
        </w:rPr>
        <w:t>, and stated that it is a “team effort” when cours</w:t>
      </w:r>
      <w:r w:rsidR="00D15FD0" w:rsidRPr="00D15FD0">
        <w:rPr>
          <w:rFonts w:ascii="Times New Roman" w:hAnsi="Times New Roman" w:cs="Times New Roman"/>
          <w:sz w:val="24"/>
          <w:szCs w:val="24"/>
        </w:rPr>
        <w:t xml:space="preserve">e changes occur.    </w:t>
      </w:r>
      <w:r w:rsidR="00860D09" w:rsidRPr="00D15FD0">
        <w:rPr>
          <w:rFonts w:ascii="Times New Roman" w:hAnsi="Times New Roman" w:cs="Times New Roman"/>
          <w:sz w:val="24"/>
          <w:szCs w:val="24"/>
        </w:rPr>
        <w:t xml:space="preserve">In addition, Kathleen </w:t>
      </w:r>
      <w:r w:rsidR="00F379FB" w:rsidRPr="00D15FD0">
        <w:rPr>
          <w:rFonts w:ascii="Times New Roman" w:hAnsi="Times New Roman" w:cs="Times New Roman"/>
          <w:sz w:val="24"/>
          <w:szCs w:val="24"/>
        </w:rPr>
        <w:t xml:space="preserve">reminded the committee that volunteers are needed to review the nominations for the </w:t>
      </w:r>
      <w:r w:rsidR="00860D09" w:rsidRPr="00D15FD0">
        <w:rPr>
          <w:rFonts w:ascii="Times New Roman" w:hAnsi="Times New Roman" w:cs="Times New Roman"/>
          <w:sz w:val="24"/>
          <w:szCs w:val="24"/>
        </w:rPr>
        <w:t>MEZCOPH Faculty Excellence in T</w:t>
      </w:r>
      <w:r w:rsidR="00F379FB" w:rsidRPr="00D15FD0">
        <w:rPr>
          <w:rFonts w:ascii="Times New Roman" w:hAnsi="Times New Roman" w:cs="Times New Roman"/>
          <w:sz w:val="24"/>
          <w:szCs w:val="24"/>
        </w:rPr>
        <w:t>eaching Award for 2012.  Mary Kay O’Rourke and Stephanie Springer have volunteered to be on the review committee.</w:t>
      </w:r>
    </w:p>
    <w:p w:rsidR="00D15FD0" w:rsidRDefault="00D15FD0" w:rsidP="00D15FD0">
      <w:pPr>
        <w:spacing w:after="0" w:line="240" w:lineRule="auto"/>
        <w:ind w:left="1080"/>
        <w:rPr>
          <w:rFonts w:ascii="Times New Roman" w:hAnsi="Times New Roman" w:cs="Times New Roman"/>
          <w:sz w:val="24"/>
          <w:szCs w:val="24"/>
        </w:rPr>
      </w:pPr>
    </w:p>
    <w:p w:rsidR="00F04D64" w:rsidRDefault="00F04D64" w:rsidP="00D15FD0">
      <w:pPr>
        <w:spacing w:after="0" w:line="240" w:lineRule="auto"/>
        <w:ind w:left="1080"/>
        <w:rPr>
          <w:rFonts w:ascii="Times New Roman" w:hAnsi="Times New Roman" w:cs="Times New Roman"/>
          <w:sz w:val="24"/>
          <w:szCs w:val="24"/>
          <w:u w:val="single"/>
        </w:rPr>
      </w:pPr>
    </w:p>
    <w:p w:rsidR="00F04D64" w:rsidRDefault="00F04D64" w:rsidP="00D15FD0">
      <w:pPr>
        <w:spacing w:after="0" w:line="240" w:lineRule="auto"/>
        <w:ind w:left="1080"/>
        <w:rPr>
          <w:rFonts w:ascii="Times New Roman" w:hAnsi="Times New Roman" w:cs="Times New Roman"/>
          <w:sz w:val="24"/>
          <w:szCs w:val="24"/>
          <w:u w:val="single"/>
        </w:rPr>
      </w:pPr>
    </w:p>
    <w:p w:rsidR="00F04D64" w:rsidRDefault="00F04D64" w:rsidP="00D15FD0">
      <w:pPr>
        <w:spacing w:after="0" w:line="240" w:lineRule="auto"/>
        <w:ind w:left="1080"/>
        <w:rPr>
          <w:rFonts w:ascii="Times New Roman" w:hAnsi="Times New Roman" w:cs="Times New Roman"/>
          <w:sz w:val="24"/>
          <w:szCs w:val="24"/>
          <w:u w:val="single"/>
        </w:rPr>
      </w:pPr>
    </w:p>
    <w:p w:rsidR="00F04D64" w:rsidRPr="00F04D64" w:rsidRDefault="00F04D64" w:rsidP="00D15FD0">
      <w:pPr>
        <w:spacing w:after="0" w:line="240" w:lineRule="auto"/>
        <w:ind w:left="1080"/>
        <w:rPr>
          <w:rFonts w:ascii="Times New Roman" w:hAnsi="Times New Roman" w:cs="Times New Roman"/>
          <w:sz w:val="24"/>
          <w:szCs w:val="24"/>
          <w:u w:val="single"/>
        </w:rPr>
      </w:pPr>
      <w:r w:rsidRPr="00F04D64">
        <w:rPr>
          <w:rFonts w:ascii="Times New Roman" w:hAnsi="Times New Roman" w:cs="Times New Roman"/>
          <w:sz w:val="24"/>
          <w:szCs w:val="24"/>
          <w:u w:val="single"/>
        </w:rPr>
        <w:lastRenderedPageBreak/>
        <w:t xml:space="preserve">CPH 405/505, Biology in Public Health Research – Fall 2012 </w:t>
      </w:r>
    </w:p>
    <w:p w:rsidR="00D15FD0" w:rsidRDefault="00D15FD0" w:rsidP="00D15FD0">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Doug initiated discussion regarding CPH 405/505 and the email communications</w:t>
      </w:r>
      <w:r w:rsidR="00262CF2">
        <w:rPr>
          <w:rFonts w:ascii="Times New Roman" w:hAnsi="Times New Roman" w:cs="Times New Roman"/>
          <w:sz w:val="24"/>
          <w:szCs w:val="24"/>
        </w:rPr>
        <w:t xml:space="preserve"> and ramifications</w:t>
      </w:r>
      <w:r>
        <w:rPr>
          <w:rFonts w:ascii="Times New Roman" w:hAnsi="Times New Roman" w:cs="Times New Roman"/>
          <w:sz w:val="24"/>
          <w:szCs w:val="24"/>
        </w:rPr>
        <w:t xml:space="preserve"> regarding</w:t>
      </w:r>
      <w:r w:rsidR="00262CF2">
        <w:rPr>
          <w:rFonts w:ascii="Times New Roman" w:hAnsi="Times New Roman" w:cs="Times New Roman"/>
          <w:sz w:val="24"/>
          <w:szCs w:val="24"/>
        </w:rPr>
        <w:t xml:space="preserve"> </w:t>
      </w:r>
      <w:r>
        <w:rPr>
          <w:rFonts w:ascii="Times New Roman" w:hAnsi="Times New Roman" w:cs="Times New Roman"/>
          <w:sz w:val="24"/>
          <w:szCs w:val="24"/>
        </w:rPr>
        <w:t xml:space="preserve">this course being cancelled for </w:t>
      </w:r>
      <w:proofErr w:type="gramStart"/>
      <w:r>
        <w:rPr>
          <w:rFonts w:ascii="Times New Roman" w:hAnsi="Times New Roman" w:cs="Times New Roman"/>
          <w:sz w:val="24"/>
          <w:szCs w:val="24"/>
        </w:rPr>
        <w:t>Fall</w:t>
      </w:r>
      <w:proofErr w:type="gramEnd"/>
      <w:r>
        <w:rPr>
          <w:rFonts w:ascii="Times New Roman" w:hAnsi="Times New Roman" w:cs="Times New Roman"/>
          <w:sz w:val="24"/>
          <w:szCs w:val="24"/>
        </w:rPr>
        <w:t xml:space="preserve"> 2012, </w:t>
      </w:r>
      <w:r w:rsidR="00262CF2">
        <w:rPr>
          <w:rFonts w:ascii="Times New Roman" w:hAnsi="Times New Roman" w:cs="Times New Roman"/>
          <w:sz w:val="24"/>
          <w:szCs w:val="24"/>
        </w:rPr>
        <w:t>as the current instructor is unable to teach the course for fall 2012</w:t>
      </w:r>
      <w:r>
        <w:rPr>
          <w:rFonts w:ascii="Times New Roman" w:hAnsi="Times New Roman" w:cs="Times New Roman"/>
          <w:sz w:val="24"/>
          <w:szCs w:val="24"/>
        </w:rPr>
        <w:t xml:space="preserve">. </w:t>
      </w:r>
      <w:r w:rsidR="00F04D64">
        <w:rPr>
          <w:rFonts w:ascii="Times New Roman" w:hAnsi="Times New Roman" w:cs="Times New Roman"/>
          <w:sz w:val="24"/>
          <w:szCs w:val="24"/>
        </w:rPr>
        <w:t xml:space="preserve">  Comments from committee discussion</w:t>
      </w:r>
      <w:r w:rsidR="00262CF2">
        <w:rPr>
          <w:rFonts w:ascii="Times New Roman" w:hAnsi="Times New Roman" w:cs="Times New Roman"/>
          <w:sz w:val="24"/>
          <w:szCs w:val="24"/>
        </w:rPr>
        <w:t>:</w:t>
      </w:r>
    </w:p>
    <w:p w:rsidR="00262CF2" w:rsidRDefault="00262CF2" w:rsidP="00D15FD0">
      <w:pPr>
        <w:spacing w:after="0" w:line="240" w:lineRule="auto"/>
        <w:ind w:left="1080"/>
        <w:rPr>
          <w:rFonts w:ascii="Times New Roman" w:hAnsi="Times New Roman" w:cs="Times New Roman"/>
          <w:sz w:val="24"/>
          <w:szCs w:val="24"/>
        </w:rPr>
      </w:pPr>
    </w:p>
    <w:p w:rsidR="00262CF2" w:rsidRDefault="00262CF2" w:rsidP="00262CF2">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CPH 405/505:  MPH prerequisite/undergraduate track course </w:t>
      </w:r>
    </w:p>
    <w:p w:rsidR="00262CF2" w:rsidRDefault="00262CF2" w:rsidP="00262CF2">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Committee encourages College to find another instructor instead of cancelling the course.  </w:t>
      </w:r>
    </w:p>
    <w:p w:rsidR="00262CF2" w:rsidRDefault="00262CF2" w:rsidP="00262CF2">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need to ask Iman for </w:t>
      </w:r>
      <w:r w:rsidR="00622046">
        <w:rPr>
          <w:rFonts w:ascii="Times New Roman" w:hAnsi="Times New Roman" w:cs="Times New Roman"/>
          <w:sz w:val="24"/>
          <w:szCs w:val="24"/>
        </w:rPr>
        <w:t>resources for another instructor to teach the course</w:t>
      </w:r>
    </w:p>
    <w:p w:rsidR="00622046" w:rsidRDefault="00622046" w:rsidP="00262CF2">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Is this course an effective use of resources?</w:t>
      </w:r>
    </w:p>
    <w:p w:rsidR="00622046" w:rsidRDefault="00622046" w:rsidP="00262CF2">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Yes, we can justify the need to teach this course.  We do not want to exclude those who have not had biology.  This course came into existence to meet the biology prerequisite need.</w:t>
      </w:r>
    </w:p>
    <w:p w:rsidR="00622046" w:rsidRDefault="00622046" w:rsidP="00262CF2">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CPH 505 is a “good option” for MPH and MS students who need the biology prerequisite; connection of biology to Public Health.</w:t>
      </w:r>
    </w:p>
    <w:p w:rsidR="00622046" w:rsidRDefault="00622046" w:rsidP="00262CF2">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Bigger issue:  How was the decision made to cancel course?  Doug has not heard from the Division Director.</w:t>
      </w:r>
    </w:p>
    <w:p w:rsidR="00622046" w:rsidRDefault="00622046" w:rsidP="00262CF2">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Is Biology a CEPH or MEZCOPH requirement?  MEZCOPH requirement</w:t>
      </w:r>
    </w:p>
    <w:p w:rsidR="00622046" w:rsidRDefault="00622046" w:rsidP="00262CF2">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 we have a doctoral student who can teach this course for </w:t>
      </w:r>
      <w:proofErr w:type="gramStart"/>
      <w:r>
        <w:rPr>
          <w:rFonts w:ascii="Times New Roman" w:hAnsi="Times New Roman" w:cs="Times New Roman"/>
          <w:sz w:val="24"/>
          <w:szCs w:val="24"/>
        </w:rPr>
        <w:t>Fall</w:t>
      </w:r>
      <w:proofErr w:type="gramEnd"/>
      <w:r>
        <w:rPr>
          <w:rFonts w:ascii="Times New Roman" w:hAnsi="Times New Roman" w:cs="Times New Roman"/>
          <w:sz w:val="24"/>
          <w:szCs w:val="24"/>
        </w:rPr>
        <w:t xml:space="preserve"> 2012?</w:t>
      </w:r>
    </w:p>
    <w:p w:rsidR="00622046" w:rsidRDefault="00622046" w:rsidP="00262CF2">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What impact will this have on a PhD </w:t>
      </w:r>
      <w:r w:rsidR="00A94213">
        <w:rPr>
          <w:rFonts w:ascii="Times New Roman" w:hAnsi="Times New Roman" w:cs="Times New Roman"/>
          <w:sz w:val="24"/>
          <w:szCs w:val="24"/>
        </w:rPr>
        <w:t>student’s</w:t>
      </w:r>
      <w:r>
        <w:rPr>
          <w:rFonts w:ascii="Times New Roman" w:hAnsi="Times New Roman" w:cs="Times New Roman"/>
          <w:sz w:val="24"/>
          <w:szCs w:val="24"/>
        </w:rPr>
        <w:t xml:space="preserve"> progress?</w:t>
      </w:r>
    </w:p>
    <w:p w:rsidR="00622046" w:rsidRDefault="00622046" w:rsidP="00262CF2">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We need to look on the outside (e.g. Pima Community College) to find someone to teach this course for the College.</w:t>
      </w:r>
    </w:p>
    <w:p w:rsidR="00622046" w:rsidRDefault="0070153E" w:rsidP="00262CF2">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Teaching decisions are discussed during the APR</w:t>
      </w:r>
    </w:p>
    <w:p w:rsidR="0070153E" w:rsidRPr="00262CF2" w:rsidRDefault="0070153E" w:rsidP="00262CF2">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Should cancelling courses be approved through the Education Committee?</w:t>
      </w:r>
    </w:p>
    <w:p w:rsidR="00D15FD0" w:rsidRPr="00C45D19" w:rsidRDefault="00D15FD0" w:rsidP="00C45D19">
      <w:pPr>
        <w:pStyle w:val="ListParagraph"/>
        <w:spacing w:after="0" w:line="240" w:lineRule="auto"/>
        <w:ind w:left="2520"/>
        <w:rPr>
          <w:rFonts w:ascii="Times New Roman" w:hAnsi="Times New Roman" w:cs="Times New Roman"/>
          <w:sz w:val="24"/>
          <w:szCs w:val="24"/>
        </w:rPr>
      </w:pPr>
    </w:p>
    <w:p w:rsidR="00D15FD0" w:rsidRDefault="0070153E" w:rsidP="0070153E">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Committee consensus:</w:t>
      </w:r>
    </w:p>
    <w:p w:rsidR="00FF6A19" w:rsidRDefault="00FF6A19" w:rsidP="0070153E">
      <w:pPr>
        <w:spacing w:after="0" w:line="240" w:lineRule="auto"/>
        <w:ind w:left="1080"/>
        <w:rPr>
          <w:rFonts w:ascii="Times New Roman" w:hAnsi="Times New Roman" w:cs="Times New Roman"/>
          <w:sz w:val="24"/>
          <w:szCs w:val="24"/>
        </w:rPr>
      </w:pPr>
    </w:p>
    <w:p w:rsidR="0070153E" w:rsidRDefault="0070153E" w:rsidP="0070153E">
      <w:pPr>
        <w:pStyle w:val="ListParagraph"/>
        <w:numPr>
          <w:ilvl w:val="0"/>
          <w:numId w:val="26"/>
        </w:numPr>
        <w:spacing w:after="0" w:line="240" w:lineRule="auto"/>
        <w:rPr>
          <w:rFonts w:ascii="Times New Roman" w:hAnsi="Times New Roman" w:cs="Times New Roman"/>
          <w:sz w:val="24"/>
          <w:szCs w:val="24"/>
        </w:rPr>
      </w:pPr>
      <w:r w:rsidRPr="0070153E">
        <w:rPr>
          <w:rFonts w:ascii="Times New Roman" w:hAnsi="Times New Roman" w:cs="Times New Roman"/>
          <w:sz w:val="24"/>
          <w:szCs w:val="24"/>
        </w:rPr>
        <w:t>Doug will talk with Iman regarding hiring an instructor to teach CPH 405/505</w:t>
      </w:r>
      <w:r w:rsidR="00A94213" w:rsidRPr="00A94213">
        <w:rPr>
          <w:rFonts w:ascii="Times New Roman" w:hAnsi="Times New Roman" w:cs="Times New Roman"/>
          <w:color w:val="FF0000"/>
          <w:sz w:val="24"/>
          <w:szCs w:val="24"/>
        </w:rPr>
        <w:t>*</w:t>
      </w:r>
    </w:p>
    <w:p w:rsidR="0070153E" w:rsidRDefault="007D0A50" w:rsidP="0070153E">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issue will also be </w:t>
      </w:r>
      <w:r w:rsidR="0070153E">
        <w:rPr>
          <w:rFonts w:ascii="Times New Roman" w:hAnsi="Times New Roman" w:cs="Times New Roman"/>
          <w:sz w:val="24"/>
          <w:szCs w:val="24"/>
        </w:rPr>
        <w:t>discussed at the next section chair &amp; Division Directors meeting with the Dean’s council.</w:t>
      </w:r>
      <w:r w:rsidR="00A94213" w:rsidRPr="00A94213">
        <w:rPr>
          <w:rFonts w:ascii="Times New Roman" w:hAnsi="Times New Roman" w:cs="Times New Roman"/>
          <w:color w:val="FF0000"/>
          <w:sz w:val="24"/>
          <w:szCs w:val="24"/>
        </w:rPr>
        <w:t>*</w:t>
      </w:r>
    </w:p>
    <w:p w:rsidR="0070153E" w:rsidRDefault="0070153E" w:rsidP="0070153E">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Course cancellations should be vetted through the Education Committee, as they can have a “ripple’ effect through all academic programs.</w:t>
      </w:r>
    </w:p>
    <w:p w:rsidR="0070153E" w:rsidRDefault="0070153E" w:rsidP="0070153E">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Resources needed:  Look beyond our own instructors to teach the undergraduate courses.</w:t>
      </w:r>
    </w:p>
    <w:p w:rsidR="00290D0F" w:rsidRDefault="00E8080E" w:rsidP="00C45D19">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Doug and Chris Tisch will be meeting with all (3) Divisions regarding educational strategic planning and will be providing feedback to the Education Committee.</w:t>
      </w:r>
    </w:p>
    <w:p w:rsidR="00FF127A" w:rsidRPr="00FF127A" w:rsidRDefault="00FF127A" w:rsidP="00FF127A">
      <w:pPr>
        <w:pStyle w:val="ListParagraph"/>
        <w:spacing w:after="0" w:line="240" w:lineRule="auto"/>
        <w:ind w:left="1800"/>
        <w:rPr>
          <w:rFonts w:ascii="Times New Roman" w:hAnsi="Times New Roman" w:cs="Times New Roman"/>
          <w:sz w:val="24"/>
          <w:szCs w:val="24"/>
        </w:rPr>
      </w:pPr>
    </w:p>
    <w:p w:rsidR="008265DD" w:rsidRPr="008265DD" w:rsidRDefault="00AD0346" w:rsidP="008265DD">
      <w:pPr>
        <w:pStyle w:val="ListParagraph"/>
        <w:numPr>
          <w:ilvl w:val="0"/>
          <w:numId w:val="2"/>
        </w:numPr>
        <w:spacing w:before="120" w:after="120" w:line="240" w:lineRule="auto"/>
        <w:rPr>
          <w:rFonts w:ascii="Times New Roman" w:hAnsi="Times New Roman"/>
          <w:sz w:val="24"/>
          <w:szCs w:val="24"/>
        </w:rPr>
      </w:pPr>
      <w:r w:rsidRPr="00AD0346">
        <w:rPr>
          <w:rFonts w:ascii="Times New Roman" w:hAnsi="Times New Roman"/>
          <w:sz w:val="24"/>
          <w:szCs w:val="24"/>
          <w:u w:val="single"/>
        </w:rPr>
        <w:t>Other Academic Program Announcements</w:t>
      </w:r>
      <w:r w:rsidR="007D46D2">
        <w:rPr>
          <w:rFonts w:ascii="Times New Roman" w:hAnsi="Times New Roman"/>
          <w:sz w:val="24"/>
          <w:szCs w:val="24"/>
          <w:u w:val="single"/>
        </w:rPr>
        <w:t>/Updates</w:t>
      </w:r>
      <w:r w:rsidRPr="00AD0346">
        <w:rPr>
          <w:rFonts w:ascii="Times New Roman" w:hAnsi="Times New Roman"/>
          <w:sz w:val="24"/>
          <w:szCs w:val="24"/>
          <w:u w:val="single"/>
        </w:rPr>
        <w:t>:</w:t>
      </w:r>
      <w:r w:rsidRPr="00AD0346">
        <w:rPr>
          <w:rFonts w:ascii="Times New Roman" w:hAnsi="Times New Roman"/>
          <w:sz w:val="24"/>
          <w:szCs w:val="24"/>
        </w:rPr>
        <w:t xml:space="preserve"> </w:t>
      </w:r>
    </w:p>
    <w:p w:rsidR="008265DD" w:rsidRDefault="002C3ABE" w:rsidP="002C3ABE">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Stephanie Springer reported that beginning </w:t>
      </w:r>
      <w:r w:rsidR="00267FAA">
        <w:rPr>
          <w:rFonts w:ascii="Times New Roman" w:hAnsi="Times New Roman" w:cs="Times New Roman"/>
          <w:sz w:val="24"/>
          <w:szCs w:val="24"/>
        </w:rPr>
        <w:t>fall</w:t>
      </w:r>
      <w:r>
        <w:rPr>
          <w:rFonts w:ascii="Times New Roman" w:hAnsi="Times New Roman" w:cs="Times New Roman"/>
          <w:sz w:val="24"/>
          <w:szCs w:val="24"/>
        </w:rPr>
        <w:t xml:space="preserve"> 2012, all doctoral students will be required to take CPH 609, Evaluating Public Health Literature.  It will be a “team taught” course by faculty from the College’s doctoral programs.  This course will help students to develop critical thinking skills and will be an essential piece to develop the doctoral co-hort.  Doctoral students will be required to take this 1 unit course</w:t>
      </w:r>
      <w:r w:rsidR="006F5F03">
        <w:rPr>
          <w:rFonts w:ascii="Times New Roman" w:hAnsi="Times New Roman" w:cs="Times New Roman"/>
          <w:sz w:val="24"/>
          <w:szCs w:val="24"/>
        </w:rPr>
        <w:t xml:space="preserve"> their first semester</w:t>
      </w:r>
      <w:bookmarkStart w:id="1" w:name="_GoBack"/>
      <w:bookmarkEnd w:id="1"/>
      <w:r w:rsidR="00412055">
        <w:rPr>
          <w:rFonts w:ascii="Times New Roman" w:hAnsi="Times New Roman" w:cs="Times New Roman"/>
          <w:sz w:val="24"/>
          <w:szCs w:val="24"/>
        </w:rPr>
        <w:t xml:space="preserve">. </w:t>
      </w:r>
      <w:r>
        <w:rPr>
          <w:rFonts w:ascii="Times New Roman" w:hAnsi="Times New Roman" w:cs="Times New Roman"/>
          <w:sz w:val="24"/>
          <w:szCs w:val="24"/>
        </w:rPr>
        <w:t xml:space="preserve"> Robin Harris will take the lead for </w:t>
      </w:r>
      <w:proofErr w:type="gramStart"/>
      <w:r>
        <w:rPr>
          <w:rFonts w:ascii="Times New Roman" w:hAnsi="Times New Roman" w:cs="Times New Roman"/>
          <w:sz w:val="24"/>
          <w:szCs w:val="24"/>
        </w:rPr>
        <w:t>Fall</w:t>
      </w:r>
      <w:proofErr w:type="gramEnd"/>
      <w:r>
        <w:rPr>
          <w:rFonts w:ascii="Times New Roman" w:hAnsi="Times New Roman" w:cs="Times New Roman"/>
          <w:sz w:val="24"/>
          <w:szCs w:val="24"/>
        </w:rPr>
        <w:t xml:space="preserve"> 2012.  Section chairs will be asked to rotate as seminar leads.</w:t>
      </w:r>
    </w:p>
    <w:p w:rsidR="00FF127A" w:rsidRDefault="0043262C" w:rsidP="002C3ABE">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FF127A" w:rsidRDefault="00FF127A" w:rsidP="002C3ABE">
      <w:pPr>
        <w:spacing w:after="0" w:line="240" w:lineRule="auto"/>
        <w:rPr>
          <w:rFonts w:ascii="Times New Roman" w:hAnsi="Times New Roman" w:cs="Times New Roman"/>
          <w:sz w:val="24"/>
          <w:szCs w:val="24"/>
        </w:rPr>
      </w:pPr>
    </w:p>
    <w:p w:rsidR="000F4345" w:rsidRPr="002C3ABE" w:rsidRDefault="00B848E6" w:rsidP="002C3ABE">
      <w:pPr>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1D588E" w:rsidRDefault="00736A36" w:rsidP="001D588E">
      <w:pPr>
        <w:spacing w:line="240" w:lineRule="auto"/>
        <w:contextualSpacing/>
        <w:rPr>
          <w:rFonts w:ascii="Times New Roman" w:hAnsi="Times New Roman" w:cs="Times New Roman"/>
          <w:i/>
          <w:sz w:val="24"/>
          <w:szCs w:val="24"/>
        </w:rPr>
      </w:pPr>
      <w:r w:rsidRPr="001A43A4">
        <w:rPr>
          <w:rFonts w:ascii="Times New Roman" w:hAnsi="Times New Roman" w:cs="Times New Roman"/>
          <w:sz w:val="24"/>
          <w:szCs w:val="24"/>
        </w:rPr>
        <w:t xml:space="preserve">4. </w:t>
      </w:r>
      <w:r w:rsidRPr="001A43A4">
        <w:rPr>
          <w:rFonts w:ascii="Times New Roman" w:hAnsi="Times New Roman" w:cs="Times New Roman"/>
          <w:b/>
          <w:sz w:val="24"/>
          <w:szCs w:val="24"/>
          <w:u w:val="single"/>
        </w:rPr>
        <w:t>Old Business:</w:t>
      </w:r>
      <w:r w:rsidR="0040732C">
        <w:rPr>
          <w:rFonts w:ascii="Times New Roman" w:hAnsi="Times New Roman" w:cs="Times New Roman"/>
          <w:b/>
          <w:sz w:val="24"/>
          <w:szCs w:val="24"/>
          <w:u w:val="single"/>
        </w:rPr>
        <w:t xml:space="preserve"> </w:t>
      </w:r>
      <w:r w:rsidR="008274F2">
        <w:rPr>
          <w:rFonts w:ascii="Times New Roman" w:hAnsi="Times New Roman" w:cs="Times New Roman"/>
          <w:sz w:val="24"/>
          <w:szCs w:val="24"/>
        </w:rPr>
        <w:t xml:space="preserve"> </w:t>
      </w:r>
      <w:r w:rsidR="00267FAA">
        <w:rPr>
          <w:rFonts w:ascii="Times New Roman" w:hAnsi="Times New Roman" w:cs="Times New Roman"/>
          <w:i/>
          <w:sz w:val="24"/>
          <w:szCs w:val="24"/>
        </w:rPr>
        <w:t>(tabled for May 2, 2012 meeting)</w:t>
      </w:r>
    </w:p>
    <w:p w:rsidR="00FF127A" w:rsidRPr="001A3F39" w:rsidRDefault="00FF127A" w:rsidP="00FF127A">
      <w:pPr>
        <w:pStyle w:val="ListParagraph"/>
        <w:numPr>
          <w:ilvl w:val="1"/>
          <w:numId w:val="28"/>
        </w:numPr>
        <w:spacing w:before="120" w:after="120" w:line="240" w:lineRule="auto"/>
        <w:contextualSpacing w:val="0"/>
        <w:rPr>
          <w:rFonts w:ascii="Times New Roman" w:hAnsi="Times New Roman"/>
          <w:i/>
          <w:sz w:val="24"/>
          <w:szCs w:val="24"/>
        </w:rPr>
      </w:pPr>
      <w:r w:rsidRPr="00FF6A19">
        <w:rPr>
          <w:rFonts w:ascii="Times New Roman" w:hAnsi="Times New Roman"/>
          <w:sz w:val="24"/>
          <w:szCs w:val="24"/>
        </w:rPr>
        <w:t>Matriculation and Progress Standards (</w:t>
      </w:r>
      <w:r w:rsidRPr="00FF6A19">
        <w:rPr>
          <w:rFonts w:ascii="Times New Roman" w:hAnsi="Times New Roman"/>
          <w:i/>
          <w:sz w:val="24"/>
          <w:szCs w:val="24"/>
        </w:rPr>
        <w:t>Doug Taren and Chris Tisch</w:t>
      </w:r>
      <w:r w:rsidRPr="00FF6A19">
        <w:rPr>
          <w:rFonts w:ascii="Times New Roman" w:hAnsi="Times New Roman"/>
          <w:sz w:val="24"/>
          <w:szCs w:val="24"/>
        </w:rPr>
        <w:t xml:space="preserve">) – </w:t>
      </w:r>
      <w:r w:rsidRPr="001A3F39">
        <w:rPr>
          <w:rFonts w:ascii="Times New Roman" w:hAnsi="Times New Roman"/>
          <w:i/>
          <w:sz w:val="24"/>
          <w:szCs w:val="24"/>
        </w:rPr>
        <w:t>(tabled)</w:t>
      </w:r>
    </w:p>
    <w:p w:rsidR="00FF127A" w:rsidRPr="00FF6A19" w:rsidRDefault="00FF127A" w:rsidP="00FF127A">
      <w:pPr>
        <w:pStyle w:val="ListParagraph"/>
        <w:numPr>
          <w:ilvl w:val="0"/>
          <w:numId w:val="29"/>
        </w:numPr>
        <w:spacing w:before="120" w:after="120" w:line="240" w:lineRule="auto"/>
        <w:contextualSpacing w:val="0"/>
        <w:rPr>
          <w:rFonts w:ascii="Times New Roman" w:hAnsi="Times New Roman"/>
          <w:i/>
          <w:sz w:val="24"/>
          <w:szCs w:val="24"/>
        </w:rPr>
      </w:pPr>
      <w:r w:rsidRPr="00FF6A19">
        <w:rPr>
          <w:rFonts w:ascii="Times New Roman" w:hAnsi="Times New Roman"/>
          <w:sz w:val="24"/>
          <w:szCs w:val="24"/>
        </w:rPr>
        <w:t>Grade Appeal Process &amp; Internal Conflict Resolution Document (</w:t>
      </w:r>
      <w:r w:rsidRPr="00FF6A19">
        <w:rPr>
          <w:rFonts w:ascii="Times New Roman" w:hAnsi="Times New Roman"/>
          <w:i/>
          <w:sz w:val="24"/>
          <w:szCs w:val="24"/>
        </w:rPr>
        <w:t>Doug Taren and Joe Gerald</w:t>
      </w:r>
      <w:r w:rsidRPr="00FF6A19">
        <w:rPr>
          <w:rFonts w:ascii="Times New Roman" w:hAnsi="Times New Roman"/>
          <w:sz w:val="24"/>
          <w:szCs w:val="24"/>
        </w:rPr>
        <w:t xml:space="preserve">) – </w:t>
      </w:r>
      <w:r w:rsidRPr="00FF6A19">
        <w:rPr>
          <w:rFonts w:ascii="Times New Roman" w:hAnsi="Times New Roman"/>
          <w:i/>
          <w:sz w:val="24"/>
          <w:szCs w:val="24"/>
        </w:rPr>
        <w:t>(tabled)</w:t>
      </w:r>
    </w:p>
    <w:p w:rsidR="008B4FF9" w:rsidRPr="001A3F39" w:rsidRDefault="00FF127A" w:rsidP="00FF6A19">
      <w:pPr>
        <w:pStyle w:val="ListParagraph"/>
        <w:numPr>
          <w:ilvl w:val="0"/>
          <w:numId w:val="29"/>
        </w:numPr>
        <w:spacing w:before="120" w:after="120" w:line="240" w:lineRule="auto"/>
        <w:contextualSpacing w:val="0"/>
        <w:rPr>
          <w:rFonts w:ascii="Times New Roman" w:hAnsi="Times New Roman"/>
          <w:i/>
          <w:sz w:val="24"/>
          <w:szCs w:val="24"/>
        </w:rPr>
      </w:pPr>
      <w:r w:rsidRPr="00FF6A19">
        <w:rPr>
          <w:rFonts w:ascii="Times New Roman" w:hAnsi="Times New Roman"/>
          <w:sz w:val="24"/>
          <w:szCs w:val="24"/>
        </w:rPr>
        <w:t>Workgroup/Committee Recommendations for MEZCOPH Plagiarism Policy (</w:t>
      </w:r>
      <w:r w:rsidRPr="00FF6A19">
        <w:rPr>
          <w:rFonts w:ascii="Times New Roman" w:hAnsi="Times New Roman"/>
          <w:i/>
          <w:sz w:val="24"/>
          <w:szCs w:val="24"/>
        </w:rPr>
        <w:t>Chris Tisch</w:t>
      </w:r>
      <w:r w:rsidRPr="00FF6A19">
        <w:rPr>
          <w:rFonts w:ascii="Times New Roman" w:hAnsi="Times New Roman"/>
          <w:sz w:val="24"/>
          <w:szCs w:val="24"/>
        </w:rPr>
        <w:t xml:space="preserve">) – </w:t>
      </w:r>
      <w:r w:rsidRPr="001A3F39">
        <w:rPr>
          <w:rFonts w:ascii="Times New Roman" w:hAnsi="Times New Roman"/>
          <w:i/>
          <w:sz w:val="24"/>
          <w:szCs w:val="24"/>
        </w:rPr>
        <w:t>(tabled)</w:t>
      </w:r>
    </w:p>
    <w:p w:rsidR="008F5D02" w:rsidRPr="005E44C1" w:rsidRDefault="00D320A6" w:rsidP="005E44C1">
      <w:pPr>
        <w:spacing w:before="100" w:beforeAutospacing="1" w:after="100" w:afterAutospacing="1" w:line="240" w:lineRule="auto"/>
        <w:rPr>
          <w:rFonts w:ascii="Times New Roman" w:hAnsi="Times New Roman"/>
          <w:b/>
          <w:sz w:val="24"/>
          <w:szCs w:val="24"/>
        </w:rPr>
      </w:pPr>
      <w:r w:rsidRPr="00760F70">
        <w:rPr>
          <w:rFonts w:ascii="Times New Roman" w:hAnsi="Times New Roman"/>
          <w:b/>
          <w:sz w:val="24"/>
          <w:szCs w:val="24"/>
        </w:rPr>
        <w:t>5.</w:t>
      </w:r>
      <w:r w:rsidR="00760F70">
        <w:rPr>
          <w:rFonts w:ascii="Times New Roman" w:hAnsi="Times New Roman"/>
          <w:b/>
          <w:sz w:val="24"/>
          <w:szCs w:val="24"/>
        </w:rPr>
        <w:t xml:space="preserve">  </w:t>
      </w:r>
      <w:r w:rsidR="001A6973" w:rsidRPr="00760F70">
        <w:rPr>
          <w:rFonts w:ascii="Times New Roman" w:hAnsi="Times New Roman"/>
          <w:b/>
          <w:sz w:val="24"/>
          <w:szCs w:val="24"/>
          <w:u w:val="single"/>
        </w:rPr>
        <w:t>New Business</w:t>
      </w:r>
      <w:r w:rsidR="001A6973" w:rsidRPr="00760F70">
        <w:rPr>
          <w:rFonts w:ascii="Times New Roman" w:hAnsi="Times New Roman"/>
          <w:b/>
          <w:sz w:val="24"/>
          <w:szCs w:val="24"/>
        </w:rPr>
        <w:t>:</w:t>
      </w:r>
    </w:p>
    <w:p w:rsidR="00606483" w:rsidRDefault="005E44C1" w:rsidP="00606483">
      <w:pPr>
        <w:spacing w:after="0" w:line="240" w:lineRule="auto"/>
        <w:ind w:left="1440"/>
        <w:rPr>
          <w:rFonts w:ascii="Times New Roman" w:hAnsi="Times New Roman" w:cs="Times New Roman"/>
          <w:sz w:val="24"/>
          <w:szCs w:val="24"/>
        </w:rPr>
      </w:pPr>
      <w:r>
        <w:rPr>
          <w:rFonts w:ascii="Times New Roman" w:hAnsi="Times New Roman"/>
          <w:sz w:val="24"/>
          <w:szCs w:val="24"/>
        </w:rPr>
        <w:t>a.</w:t>
      </w:r>
      <w:r w:rsidR="008F5D02" w:rsidRPr="005E44C1">
        <w:rPr>
          <w:rFonts w:ascii="Times New Roman" w:hAnsi="Times New Roman"/>
          <w:sz w:val="24"/>
          <w:szCs w:val="24"/>
        </w:rPr>
        <w:t xml:space="preserve"> </w:t>
      </w:r>
      <w:r w:rsidR="00F5097E">
        <w:rPr>
          <w:rFonts w:ascii="Times New Roman" w:hAnsi="Times New Roman"/>
          <w:sz w:val="24"/>
          <w:szCs w:val="24"/>
        </w:rPr>
        <w:t xml:space="preserve">  </w:t>
      </w:r>
      <w:r w:rsidR="00606483">
        <w:rPr>
          <w:rFonts w:ascii="Times New Roman" w:hAnsi="Times New Roman" w:cs="Times New Roman"/>
          <w:sz w:val="24"/>
          <w:szCs w:val="24"/>
          <w:u w:val="single"/>
        </w:rPr>
        <w:t>Graduate Certificate in Global Health and Development</w:t>
      </w:r>
      <w:r w:rsidR="00606483" w:rsidRPr="00687EDC">
        <w:rPr>
          <w:rFonts w:ascii="Times New Roman" w:hAnsi="Times New Roman" w:cs="Times New Roman"/>
          <w:sz w:val="24"/>
          <w:szCs w:val="24"/>
        </w:rPr>
        <w:t xml:space="preserve"> (</w:t>
      </w:r>
      <w:r w:rsidR="00606483">
        <w:rPr>
          <w:rFonts w:ascii="Times New Roman" w:hAnsi="Times New Roman" w:cs="Times New Roman"/>
          <w:i/>
          <w:sz w:val="24"/>
          <w:szCs w:val="24"/>
        </w:rPr>
        <w:t>Doug Taren</w:t>
      </w:r>
      <w:r w:rsidR="00606483" w:rsidRPr="00687EDC">
        <w:rPr>
          <w:rFonts w:ascii="Times New Roman" w:hAnsi="Times New Roman" w:cs="Times New Roman"/>
          <w:sz w:val="24"/>
          <w:szCs w:val="24"/>
        </w:rPr>
        <w:t>)</w:t>
      </w:r>
    </w:p>
    <w:p w:rsidR="005D7685" w:rsidRPr="00606483" w:rsidRDefault="005D7685" w:rsidP="005D7685">
      <w:pPr>
        <w:spacing w:after="0" w:line="240" w:lineRule="auto"/>
        <w:ind w:left="1785"/>
        <w:rPr>
          <w:rFonts w:ascii="Times New Roman" w:hAnsi="Times New Roman"/>
          <w:sz w:val="24"/>
          <w:szCs w:val="24"/>
        </w:rPr>
      </w:pPr>
      <w:r>
        <w:rPr>
          <w:rFonts w:ascii="Times New Roman" w:hAnsi="Times New Roman"/>
          <w:sz w:val="24"/>
          <w:szCs w:val="24"/>
        </w:rPr>
        <w:t xml:space="preserve">Doug Taren initiated discussion regarding John Ehiri’s request to change the curriculum for the Global Health &amp; Development Certificate (see attachments below:  Proposed changes and addition of new course):  </w:t>
      </w:r>
    </w:p>
    <w:p w:rsidR="00267FAA" w:rsidRDefault="00267FAA" w:rsidP="00267FAA">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t xml:space="preserve">      </w:t>
      </w:r>
    </w:p>
    <w:p w:rsidR="00267FAA" w:rsidRDefault="00267FAA" w:rsidP="00267FAA">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bookmarkStart w:id="2" w:name="_MON_1397049902"/>
      <w:bookmarkStart w:id="3" w:name="_MON_1397050001"/>
      <w:bookmarkEnd w:id="2"/>
      <w:bookmarkEnd w:id="3"/>
      <w:bookmarkStart w:id="4" w:name="_MON_1397050116"/>
      <w:bookmarkStart w:id="5" w:name="_MON_1397481059"/>
      <w:bookmarkEnd w:id="4"/>
      <w:bookmarkEnd w:id="5"/>
      <w:r w:rsidR="005D7685">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Word.Document.12" ShapeID="_x0000_i1025" DrawAspect="Icon" ObjectID="_1397481802" r:id="rId10">
            <o:FieldCodes>\s</o:FieldCodes>
          </o:OLEObject>
        </w:object>
      </w:r>
      <w:r w:rsidRPr="00267FAA">
        <w:t xml:space="preserve"> </w:t>
      </w:r>
      <w:r>
        <w:tab/>
      </w:r>
      <w:r w:rsidR="00965A6C">
        <w:object w:dxaOrig="1540" w:dyaOrig="995">
          <v:shape id="_x0000_i1027" type="#_x0000_t75" style="width:77.25pt;height:49.5pt" o:ole="">
            <v:imagedata r:id="rId11" o:title=""/>
          </v:shape>
          <o:OLEObject Type="Embed" ProgID="AcroExch.Document.7" ShapeID="_x0000_i1027" DrawAspect="Icon" ObjectID="_1397481803" r:id="rId12"/>
        </w:object>
      </w:r>
      <w:r>
        <w:tab/>
      </w:r>
      <w:r w:rsidR="00965A6C">
        <w:object w:dxaOrig="1540" w:dyaOrig="995">
          <v:shape id="_x0000_i1028" type="#_x0000_t75" style="width:77.25pt;height:49.5pt" o:ole="">
            <v:imagedata r:id="rId13" o:title=""/>
          </v:shape>
          <o:OLEObject Type="Embed" ProgID="AcroExch.Document.7" ShapeID="_x0000_i1028" DrawAspect="Icon" ObjectID="_1397481804" r:id="rId14"/>
        </w:object>
      </w:r>
    </w:p>
    <w:p w:rsidR="00267FAA" w:rsidRPr="005D7685" w:rsidRDefault="005D7685" w:rsidP="00267FAA">
      <w:pPr>
        <w:spacing w:after="0" w:line="240" w:lineRule="auto"/>
        <w:rPr>
          <w:rFonts w:ascii="Times New Roman" w:hAnsi="Times New Roman" w:cs="Times New Roman"/>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sidRPr="005D7685">
        <w:rPr>
          <w:rFonts w:ascii="Times New Roman" w:hAnsi="Times New Roman" w:cs="Times New Roman"/>
          <w:sz w:val="24"/>
          <w:szCs w:val="24"/>
        </w:rPr>
        <w:t>Comments from committee discussion:</w:t>
      </w:r>
    </w:p>
    <w:p w:rsidR="005D7685" w:rsidRDefault="005D7685" w:rsidP="005D768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Proposed use of existing CPH 628 course:  600 level courses:  not appropriate for certificate students.  </w:t>
      </w:r>
      <w:r w:rsidR="00F00744">
        <w:rPr>
          <w:rFonts w:ascii="Times New Roman" w:hAnsi="Times New Roman" w:cs="Times New Roman"/>
          <w:sz w:val="24"/>
          <w:szCs w:val="24"/>
        </w:rPr>
        <w:t>600 level courses would “overtax” the certificate students and “water down” the course for doctoral students.</w:t>
      </w:r>
    </w:p>
    <w:p w:rsidR="005D7685" w:rsidRDefault="005D7685" w:rsidP="005D7685">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Regarding the replacement of CPH 534, Infectious Diseases, Global Health &amp; Development (2 units) with a new 3 unit 500 level course on tropical infectious diseases, we already have CPH 534 in the catalog</w:t>
      </w:r>
      <w:r w:rsidR="00F00744">
        <w:rPr>
          <w:rFonts w:ascii="Times New Roman" w:hAnsi="Times New Roman" w:cs="Times New Roman"/>
          <w:sz w:val="24"/>
          <w:szCs w:val="24"/>
        </w:rPr>
        <w:t xml:space="preserve"> with no designated instructor.  Why should we develop another infectious disease course for this certificate program?  </w:t>
      </w:r>
      <w:r w:rsidR="00E8080E">
        <w:rPr>
          <w:rFonts w:ascii="Times New Roman" w:hAnsi="Times New Roman" w:cs="Times New Roman"/>
          <w:sz w:val="24"/>
          <w:szCs w:val="24"/>
        </w:rPr>
        <w:t>This g</w:t>
      </w:r>
      <w:r w:rsidR="00F00744">
        <w:rPr>
          <w:rFonts w:ascii="Times New Roman" w:hAnsi="Times New Roman" w:cs="Times New Roman"/>
          <w:sz w:val="24"/>
          <w:szCs w:val="24"/>
        </w:rPr>
        <w:t>oes back to strategic planning</w:t>
      </w:r>
      <w:r w:rsidR="00E8080E">
        <w:rPr>
          <w:rFonts w:ascii="Times New Roman" w:hAnsi="Times New Roman" w:cs="Times New Roman"/>
          <w:sz w:val="24"/>
          <w:szCs w:val="24"/>
        </w:rPr>
        <w:t xml:space="preserve"> issues.</w:t>
      </w:r>
    </w:p>
    <w:p w:rsidR="00F00744" w:rsidRDefault="00F00744" w:rsidP="00F00744">
      <w:pPr>
        <w:spacing w:after="0" w:line="240" w:lineRule="auto"/>
        <w:ind w:left="2520"/>
        <w:rPr>
          <w:rFonts w:ascii="Times New Roman" w:hAnsi="Times New Roman" w:cs="Times New Roman"/>
          <w:sz w:val="24"/>
          <w:szCs w:val="24"/>
        </w:rPr>
      </w:pPr>
    </w:p>
    <w:p w:rsidR="00F00744" w:rsidRPr="00F00744" w:rsidRDefault="00F00744" w:rsidP="00F00744">
      <w:pPr>
        <w:spacing w:after="0" w:line="240" w:lineRule="auto"/>
        <w:ind w:left="2520"/>
        <w:rPr>
          <w:rFonts w:ascii="Times New Roman" w:hAnsi="Times New Roman" w:cs="Times New Roman"/>
          <w:sz w:val="24"/>
          <w:szCs w:val="24"/>
        </w:rPr>
      </w:pPr>
      <w:r>
        <w:rPr>
          <w:rFonts w:ascii="Times New Roman" w:hAnsi="Times New Roman" w:cs="Times New Roman"/>
          <w:sz w:val="24"/>
          <w:szCs w:val="24"/>
        </w:rPr>
        <w:t xml:space="preserve">Committee consensus:  too many issues with these proposed changes; </w:t>
      </w:r>
    </w:p>
    <w:p w:rsidR="007D0A50" w:rsidRDefault="007D0A50" w:rsidP="00E024A0">
      <w:pPr>
        <w:spacing w:line="240" w:lineRule="auto"/>
        <w:ind w:left="2520"/>
        <w:contextualSpacing/>
        <w:rPr>
          <w:rFonts w:ascii="Times New Roman" w:hAnsi="Times New Roman" w:cs="Times New Roman"/>
          <w:sz w:val="24"/>
          <w:szCs w:val="24"/>
        </w:rPr>
      </w:pPr>
    </w:p>
    <w:p w:rsidR="00FF127A" w:rsidRDefault="00EF4B47" w:rsidP="00E024A0">
      <w:pPr>
        <w:spacing w:line="240" w:lineRule="auto"/>
        <w:ind w:left="2520"/>
        <w:contextualSpacing/>
        <w:rPr>
          <w:rFonts w:ascii="Times New Roman" w:hAnsi="Times New Roman" w:cs="Times New Roman"/>
          <w:color w:val="FF0000"/>
          <w:sz w:val="24"/>
          <w:szCs w:val="24"/>
        </w:rPr>
      </w:pPr>
      <w:r w:rsidRPr="002A779A">
        <w:rPr>
          <w:rFonts w:ascii="Times New Roman" w:hAnsi="Times New Roman" w:cs="Times New Roman"/>
          <w:sz w:val="24"/>
          <w:szCs w:val="24"/>
        </w:rPr>
        <w:t xml:space="preserve">After committee review and discussion, </w:t>
      </w:r>
      <w:r w:rsidRPr="002A779A">
        <w:rPr>
          <w:rFonts w:ascii="Times New Roman" w:hAnsi="Times New Roman" w:cs="Times New Roman"/>
          <w:color w:val="FF0000"/>
          <w:sz w:val="24"/>
          <w:szCs w:val="24"/>
        </w:rPr>
        <w:t xml:space="preserve">a motion was made and seconded </w:t>
      </w:r>
      <w:r w:rsidR="00FF127A">
        <w:rPr>
          <w:rFonts w:ascii="Times New Roman" w:hAnsi="Times New Roman" w:cs="Times New Roman"/>
          <w:color w:val="FF0000"/>
          <w:sz w:val="24"/>
          <w:szCs w:val="24"/>
        </w:rPr>
        <w:t>to approve the proposed changes to the Global Health and Development Certificate</w:t>
      </w:r>
      <w:r w:rsidRPr="002A779A">
        <w:rPr>
          <w:rFonts w:ascii="Times New Roman" w:hAnsi="Times New Roman" w:cs="Times New Roman"/>
          <w:color w:val="FF0000"/>
          <w:sz w:val="24"/>
          <w:szCs w:val="24"/>
        </w:rPr>
        <w:t>.</w:t>
      </w:r>
      <w:r>
        <w:rPr>
          <w:rFonts w:ascii="Times New Roman" w:hAnsi="Times New Roman" w:cs="Times New Roman"/>
          <w:color w:val="FF0000"/>
          <w:sz w:val="24"/>
          <w:szCs w:val="24"/>
        </w:rPr>
        <w:t xml:space="preserve">  The motion was defeated </w:t>
      </w:r>
      <w:r w:rsidR="00FF127A">
        <w:rPr>
          <w:rFonts w:ascii="Times New Roman" w:hAnsi="Times New Roman" w:cs="Times New Roman"/>
          <w:color w:val="FF0000"/>
          <w:sz w:val="24"/>
          <w:szCs w:val="24"/>
        </w:rPr>
        <w:t>by a vote of</w:t>
      </w:r>
    </w:p>
    <w:p w:rsidR="007D0A50" w:rsidRDefault="00FF127A" w:rsidP="007D0A50">
      <w:pPr>
        <w:spacing w:after="0" w:line="240" w:lineRule="auto"/>
        <w:ind w:left="2520"/>
        <w:rPr>
          <w:rFonts w:ascii="Times New Roman" w:hAnsi="Times New Roman" w:cs="Times New Roman"/>
          <w:sz w:val="24"/>
          <w:szCs w:val="24"/>
        </w:rPr>
      </w:pPr>
      <w:r>
        <w:rPr>
          <w:rFonts w:ascii="Times New Roman" w:hAnsi="Times New Roman" w:cs="Times New Roman"/>
          <w:color w:val="FF0000"/>
          <w:sz w:val="24"/>
          <w:szCs w:val="24"/>
        </w:rPr>
        <w:t xml:space="preserve"> 1- </w:t>
      </w:r>
      <w:proofErr w:type="gramStart"/>
      <w:r w:rsidR="00735EF7">
        <w:rPr>
          <w:rFonts w:ascii="Times New Roman" w:hAnsi="Times New Roman" w:cs="Times New Roman"/>
          <w:color w:val="FF0000"/>
          <w:sz w:val="24"/>
          <w:szCs w:val="24"/>
        </w:rPr>
        <w:t>opposed</w:t>
      </w:r>
      <w:proofErr w:type="gramEnd"/>
      <w:r w:rsidR="00735EF7">
        <w:rPr>
          <w:rFonts w:ascii="Times New Roman" w:hAnsi="Times New Roman" w:cs="Times New Roman"/>
          <w:color w:val="FF0000"/>
          <w:sz w:val="24"/>
          <w:szCs w:val="24"/>
        </w:rPr>
        <w:t xml:space="preserve"> </w:t>
      </w:r>
      <w:r>
        <w:rPr>
          <w:rFonts w:ascii="Times New Roman" w:hAnsi="Times New Roman" w:cs="Times New Roman"/>
          <w:color w:val="FF0000"/>
          <w:sz w:val="24"/>
          <w:szCs w:val="24"/>
        </w:rPr>
        <w:t>and 3</w:t>
      </w:r>
      <w:r w:rsidR="00EF4B47">
        <w:rPr>
          <w:rFonts w:ascii="Times New Roman" w:hAnsi="Times New Roman" w:cs="Times New Roman"/>
          <w:color w:val="FF0000"/>
          <w:sz w:val="24"/>
          <w:szCs w:val="24"/>
        </w:rPr>
        <w:t xml:space="preserve"> </w:t>
      </w:r>
      <w:r>
        <w:rPr>
          <w:rFonts w:ascii="Times New Roman" w:hAnsi="Times New Roman" w:cs="Times New Roman"/>
          <w:color w:val="FF0000"/>
          <w:sz w:val="24"/>
          <w:szCs w:val="24"/>
        </w:rPr>
        <w:t>abstentions.</w:t>
      </w:r>
      <w:r w:rsidR="007D0A50" w:rsidRPr="007D0A50">
        <w:rPr>
          <w:rFonts w:ascii="Times New Roman" w:hAnsi="Times New Roman" w:cs="Times New Roman"/>
          <w:sz w:val="24"/>
          <w:szCs w:val="24"/>
        </w:rPr>
        <w:t xml:space="preserve"> </w:t>
      </w:r>
    </w:p>
    <w:p w:rsidR="007D0A50" w:rsidRDefault="007D0A50" w:rsidP="007D0A50">
      <w:pPr>
        <w:spacing w:after="0" w:line="240" w:lineRule="auto"/>
        <w:ind w:left="2520"/>
        <w:rPr>
          <w:rFonts w:ascii="Times New Roman" w:hAnsi="Times New Roman" w:cs="Times New Roman"/>
          <w:sz w:val="24"/>
          <w:szCs w:val="24"/>
        </w:rPr>
      </w:pPr>
    </w:p>
    <w:p w:rsidR="00EF4B47" w:rsidRPr="007D0A50" w:rsidRDefault="007D0A50" w:rsidP="007D0A50">
      <w:pPr>
        <w:spacing w:after="0" w:line="240" w:lineRule="auto"/>
        <w:ind w:left="2520"/>
        <w:rPr>
          <w:rFonts w:ascii="Times New Roman" w:hAnsi="Times New Roman" w:cs="Times New Roman"/>
          <w:color w:val="FF0000"/>
          <w:sz w:val="24"/>
          <w:szCs w:val="24"/>
        </w:rPr>
      </w:pPr>
      <w:r>
        <w:rPr>
          <w:rFonts w:ascii="Times New Roman" w:hAnsi="Times New Roman" w:cs="Times New Roman"/>
          <w:sz w:val="24"/>
          <w:szCs w:val="24"/>
        </w:rPr>
        <w:t>Doug will convey these issues back to John Ehiri from the committee.</w:t>
      </w:r>
      <w:r w:rsidRPr="007D0A50">
        <w:rPr>
          <w:rFonts w:ascii="Times New Roman" w:hAnsi="Times New Roman" w:cs="Times New Roman"/>
          <w:color w:val="FF0000"/>
          <w:sz w:val="24"/>
          <w:szCs w:val="24"/>
        </w:rPr>
        <w:t>*</w:t>
      </w:r>
    </w:p>
    <w:p w:rsidR="0088583D" w:rsidRPr="005D7685" w:rsidRDefault="0088583D" w:rsidP="0088583D">
      <w:pPr>
        <w:spacing w:after="0" w:line="240" w:lineRule="auto"/>
        <w:rPr>
          <w:rFonts w:ascii="Times New Roman" w:hAnsi="Times New Roman" w:cs="Times New Roman"/>
          <w:sz w:val="24"/>
          <w:szCs w:val="24"/>
        </w:rPr>
      </w:pPr>
    </w:p>
    <w:p w:rsidR="00367DC5" w:rsidRPr="00E024A0" w:rsidRDefault="0088583D" w:rsidP="00367DC5">
      <w:pPr>
        <w:spacing w:after="0" w:line="240" w:lineRule="auto"/>
        <w:ind w:left="1440"/>
        <w:rPr>
          <w:rFonts w:ascii="Times New Roman" w:hAnsi="Times New Roman" w:cs="Times New Roman"/>
          <w:i/>
          <w:sz w:val="24"/>
          <w:szCs w:val="24"/>
        </w:rPr>
      </w:pPr>
      <w:r>
        <w:rPr>
          <w:rFonts w:ascii="Times New Roman" w:hAnsi="Times New Roman" w:cs="Times New Roman"/>
          <w:sz w:val="24"/>
          <w:szCs w:val="24"/>
        </w:rPr>
        <w:t>b</w:t>
      </w:r>
      <w:r w:rsidR="00367DC5" w:rsidRPr="008D632F">
        <w:rPr>
          <w:rFonts w:ascii="Times New Roman" w:hAnsi="Times New Roman" w:cs="Times New Roman"/>
          <w:sz w:val="24"/>
          <w:szCs w:val="24"/>
        </w:rPr>
        <w:t xml:space="preserve">.  </w:t>
      </w:r>
      <w:r w:rsidR="0044585A" w:rsidRPr="00E024A0">
        <w:rPr>
          <w:rFonts w:ascii="Times New Roman" w:hAnsi="Times New Roman" w:cs="Times New Roman"/>
          <w:sz w:val="24"/>
          <w:szCs w:val="24"/>
        </w:rPr>
        <w:t xml:space="preserve"> </w:t>
      </w:r>
      <w:r w:rsidR="00FF127A" w:rsidRPr="00E024A0">
        <w:rPr>
          <w:rFonts w:ascii="Times New Roman" w:hAnsi="Times New Roman" w:cs="Times New Roman"/>
          <w:sz w:val="24"/>
          <w:szCs w:val="24"/>
          <w:u w:val="single"/>
        </w:rPr>
        <w:t>CPH</w:t>
      </w:r>
      <w:r w:rsidR="00E024A0" w:rsidRPr="00E024A0">
        <w:rPr>
          <w:rFonts w:ascii="Times New Roman" w:hAnsi="Times New Roman" w:cs="Times New Roman"/>
          <w:sz w:val="24"/>
          <w:szCs w:val="24"/>
          <w:u w:val="single"/>
        </w:rPr>
        <w:t>/EPID</w:t>
      </w:r>
      <w:r w:rsidR="00FF127A" w:rsidRPr="00E024A0">
        <w:rPr>
          <w:rFonts w:ascii="Times New Roman" w:hAnsi="Times New Roman" w:cs="Times New Roman"/>
          <w:sz w:val="24"/>
          <w:szCs w:val="24"/>
          <w:u w:val="single"/>
        </w:rPr>
        <w:t xml:space="preserve"> 652</w:t>
      </w:r>
      <w:r w:rsidR="00735EF7" w:rsidRPr="00E024A0">
        <w:rPr>
          <w:rFonts w:ascii="Times New Roman" w:hAnsi="Times New Roman" w:cs="Times New Roman"/>
          <w:sz w:val="24"/>
          <w:szCs w:val="24"/>
          <w:u w:val="single"/>
        </w:rPr>
        <w:t xml:space="preserve">: </w:t>
      </w:r>
      <w:r w:rsidR="00FF127A" w:rsidRPr="00E024A0">
        <w:rPr>
          <w:rFonts w:ascii="Times New Roman" w:hAnsi="Times New Roman" w:cs="Times New Roman"/>
          <w:sz w:val="24"/>
          <w:szCs w:val="24"/>
          <w:u w:val="single"/>
        </w:rPr>
        <w:t>Course modifications</w:t>
      </w:r>
      <w:r w:rsidR="00FF127A" w:rsidRPr="00E024A0">
        <w:rPr>
          <w:rFonts w:ascii="Times New Roman" w:hAnsi="Times New Roman" w:cs="Times New Roman"/>
          <w:sz w:val="24"/>
          <w:szCs w:val="24"/>
        </w:rPr>
        <w:t xml:space="preserve">   (</w:t>
      </w:r>
      <w:r w:rsidR="00FF127A" w:rsidRPr="00E024A0">
        <w:rPr>
          <w:rFonts w:ascii="Times New Roman" w:hAnsi="Times New Roman" w:cs="Times New Roman"/>
          <w:i/>
          <w:sz w:val="24"/>
          <w:szCs w:val="24"/>
        </w:rPr>
        <w:t>Neil MacKinnon</w:t>
      </w:r>
      <w:r w:rsidR="00FF127A" w:rsidRPr="00E024A0">
        <w:rPr>
          <w:rFonts w:ascii="Times New Roman" w:hAnsi="Times New Roman" w:cs="Times New Roman"/>
          <w:sz w:val="24"/>
          <w:szCs w:val="24"/>
        </w:rPr>
        <w:t>)</w:t>
      </w:r>
    </w:p>
    <w:p w:rsidR="00EE49E0" w:rsidRDefault="00735EF7" w:rsidP="00E024A0">
      <w:pPr>
        <w:pStyle w:val="BodyText"/>
        <w:ind w:left="1725"/>
        <w:rPr>
          <w:sz w:val="24"/>
          <w:szCs w:val="24"/>
        </w:rPr>
      </w:pPr>
      <w:r w:rsidRPr="00E024A0">
        <w:rPr>
          <w:sz w:val="24"/>
          <w:szCs w:val="24"/>
        </w:rPr>
        <w:t>Neil gave an overview of the proposed course modifications</w:t>
      </w:r>
      <w:r w:rsidRPr="00E024A0">
        <w:rPr>
          <w:sz w:val="24"/>
          <w:szCs w:val="24"/>
          <w:u w:val="single"/>
        </w:rPr>
        <w:t xml:space="preserve"> </w:t>
      </w:r>
      <w:r w:rsidRPr="00E024A0">
        <w:rPr>
          <w:sz w:val="24"/>
          <w:szCs w:val="24"/>
        </w:rPr>
        <w:t>for CPH 652, Grantmanship for a Winning Proposal, instructor Lynn Gerald, next offering Spring 2013</w:t>
      </w:r>
      <w:r w:rsidR="00E024A0" w:rsidRPr="00E024A0">
        <w:rPr>
          <w:sz w:val="24"/>
          <w:szCs w:val="24"/>
        </w:rPr>
        <w:t xml:space="preserve">.  The proposed changes are the course units will increase </w:t>
      </w:r>
      <w:r w:rsidR="00E024A0">
        <w:rPr>
          <w:sz w:val="24"/>
          <w:szCs w:val="24"/>
        </w:rPr>
        <w:t xml:space="preserve">from 2 </w:t>
      </w:r>
      <w:r w:rsidR="00E024A0" w:rsidRPr="00E024A0">
        <w:rPr>
          <w:sz w:val="24"/>
          <w:szCs w:val="24"/>
        </w:rPr>
        <w:t xml:space="preserve">to 3 units </w:t>
      </w:r>
      <w:r w:rsidR="00E024A0">
        <w:rPr>
          <w:sz w:val="24"/>
          <w:szCs w:val="24"/>
        </w:rPr>
        <w:t xml:space="preserve">to reflect current course load work, </w:t>
      </w:r>
      <w:r w:rsidR="00E024A0" w:rsidRPr="00E024A0">
        <w:rPr>
          <w:sz w:val="24"/>
          <w:szCs w:val="24"/>
        </w:rPr>
        <w:t xml:space="preserve">and the course prerequisites will be permission of instructor and all prospective students must submit a one page </w:t>
      </w:r>
      <w:r w:rsidR="00E024A0" w:rsidRPr="00E024A0">
        <w:rPr>
          <w:sz w:val="24"/>
          <w:szCs w:val="24"/>
        </w:rPr>
        <w:lastRenderedPageBreak/>
        <w:t>summary of their project to the instructor prior to receiving approval to enroll.  DrPH students must have appointed their dissertation chair and the dissertation chair must approve the one page summary in writing prior to enrollment in the course</w:t>
      </w:r>
      <w:r w:rsidR="00E024A0">
        <w:rPr>
          <w:sz w:val="24"/>
          <w:szCs w:val="24"/>
        </w:rPr>
        <w:t>.  (</w:t>
      </w:r>
      <w:proofErr w:type="gramStart"/>
      <w:r w:rsidR="00E024A0">
        <w:rPr>
          <w:sz w:val="24"/>
          <w:szCs w:val="24"/>
        </w:rPr>
        <w:t>see</w:t>
      </w:r>
      <w:proofErr w:type="gramEnd"/>
      <w:r w:rsidR="00E024A0">
        <w:rPr>
          <w:sz w:val="24"/>
          <w:szCs w:val="24"/>
        </w:rPr>
        <w:t xml:space="preserve"> attachment below):</w:t>
      </w:r>
    </w:p>
    <w:p w:rsidR="00735EF7" w:rsidRDefault="00735EF7" w:rsidP="00735EF7">
      <w:pPr>
        <w:spacing w:line="240" w:lineRule="auto"/>
        <w:ind w:left="1725"/>
        <w:contextualSpacing/>
        <w:rPr>
          <w:rFonts w:ascii="Times New Roman" w:hAnsi="Times New Roman" w:cs="Times New Roman"/>
          <w:sz w:val="24"/>
          <w:szCs w:val="24"/>
        </w:rPr>
      </w:pPr>
    </w:p>
    <w:bookmarkStart w:id="6" w:name="_MON_1397052391"/>
    <w:bookmarkStart w:id="7" w:name="_MON_1397481163"/>
    <w:bookmarkEnd w:id="6"/>
    <w:bookmarkEnd w:id="7"/>
    <w:p w:rsidR="00735EF7" w:rsidRDefault="00735EF7" w:rsidP="00E024A0">
      <w:pPr>
        <w:spacing w:line="240" w:lineRule="auto"/>
        <w:ind w:left="3165" w:firstLine="435"/>
        <w:contextualSpacing/>
      </w:pPr>
      <w:r>
        <w:object w:dxaOrig="1540" w:dyaOrig="995">
          <v:shape id="_x0000_i1026" type="#_x0000_t75" style="width:77.25pt;height:49.5pt" o:ole="">
            <v:imagedata r:id="rId15" o:title=""/>
          </v:shape>
          <o:OLEObject Type="Embed" ProgID="Word.Document.12" ShapeID="_x0000_i1026" DrawAspect="Icon" ObjectID="_1397481805" r:id="rId16">
            <o:FieldCodes>\s</o:FieldCodes>
          </o:OLEObject>
        </w:object>
      </w:r>
    </w:p>
    <w:p w:rsidR="00E024A0" w:rsidRDefault="00E024A0" w:rsidP="00E024A0">
      <w:pPr>
        <w:spacing w:line="240" w:lineRule="auto"/>
        <w:ind w:left="1440"/>
        <w:contextualSpacing/>
        <w:rPr>
          <w:rFonts w:ascii="Times New Roman" w:hAnsi="Times New Roman" w:cs="Times New Roman"/>
          <w:sz w:val="24"/>
          <w:szCs w:val="24"/>
        </w:rPr>
      </w:pPr>
      <w:r>
        <w:rPr>
          <w:rFonts w:ascii="Times New Roman" w:hAnsi="Times New Roman" w:cs="Times New Roman"/>
          <w:sz w:val="24"/>
          <w:szCs w:val="24"/>
        </w:rPr>
        <w:t>Committee comments:</w:t>
      </w:r>
    </w:p>
    <w:p w:rsidR="006241B7" w:rsidRPr="006241B7" w:rsidRDefault="00E024A0" w:rsidP="006241B7">
      <w:pPr>
        <w:pStyle w:val="ListParagraph"/>
        <w:numPr>
          <w:ilvl w:val="0"/>
          <w:numId w:val="30"/>
        </w:numPr>
        <w:spacing w:line="240" w:lineRule="auto"/>
        <w:rPr>
          <w:rFonts w:ascii="Times New Roman" w:hAnsi="Times New Roman" w:cs="Times New Roman"/>
          <w:sz w:val="24"/>
          <w:szCs w:val="24"/>
        </w:rPr>
      </w:pPr>
      <w:r w:rsidRPr="006241B7">
        <w:rPr>
          <w:rFonts w:ascii="Times New Roman" w:hAnsi="Times New Roman" w:cs="Times New Roman"/>
          <w:sz w:val="24"/>
          <w:szCs w:val="24"/>
        </w:rPr>
        <w:t xml:space="preserve">This course will help prepare students to write a </w:t>
      </w:r>
      <w:r w:rsidR="006241B7" w:rsidRPr="006241B7">
        <w:rPr>
          <w:rFonts w:ascii="Times New Roman" w:hAnsi="Times New Roman" w:cs="Times New Roman"/>
          <w:sz w:val="24"/>
          <w:szCs w:val="24"/>
        </w:rPr>
        <w:t xml:space="preserve">research proposal.  </w:t>
      </w:r>
    </w:p>
    <w:p w:rsidR="00E024A0" w:rsidRPr="006241B7" w:rsidRDefault="006241B7" w:rsidP="006241B7">
      <w:pPr>
        <w:pStyle w:val="ListParagraph"/>
        <w:numPr>
          <w:ilvl w:val="0"/>
          <w:numId w:val="30"/>
        </w:numPr>
        <w:spacing w:line="240" w:lineRule="auto"/>
        <w:rPr>
          <w:rFonts w:ascii="Times New Roman" w:hAnsi="Times New Roman" w:cs="Times New Roman"/>
          <w:sz w:val="24"/>
          <w:szCs w:val="24"/>
        </w:rPr>
      </w:pPr>
      <w:r w:rsidRPr="006241B7">
        <w:rPr>
          <w:rFonts w:ascii="Times New Roman" w:hAnsi="Times New Roman" w:cs="Times New Roman"/>
          <w:sz w:val="24"/>
          <w:szCs w:val="24"/>
        </w:rPr>
        <w:t>A good deal of work needs to go into the one page summary</w:t>
      </w:r>
    </w:p>
    <w:p w:rsidR="006241B7" w:rsidRPr="006241B7" w:rsidRDefault="006241B7" w:rsidP="006241B7">
      <w:pPr>
        <w:pStyle w:val="ListParagraph"/>
        <w:numPr>
          <w:ilvl w:val="0"/>
          <w:numId w:val="30"/>
        </w:numPr>
        <w:spacing w:line="240" w:lineRule="auto"/>
        <w:rPr>
          <w:rFonts w:ascii="Times New Roman" w:hAnsi="Times New Roman" w:cs="Times New Roman"/>
          <w:sz w:val="24"/>
          <w:szCs w:val="24"/>
        </w:rPr>
      </w:pPr>
      <w:r w:rsidRPr="006241B7">
        <w:rPr>
          <w:rFonts w:ascii="Times New Roman" w:hAnsi="Times New Roman" w:cs="Times New Roman"/>
          <w:sz w:val="24"/>
          <w:szCs w:val="24"/>
        </w:rPr>
        <w:t xml:space="preserve">DrPH:  Currently minimum of 64 units required; </w:t>
      </w:r>
      <w:r>
        <w:rPr>
          <w:rFonts w:ascii="Times New Roman" w:hAnsi="Times New Roman" w:cs="Times New Roman"/>
          <w:sz w:val="24"/>
          <w:szCs w:val="24"/>
        </w:rPr>
        <w:t>this would increase the minimum number of required units to 65.  This is ok for doctoral students to pi</w:t>
      </w:r>
      <w:r w:rsidR="00A94213">
        <w:rPr>
          <w:rFonts w:ascii="Times New Roman" w:hAnsi="Times New Roman" w:cs="Times New Roman"/>
          <w:sz w:val="24"/>
          <w:szCs w:val="24"/>
        </w:rPr>
        <w:t xml:space="preserve">ck up another unit.  </w:t>
      </w:r>
    </w:p>
    <w:p w:rsidR="00EE49E0" w:rsidRPr="00E024A0" w:rsidRDefault="00E024A0" w:rsidP="00E024A0">
      <w:pPr>
        <w:spacing w:line="240" w:lineRule="auto"/>
        <w:ind w:left="1440"/>
        <w:contextualSpacing/>
        <w:rPr>
          <w:rFonts w:ascii="Times New Roman" w:hAnsi="Times New Roman" w:cs="Times New Roman"/>
          <w:color w:val="FF0000"/>
          <w:sz w:val="24"/>
          <w:szCs w:val="24"/>
        </w:rPr>
      </w:pPr>
      <w:r w:rsidRPr="002A779A">
        <w:rPr>
          <w:rFonts w:ascii="Times New Roman" w:hAnsi="Times New Roman" w:cs="Times New Roman"/>
          <w:sz w:val="24"/>
          <w:szCs w:val="24"/>
        </w:rPr>
        <w:t xml:space="preserve">After committee review and discussion, </w:t>
      </w:r>
      <w:r w:rsidRPr="002A779A">
        <w:rPr>
          <w:rFonts w:ascii="Times New Roman" w:hAnsi="Times New Roman" w:cs="Times New Roman"/>
          <w:color w:val="FF0000"/>
          <w:sz w:val="24"/>
          <w:szCs w:val="24"/>
        </w:rPr>
        <w:t xml:space="preserve">a motion was made and seconded </w:t>
      </w:r>
      <w:r>
        <w:rPr>
          <w:rFonts w:ascii="Times New Roman" w:hAnsi="Times New Roman" w:cs="Times New Roman"/>
          <w:color w:val="FF0000"/>
          <w:sz w:val="24"/>
          <w:szCs w:val="24"/>
        </w:rPr>
        <w:t>to approve the proposed changes CPH/EPID 652</w:t>
      </w:r>
      <w:r w:rsidRPr="002A779A">
        <w:rPr>
          <w:rFonts w:ascii="Times New Roman" w:hAnsi="Times New Roman" w:cs="Times New Roman"/>
          <w:color w:val="FF0000"/>
          <w:sz w:val="24"/>
          <w:szCs w:val="24"/>
        </w:rPr>
        <w:t>.</w:t>
      </w:r>
      <w:r>
        <w:rPr>
          <w:rFonts w:ascii="Times New Roman" w:hAnsi="Times New Roman" w:cs="Times New Roman"/>
          <w:color w:val="FF0000"/>
          <w:sz w:val="24"/>
          <w:szCs w:val="24"/>
        </w:rPr>
        <w:t xml:space="preserve">  The motion was approved by a vote of 7- 1.</w:t>
      </w:r>
      <w:r w:rsidR="00A94213">
        <w:rPr>
          <w:rFonts w:ascii="Times New Roman" w:hAnsi="Times New Roman" w:cs="Times New Roman"/>
          <w:color w:val="FF0000"/>
          <w:sz w:val="24"/>
          <w:szCs w:val="24"/>
        </w:rPr>
        <w:t>*</w:t>
      </w:r>
    </w:p>
    <w:p w:rsidR="006F0A9B" w:rsidRDefault="006F0A9B" w:rsidP="006241B7">
      <w:pPr>
        <w:spacing w:after="0" w:line="240" w:lineRule="auto"/>
        <w:rPr>
          <w:rFonts w:ascii="Times New Roman" w:hAnsi="Times New Roman" w:cs="Times New Roman"/>
          <w:i/>
          <w:sz w:val="24"/>
          <w:szCs w:val="24"/>
        </w:rPr>
      </w:pPr>
    </w:p>
    <w:p w:rsidR="00AC3FC8" w:rsidRPr="007D0A50" w:rsidRDefault="00AC3FC8" w:rsidP="00AC3FC8">
      <w:pPr>
        <w:pStyle w:val="ListParagraph"/>
        <w:numPr>
          <w:ilvl w:val="1"/>
          <w:numId w:val="28"/>
        </w:numPr>
        <w:spacing w:before="120" w:after="120" w:line="240" w:lineRule="auto"/>
        <w:contextualSpacing w:val="0"/>
        <w:rPr>
          <w:rFonts w:ascii="Times New Roman" w:hAnsi="Times New Roman"/>
          <w:i/>
          <w:sz w:val="24"/>
          <w:szCs w:val="24"/>
        </w:rPr>
      </w:pPr>
      <w:r w:rsidRPr="00AC3FC8">
        <w:rPr>
          <w:rFonts w:ascii="Times New Roman" w:hAnsi="Times New Roman"/>
          <w:sz w:val="24"/>
          <w:szCs w:val="24"/>
          <w:u w:val="single"/>
        </w:rPr>
        <w:t>Save the Date:  Dissertation/Thesis Announcements</w:t>
      </w:r>
      <w:r w:rsidRPr="00AC3FC8">
        <w:rPr>
          <w:rFonts w:ascii="Times New Roman" w:hAnsi="Times New Roman"/>
          <w:sz w:val="24"/>
          <w:szCs w:val="24"/>
        </w:rPr>
        <w:t xml:space="preserve"> (</w:t>
      </w:r>
      <w:r w:rsidRPr="00AC3FC8">
        <w:rPr>
          <w:rFonts w:ascii="Times New Roman" w:hAnsi="Times New Roman"/>
          <w:i/>
          <w:sz w:val="24"/>
          <w:szCs w:val="24"/>
        </w:rPr>
        <w:t>Stephanie Springer</w:t>
      </w:r>
      <w:r w:rsidRPr="00AC3FC8">
        <w:rPr>
          <w:rFonts w:ascii="Times New Roman" w:hAnsi="Times New Roman"/>
          <w:sz w:val="24"/>
          <w:szCs w:val="24"/>
        </w:rPr>
        <w:t>)</w:t>
      </w:r>
      <w:r>
        <w:rPr>
          <w:rFonts w:ascii="Times New Roman" w:hAnsi="Times New Roman"/>
          <w:sz w:val="24"/>
          <w:szCs w:val="24"/>
        </w:rPr>
        <w:t>-</w:t>
      </w:r>
      <w:r w:rsidRPr="007D0A50">
        <w:rPr>
          <w:rFonts w:ascii="Times New Roman" w:hAnsi="Times New Roman"/>
          <w:i/>
          <w:sz w:val="24"/>
          <w:szCs w:val="24"/>
        </w:rPr>
        <w:t>(tabled)</w:t>
      </w:r>
    </w:p>
    <w:p w:rsidR="00B03BE3" w:rsidRDefault="00B03BE3" w:rsidP="00A876AA">
      <w:pPr>
        <w:spacing w:line="240" w:lineRule="auto"/>
        <w:contextualSpacing/>
        <w:rPr>
          <w:rFonts w:ascii="Times New Roman" w:hAnsi="Times New Roman" w:cs="Times New Roman"/>
          <w:sz w:val="24"/>
          <w:szCs w:val="24"/>
        </w:rPr>
      </w:pP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The meeting was adjourned at 11:</w:t>
      </w:r>
      <w:r w:rsidR="003C58BA">
        <w:rPr>
          <w:rFonts w:ascii="Times New Roman" w:hAnsi="Times New Roman" w:cs="Times New Roman"/>
          <w:sz w:val="24"/>
          <w:szCs w:val="24"/>
        </w:rPr>
        <w:t>35</w:t>
      </w:r>
      <w:r w:rsidRPr="001A43A4">
        <w:rPr>
          <w:rFonts w:ascii="Times New Roman" w:hAnsi="Times New Roman" w:cs="Times New Roman"/>
          <w:sz w:val="24"/>
          <w:szCs w:val="24"/>
        </w:rPr>
        <w:t xml:space="preserve"> a.m.</w:t>
      </w: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for </w:t>
      </w:r>
      <w:r w:rsidR="00267FAA">
        <w:rPr>
          <w:rFonts w:ascii="Times New Roman" w:hAnsi="Times New Roman" w:cs="Times New Roman"/>
          <w:b/>
          <w:sz w:val="24"/>
          <w:szCs w:val="24"/>
        </w:rPr>
        <w:t>May 2</w:t>
      </w:r>
      <w:r w:rsidRPr="00F348AB">
        <w:rPr>
          <w:rFonts w:ascii="Times New Roman" w:hAnsi="Times New Roman" w:cs="Times New Roman"/>
          <w:b/>
          <w:sz w:val="24"/>
          <w:szCs w:val="24"/>
        </w:rPr>
        <w:t>, 201</w:t>
      </w:r>
      <w:r w:rsidR="00816ABF">
        <w:rPr>
          <w:rFonts w:ascii="Times New Roman" w:hAnsi="Times New Roman" w:cs="Times New Roman"/>
          <w:b/>
          <w:sz w:val="24"/>
          <w:szCs w:val="24"/>
        </w:rPr>
        <w:t>2</w:t>
      </w:r>
      <w:r w:rsidRPr="001A43A4">
        <w:rPr>
          <w:rFonts w:ascii="Times New Roman" w:hAnsi="Times New Roman" w:cs="Times New Roman"/>
          <w:sz w:val="24"/>
          <w:szCs w:val="24"/>
        </w:rPr>
        <w:t xml:space="preserve"> in Drachman Hall,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p>
    <w:p w:rsidR="00A876AA" w:rsidRPr="001A43A4" w:rsidRDefault="00A876AA"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Kathleen Crist, Program Coo</w:t>
      </w:r>
      <w:r w:rsidR="00081711" w:rsidRPr="001A43A4">
        <w:rPr>
          <w:rFonts w:ascii="Times New Roman" w:hAnsi="Times New Roman" w:cs="Times New Roman"/>
          <w:sz w:val="24"/>
          <w:szCs w:val="24"/>
        </w:rPr>
        <w:t>r</w:t>
      </w:r>
      <w:r w:rsidRPr="001A43A4">
        <w:rPr>
          <w:rFonts w:ascii="Times New Roman" w:hAnsi="Times New Roman" w:cs="Times New Roman"/>
          <w:sz w:val="24"/>
          <w:szCs w:val="24"/>
        </w:rPr>
        <w:t>dinator, Sr.</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2A47E9" w:rsidRDefault="002A47E9" w:rsidP="00A876AA">
      <w:pPr>
        <w:spacing w:line="240" w:lineRule="auto"/>
        <w:contextualSpacing/>
        <w:rPr>
          <w:rFonts w:ascii="Times New Roman" w:hAnsi="Times New Roman" w:cs="Times New Roman"/>
          <w:color w:val="FF0000"/>
          <w:sz w:val="24"/>
          <w:szCs w:val="24"/>
        </w:rPr>
      </w:pPr>
    </w:p>
    <w:p w:rsidR="003518A7" w:rsidRPr="001A43A4" w:rsidRDefault="002B5BC6" w:rsidP="00A876AA">
      <w:pPr>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p>
    <w:p w:rsidR="00E56765" w:rsidRPr="008C05BF" w:rsidRDefault="00013593" w:rsidP="008C05BF">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6464D2">
        <w:rPr>
          <w:rFonts w:ascii="Times New Roman" w:hAnsi="Times New Roman" w:cs="Times New Roman"/>
          <w:sz w:val="24"/>
          <w:szCs w:val="24"/>
        </w:rPr>
        <w:t>for discussion to the May 2</w:t>
      </w:r>
      <w:r w:rsidR="00D2179C">
        <w:rPr>
          <w:rFonts w:ascii="Times New Roman" w:hAnsi="Times New Roman" w:cs="Times New Roman"/>
          <w:sz w:val="24"/>
          <w:szCs w:val="24"/>
        </w:rPr>
        <w:t>, 2012</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765B10" w:rsidRPr="00765B10" w:rsidRDefault="00765B10" w:rsidP="00765B10">
      <w:pPr>
        <w:pStyle w:val="ListParagraph"/>
        <w:rPr>
          <w:rFonts w:ascii="Times New Roman" w:hAnsi="Times New Roman" w:cs="Times New Roman"/>
          <w:sz w:val="24"/>
          <w:szCs w:val="24"/>
        </w:rPr>
      </w:pPr>
    </w:p>
    <w:p w:rsidR="00765B10" w:rsidRDefault="00AC3FC8" w:rsidP="00D2179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Send instruction section of the self-study to Education Committee for feedback</w:t>
      </w:r>
      <w:r w:rsidR="0040000D">
        <w:rPr>
          <w:rFonts w:ascii="Times New Roman" w:hAnsi="Times New Roman" w:cs="Times New Roman"/>
          <w:sz w:val="24"/>
          <w:szCs w:val="24"/>
        </w:rPr>
        <w:t xml:space="preserve"> (</w:t>
      </w:r>
      <w:r w:rsidR="0040000D" w:rsidRPr="0040000D">
        <w:rPr>
          <w:rFonts w:ascii="Times New Roman" w:hAnsi="Times New Roman" w:cs="Times New Roman"/>
          <w:i/>
          <w:sz w:val="24"/>
          <w:szCs w:val="24"/>
        </w:rPr>
        <w:t>Doug Ta</w:t>
      </w:r>
      <w:r>
        <w:rPr>
          <w:rFonts w:ascii="Times New Roman" w:hAnsi="Times New Roman" w:cs="Times New Roman"/>
          <w:i/>
          <w:sz w:val="24"/>
          <w:szCs w:val="24"/>
        </w:rPr>
        <w:t>ren)</w:t>
      </w:r>
    </w:p>
    <w:p w:rsidR="0040000D" w:rsidRPr="0040000D" w:rsidRDefault="0040000D" w:rsidP="0040000D">
      <w:pPr>
        <w:pStyle w:val="ListParagraph"/>
        <w:rPr>
          <w:rFonts w:ascii="Times New Roman" w:hAnsi="Times New Roman" w:cs="Times New Roman"/>
          <w:sz w:val="24"/>
          <w:szCs w:val="24"/>
        </w:rPr>
      </w:pPr>
    </w:p>
    <w:p w:rsidR="00756E91" w:rsidRDefault="00756E91" w:rsidP="00756E9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Submit two-year teaching plans </w:t>
      </w:r>
      <w:r w:rsidR="00A94213">
        <w:rPr>
          <w:rFonts w:ascii="Times New Roman" w:hAnsi="Times New Roman" w:cs="Times New Roman"/>
          <w:sz w:val="24"/>
          <w:szCs w:val="24"/>
        </w:rPr>
        <w:t xml:space="preserve">(2012-2014) </w:t>
      </w:r>
      <w:r w:rsidR="0041541B">
        <w:rPr>
          <w:rFonts w:ascii="Times New Roman" w:hAnsi="Times New Roman" w:cs="Times New Roman"/>
          <w:sz w:val="24"/>
          <w:szCs w:val="24"/>
        </w:rPr>
        <w:t xml:space="preserve">to Doug Taren </w:t>
      </w:r>
      <w:r>
        <w:rPr>
          <w:rFonts w:ascii="Times New Roman" w:hAnsi="Times New Roman" w:cs="Times New Roman"/>
          <w:sz w:val="24"/>
          <w:szCs w:val="24"/>
        </w:rPr>
        <w:t>(</w:t>
      </w:r>
      <w:r w:rsidRPr="00756E91">
        <w:rPr>
          <w:rFonts w:ascii="Times New Roman" w:hAnsi="Times New Roman" w:cs="Times New Roman"/>
          <w:i/>
          <w:sz w:val="24"/>
          <w:szCs w:val="24"/>
        </w:rPr>
        <w:t>All Section Chairs</w:t>
      </w:r>
      <w:r w:rsidR="0041541B">
        <w:rPr>
          <w:rFonts w:ascii="Times New Roman" w:hAnsi="Times New Roman" w:cs="Times New Roman"/>
          <w:i/>
          <w:sz w:val="24"/>
          <w:szCs w:val="24"/>
        </w:rPr>
        <w:t>)</w:t>
      </w:r>
    </w:p>
    <w:p w:rsidR="00756E91" w:rsidRPr="00756E91" w:rsidRDefault="00756E91" w:rsidP="00756E91">
      <w:pPr>
        <w:pStyle w:val="ListParagraph"/>
        <w:rPr>
          <w:rFonts w:ascii="Times New Roman" w:hAnsi="Times New Roman" w:cs="Times New Roman"/>
          <w:sz w:val="24"/>
          <w:szCs w:val="24"/>
        </w:rPr>
      </w:pPr>
    </w:p>
    <w:p w:rsidR="00756E91" w:rsidRDefault="0041541B" w:rsidP="00756E9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Discuss hiring instructor for CPH 405/505 with Iman Hakim and Deans Council (</w:t>
      </w:r>
      <w:r w:rsidRPr="0041541B">
        <w:rPr>
          <w:rFonts w:ascii="Times New Roman" w:hAnsi="Times New Roman" w:cs="Times New Roman"/>
          <w:i/>
          <w:sz w:val="24"/>
          <w:szCs w:val="24"/>
        </w:rPr>
        <w:t>Doug Taren</w:t>
      </w:r>
      <w:r>
        <w:rPr>
          <w:rFonts w:ascii="Times New Roman" w:hAnsi="Times New Roman" w:cs="Times New Roman"/>
          <w:sz w:val="24"/>
          <w:szCs w:val="24"/>
        </w:rPr>
        <w:t>)</w:t>
      </w:r>
    </w:p>
    <w:p w:rsidR="00756E91" w:rsidRPr="00756E91" w:rsidRDefault="00756E91" w:rsidP="00756E91">
      <w:pPr>
        <w:pStyle w:val="ListParagraph"/>
        <w:rPr>
          <w:rFonts w:ascii="Times New Roman" w:hAnsi="Times New Roman" w:cs="Times New Roman"/>
          <w:sz w:val="24"/>
          <w:szCs w:val="24"/>
        </w:rPr>
      </w:pPr>
    </w:p>
    <w:p w:rsidR="00756E91" w:rsidRDefault="0041541B" w:rsidP="00756E9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Convey issues </w:t>
      </w:r>
      <w:r w:rsidR="00C24D39">
        <w:rPr>
          <w:rFonts w:ascii="Times New Roman" w:hAnsi="Times New Roman" w:cs="Times New Roman"/>
          <w:sz w:val="24"/>
          <w:szCs w:val="24"/>
        </w:rPr>
        <w:t xml:space="preserve">regarding requested </w:t>
      </w:r>
      <w:r>
        <w:rPr>
          <w:rFonts w:ascii="Times New Roman" w:hAnsi="Times New Roman" w:cs="Times New Roman"/>
          <w:sz w:val="24"/>
          <w:szCs w:val="24"/>
        </w:rPr>
        <w:t>changes to the Global Health Certificate to John Ehiri (</w:t>
      </w:r>
      <w:r w:rsidRPr="0041541B">
        <w:rPr>
          <w:rFonts w:ascii="Times New Roman" w:hAnsi="Times New Roman" w:cs="Times New Roman"/>
          <w:i/>
          <w:sz w:val="24"/>
          <w:szCs w:val="24"/>
        </w:rPr>
        <w:t>Doug Taren</w:t>
      </w:r>
      <w:r>
        <w:rPr>
          <w:rFonts w:ascii="Times New Roman" w:hAnsi="Times New Roman" w:cs="Times New Roman"/>
          <w:sz w:val="24"/>
          <w:szCs w:val="24"/>
        </w:rPr>
        <w:t>)</w:t>
      </w:r>
    </w:p>
    <w:p w:rsidR="00756E91" w:rsidRPr="00756E91" w:rsidRDefault="00756E91" w:rsidP="00756E91">
      <w:pPr>
        <w:pStyle w:val="ListParagraph"/>
        <w:rPr>
          <w:rFonts w:ascii="Times New Roman" w:hAnsi="Times New Roman" w:cs="Times New Roman"/>
          <w:sz w:val="24"/>
          <w:szCs w:val="24"/>
        </w:rPr>
      </w:pPr>
    </w:p>
    <w:p w:rsidR="00E56765" w:rsidRPr="00C24D39" w:rsidRDefault="0041541B" w:rsidP="00C24D39">
      <w:pPr>
        <w:pStyle w:val="ListParagraph"/>
        <w:numPr>
          <w:ilvl w:val="0"/>
          <w:numId w:val="1"/>
        </w:numPr>
        <w:spacing w:after="0" w:line="240" w:lineRule="auto"/>
        <w:rPr>
          <w:rFonts w:ascii="Times New Roman" w:hAnsi="Times New Roman" w:cs="Times New Roman"/>
          <w:sz w:val="24"/>
          <w:szCs w:val="24"/>
        </w:rPr>
      </w:pPr>
      <w:r w:rsidRPr="00C24D39">
        <w:rPr>
          <w:rFonts w:ascii="Times New Roman" w:hAnsi="Times New Roman" w:cs="Times New Roman"/>
          <w:sz w:val="24"/>
          <w:szCs w:val="24"/>
        </w:rPr>
        <w:t xml:space="preserve">Route </w:t>
      </w:r>
      <w:r w:rsidR="00C24D39">
        <w:rPr>
          <w:rFonts w:ascii="Times New Roman" w:hAnsi="Times New Roman" w:cs="Times New Roman"/>
          <w:sz w:val="24"/>
          <w:szCs w:val="24"/>
        </w:rPr>
        <w:t xml:space="preserve">approved </w:t>
      </w:r>
      <w:r w:rsidRPr="00C24D39">
        <w:rPr>
          <w:rFonts w:ascii="Times New Roman" w:hAnsi="Times New Roman" w:cs="Times New Roman"/>
          <w:sz w:val="24"/>
          <w:szCs w:val="24"/>
        </w:rPr>
        <w:t xml:space="preserve">course modifications </w:t>
      </w:r>
      <w:r w:rsidR="00C24D39">
        <w:rPr>
          <w:rFonts w:ascii="Times New Roman" w:hAnsi="Times New Roman" w:cs="Times New Roman"/>
          <w:sz w:val="24"/>
          <w:szCs w:val="24"/>
        </w:rPr>
        <w:t>for</w:t>
      </w:r>
      <w:r w:rsidRPr="00C24D39">
        <w:rPr>
          <w:rFonts w:ascii="Times New Roman" w:hAnsi="Times New Roman" w:cs="Times New Roman"/>
          <w:sz w:val="24"/>
          <w:szCs w:val="24"/>
        </w:rPr>
        <w:t xml:space="preserve"> CPH/EPID 652 through UA curriculum for Spring 2013 (</w:t>
      </w:r>
      <w:r w:rsidRPr="00C24D39">
        <w:rPr>
          <w:rFonts w:ascii="Times New Roman" w:hAnsi="Times New Roman" w:cs="Times New Roman"/>
          <w:i/>
          <w:sz w:val="24"/>
          <w:szCs w:val="24"/>
        </w:rPr>
        <w:t>Kathleen Crist)</w:t>
      </w:r>
    </w:p>
    <w:sectPr w:rsidR="00E56765" w:rsidRPr="00C24D39" w:rsidSect="00D320A6">
      <w:footerReference w:type="default" r:id="rId17"/>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AA7" w:rsidRDefault="00101AA7" w:rsidP="00160243">
      <w:pPr>
        <w:spacing w:after="0" w:line="240" w:lineRule="auto"/>
      </w:pPr>
      <w:r>
        <w:separator/>
      </w:r>
    </w:p>
  </w:endnote>
  <w:endnote w:type="continuationSeparator" w:id="0">
    <w:p w:rsidR="00101AA7" w:rsidRDefault="00101AA7" w:rsidP="00160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1184"/>
      <w:docPartObj>
        <w:docPartGallery w:val="Page Numbers (Bottom of Page)"/>
        <w:docPartUnique/>
      </w:docPartObj>
    </w:sdtPr>
    <w:sdtContent>
      <w:p w:rsidR="00AC3FC8" w:rsidRDefault="00B06874">
        <w:pPr>
          <w:pStyle w:val="Footer"/>
          <w:jc w:val="right"/>
        </w:pPr>
        <w:r>
          <w:fldChar w:fldCharType="begin"/>
        </w:r>
        <w:r w:rsidR="00CE2E96">
          <w:instrText xml:space="preserve"> PAGE   \* MERGEFORMAT </w:instrText>
        </w:r>
        <w:r>
          <w:fldChar w:fldCharType="separate"/>
        </w:r>
        <w:r w:rsidR="00965A6C">
          <w:rPr>
            <w:noProof/>
          </w:rPr>
          <w:t>5</w:t>
        </w:r>
        <w:r>
          <w:rPr>
            <w:noProof/>
          </w:rPr>
          <w:fldChar w:fldCharType="end"/>
        </w:r>
      </w:p>
    </w:sdtContent>
  </w:sdt>
  <w:p w:rsidR="00AC3FC8" w:rsidRDefault="00AC3F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AA7" w:rsidRDefault="00101AA7" w:rsidP="00160243">
      <w:pPr>
        <w:spacing w:after="0" w:line="240" w:lineRule="auto"/>
      </w:pPr>
      <w:r>
        <w:separator/>
      </w:r>
    </w:p>
  </w:footnote>
  <w:footnote w:type="continuationSeparator" w:id="0">
    <w:p w:rsidR="00101AA7" w:rsidRDefault="00101AA7" w:rsidP="001602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5DE7"/>
    <w:multiLevelType w:val="hybridMultilevel"/>
    <w:tmpl w:val="7A9077A0"/>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F036FC"/>
    <w:multiLevelType w:val="hybridMultilevel"/>
    <w:tmpl w:val="098466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DDC5658"/>
    <w:multiLevelType w:val="hybridMultilevel"/>
    <w:tmpl w:val="61D0027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F136FEB"/>
    <w:multiLevelType w:val="hybridMultilevel"/>
    <w:tmpl w:val="A788968E"/>
    <w:lvl w:ilvl="0" w:tplc="8CAE8E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386D48"/>
    <w:multiLevelType w:val="hybridMultilevel"/>
    <w:tmpl w:val="E01E8A06"/>
    <w:lvl w:ilvl="0" w:tplc="A1C8F2F4">
      <w:start w:val="1"/>
      <w:numFmt w:val="decimal"/>
      <w:lvlText w:val="%1."/>
      <w:lvlJc w:val="left"/>
      <w:pPr>
        <w:tabs>
          <w:tab w:val="num" w:pos="360"/>
        </w:tabs>
        <w:ind w:left="360" w:hanging="360"/>
      </w:pPr>
      <w:rPr>
        <w:rFonts w:hint="default"/>
        <w:b w:val="0"/>
        <w:i w:val="0"/>
      </w:rPr>
    </w:lvl>
    <w:lvl w:ilvl="1" w:tplc="025AA19A">
      <w:start w:val="1"/>
      <w:numFmt w:val="bullet"/>
      <w:lvlText w:val=""/>
      <w:lvlJc w:val="left"/>
      <w:pPr>
        <w:tabs>
          <w:tab w:val="num" w:pos="1440"/>
        </w:tabs>
        <w:ind w:left="1440" w:hanging="360"/>
      </w:pPr>
      <w:rPr>
        <w:rFonts w:ascii="Symbol" w:hAnsi="Symbol" w:hint="default"/>
        <w:b w:val="0"/>
        <w:i w:val="0"/>
        <w:color w:val="auto"/>
      </w:rPr>
    </w:lvl>
    <w:lvl w:ilvl="2" w:tplc="7A4075B2">
      <w:start w:val="1"/>
      <w:numFmt w:val="lowerLetter"/>
      <w:lvlText w:val="%3."/>
      <w:lvlJc w:val="left"/>
      <w:pPr>
        <w:tabs>
          <w:tab w:val="num" w:pos="2160"/>
        </w:tabs>
        <w:ind w:left="2160" w:hanging="360"/>
      </w:pPr>
      <w:rPr>
        <w:rFonts w:ascii="Times New Roman" w:eastAsia="Times New Roman" w:hAnsi="Times New Roman" w:cs="Times New Roman"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FC2073D"/>
    <w:multiLevelType w:val="hybridMultilevel"/>
    <w:tmpl w:val="B9F8D4F8"/>
    <w:lvl w:ilvl="0" w:tplc="04090001">
      <w:start w:val="1"/>
      <w:numFmt w:val="bullet"/>
      <w:lvlText w:val=""/>
      <w:lvlJc w:val="left"/>
      <w:pPr>
        <w:ind w:left="2385" w:hanging="360"/>
      </w:pPr>
      <w:rPr>
        <w:rFonts w:ascii="Symbol" w:hAnsi="Symbol" w:hint="default"/>
      </w:rPr>
    </w:lvl>
    <w:lvl w:ilvl="1" w:tplc="04090003" w:tentative="1">
      <w:start w:val="1"/>
      <w:numFmt w:val="bullet"/>
      <w:lvlText w:val="o"/>
      <w:lvlJc w:val="left"/>
      <w:pPr>
        <w:ind w:left="3105" w:hanging="360"/>
      </w:pPr>
      <w:rPr>
        <w:rFonts w:ascii="Courier New" w:hAnsi="Courier New" w:cs="Courier New" w:hint="default"/>
      </w:rPr>
    </w:lvl>
    <w:lvl w:ilvl="2" w:tplc="04090005" w:tentative="1">
      <w:start w:val="1"/>
      <w:numFmt w:val="bullet"/>
      <w:lvlText w:val=""/>
      <w:lvlJc w:val="left"/>
      <w:pPr>
        <w:ind w:left="3825" w:hanging="360"/>
      </w:pPr>
      <w:rPr>
        <w:rFonts w:ascii="Wingdings" w:hAnsi="Wingdings" w:hint="default"/>
      </w:rPr>
    </w:lvl>
    <w:lvl w:ilvl="3" w:tplc="04090001" w:tentative="1">
      <w:start w:val="1"/>
      <w:numFmt w:val="bullet"/>
      <w:lvlText w:val=""/>
      <w:lvlJc w:val="left"/>
      <w:pPr>
        <w:ind w:left="4545" w:hanging="360"/>
      </w:pPr>
      <w:rPr>
        <w:rFonts w:ascii="Symbol" w:hAnsi="Symbol" w:hint="default"/>
      </w:rPr>
    </w:lvl>
    <w:lvl w:ilvl="4" w:tplc="04090003" w:tentative="1">
      <w:start w:val="1"/>
      <w:numFmt w:val="bullet"/>
      <w:lvlText w:val="o"/>
      <w:lvlJc w:val="left"/>
      <w:pPr>
        <w:ind w:left="5265" w:hanging="360"/>
      </w:pPr>
      <w:rPr>
        <w:rFonts w:ascii="Courier New" w:hAnsi="Courier New" w:cs="Courier New" w:hint="default"/>
      </w:rPr>
    </w:lvl>
    <w:lvl w:ilvl="5" w:tplc="04090005" w:tentative="1">
      <w:start w:val="1"/>
      <w:numFmt w:val="bullet"/>
      <w:lvlText w:val=""/>
      <w:lvlJc w:val="left"/>
      <w:pPr>
        <w:ind w:left="5985" w:hanging="360"/>
      </w:pPr>
      <w:rPr>
        <w:rFonts w:ascii="Wingdings" w:hAnsi="Wingdings" w:hint="default"/>
      </w:rPr>
    </w:lvl>
    <w:lvl w:ilvl="6" w:tplc="04090001" w:tentative="1">
      <w:start w:val="1"/>
      <w:numFmt w:val="bullet"/>
      <w:lvlText w:val=""/>
      <w:lvlJc w:val="left"/>
      <w:pPr>
        <w:ind w:left="6705" w:hanging="360"/>
      </w:pPr>
      <w:rPr>
        <w:rFonts w:ascii="Symbol" w:hAnsi="Symbol" w:hint="default"/>
      </w:rPr>
    </w:lvl>
    <w:lvl w:ilvl="7" w:tplc="04090003" w:tentative="1">
      <w:start w:val="1"/>
      <w:numFmt w:val="bullet"/>
      <w:lvlText w:val="o"/>
      <w:lvlJc w:val="left"/>
      <w:pPr>
        <w:ind w:left="7425" w:hanging="360"/>
      </w:pPr>
      <w:rPr>
        <w:rFonts w:ascii="Courier New" w:hAnsi="Courier New" w:cs="Courier New" w:hint="default"/>
      </w:rPr>
    </w:lvl>
    <w:lvl w:ilvl="8" w:tplc="04090005" w:tentative="1">
      <w:start w:val="1"/>
      <w:numFmt w:val="bullet"/>
      <w:lvlText w:val=""/>
      <w:lvlJc w:val="left"/>
      <w:pPr>
        <w:ind w:left="8145" w:hanging="360"/>
      </w:pPr>
      <w:rPr>
        <w:rFonts w:ascii="Wingdings" w:hAnsi="Wingdings" w:hint="default"/>
      </w:rPr>
    </w:lvl>
  </w:abstractNum>
  <w:abstractNum w:abstractNumId="6">
    <w:nsid w:val="2A5C51EC"/>
    <w:multiLevelType w:val="hybridMultilevel"/>
    <w:tmpl w:val="05C6E76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2EAB07F0"/>
    <w:multiLevelType w:val="hybridMultilevel"/>
    <w:tmpl w:val="E49279A4"/>
    <w:lvl w:ilvl="0" w:tplc="555AC91A">
      <w:start w:val="1"/>
      <w:numFmt w:val="bullet"/>
      <w:lvlText w:val=""/>
      <w:lvlJc w:val="left"/>
      <w:pPr>
        <w:ind w:left="1080" w:hanging="360"/>
      </w:pPr>
      <w:rPr>
        <w:rFonts w:ascii="Symbol" w:hAnsi="Symbol" w:hint="default"/>
        <w:color w:val="auto"/>
        <w:u w:val="none"/>
      </w:rPr>
    </w:lvl>
    <w:lvl w:ilvl="1" w:tplc="04090003">
      <w:start w:val="1"/>
      <w:numFmt w:val="bullet"/>
      <w:lvlText w:val="o"/>
      <w:lvlJc w:val="left"/>
      <w:pPr>
        <w:ind w:left="1800" w:hanging="360"/>
      </w:pPr>
      <w:rPr>
        <w:rFonts w:ascii="Courier New" w:hAnsi="Courier New" w:cs="Courier New" w:hint="default"/>
        <w:color w:val="auto"/>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01D7282"/>
    <w:multiLevelType w:val="hybridMultilevel"/>
    <w:tmpl w:val="4CF4A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8D0967"/>
    <w:multiLevelType w:val="hybridMultilevel"/>
    <w:tmpl w:val="DD246A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3D040D10"/>
    <w:multiLevelType w:val="hybridMultilevel"/>
    <w:tmpl w:val="13DA071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3D0D5A86"/>
    <w:multiLevelType w:val="hybridMultilevel"/>
    <w:tmpl w:val="1F30C6FC"/>
    <w:lvl w:ilvl="0" w:tplc="612C63B4">
      <w:start w:val="1"/>
      <w:numFmt w:val="bullet"/>
      <w:lvlText w:val=""/>
      <w:lvlJc w:val="left"/>
      <w:pPr>
        <w:ind w:left="2505" w:hanging="360"/>
      </w:pPr>
      <w:rPr>
        <w:rFonts w:ascii="Symbol" w:hAnsi="Symbol" w:hint="default"/>
        <w:color w:val="auto"/>
      </w:rPr>
    </w:lvl>
    <w:lvl w:ilvl="1" w:tplc="04090003" w:tentative="1">
      <w:start w:val="1"/>
      <w:numFmt w:val="bullet"/>
      <w:lvlText w:val="o"/>
      <w:lvlJc w:val="left"/>
      <w:pPr>
        <w:ind w:left="3225" w:hanging="360"/>
      </w:pPr>
      <w:rPr>
        <w:rFonts w:ascii="Courier New" w:hAnsi="Courier New" w:cs="Courier New" w:hint="default"/>
      </w:rPr>
    </w:lvl>
    <w:lvl w:ilvl="2" w:tplc="04090005" w:tentative="1">
      <w:start w:val="1"/>
      <w:numFmt w:val="bullet"/>
      <w:lvlText w:val=""/>
      <w:lvlJc w:val="left"/>
      <w:pPr>
        <w:ind w:left="3945" w:hanging="360"/>
      </w:pPr>
      <w:rPr>
        <w:rFonts w:ascii="Wingdings" w:hAnsi="Wingdings" w:hint="default"/>
      </w:rPr>
    </w:lvl>
    <w:lvl w:ilvl="3" w:tplc="04090001" w:tentative="1">
      <w:start w:val="1"/>
      <w:numFmt w:val="bullet"/>
      <w:lvlText w:val=""/>
      <w:lvlJc w:val="left"/>
      <w:pPr>
        <w:ind w:left="4665" w:hanging="360"/>
      </w:pPr>
      <w:rPr>
        <w:rFonts w:ascii="Symbol" w:hAnsi="Symbol" w:hint="default"/>
      </w:rPr>
    </w:lvl>
    <w:lvl w:ilvl="4" w:tplc="04090003" w:tentative="1">
      <w:start w:val="1"/>
      <w:numFmt w:val="bullet"/>
      <w:lvlText w:val="o"/>
      <w:lvlJc w:val="left"/>
      <w:pPr>
        <w:ind w:left="5385" w:hanging="360"/>
      </w:pPr>
      <w:rPr>
        <w:rFonts w:ascii="Courier New" w:hAnsi="Courier New" w:cs="Courier New" w:hint="default"/>
      </w:rPr>
    </w:lvl>
    <w:lvl w:ilvl="5" w:tplc="04090005" w:tentative="1">
      <w:start w:val="1"/>
      <w:numFmt w:val="bullet"/>
      <w:lvlText w:val=""/>
      <w:lvlJc w:val="left"/>
      <w:pPr>
        <w:ind w:left="6105" w:hanging="360"/>
      </w:pPr>
      <w:rPr>
        <w:rFonts w:ascii="Wingdings" w:hAnsi="Wingdings" w:hint="default"/>
      </w:rPr>
    </w:lvl>
    <w:lvl w:ilvl="6" w:tplc="04090001" w:tentative="1">
      <w:start w:val="1"/>
      <w:numFmt w:val="bullet"/>
      <w:lvlText w:val=""/>
      <w:lvlJc w:val="left"/>
      <w:pPr>
        <w:ind w:left="6825" w:hanging="360"/>
      </w:pPr>
      <w:rPr>
        <w:rFonts w:ascii="Symbol" w:hAnsi="Symbol" w:hint="default"/>
      </w:rPr>
    </w:lvl>
    <w:lvl w:ilvl="7" w:tplc="04090003" w:tentative="1">
      <w:start w:val="1"/>
      <w:numFmt w:val="bullet"/>
      <w:lvlText w:val="o"/>
      <w:lvlJc w:val="left"/>
      <w:pPr>
        <w:ind w:left="7545" w:hanging="360"/>
      </w:pPr>
      <w:rPr>
        <w:rFonts w:ascii="Courier New" w:hAnsi="Courier New" w:cs="Courier New" w:hint="default"/>
      </w:rPr>
    </w:lvl>
    <w:lvl w:ilvl="8" w:tplc="04090005" w:tentative="1">
      <w:start w:val="1"/>
      <w:numFmt w:val="bullet"/>
      <w:lvlText w:val=""/>
      <w:lvlJc w:val="left"/>
      <w:pPr>
        <w:ind w:left="8265" w:hanging="360"/>
      </w:pPr>
      <w:rPr>
        <w:rFonts w:ascii="Wingdings" w:hAnsi="Wingdings" w:hint="default"/>
      </w:rPr>
    </w:lvl>
  </w:abstractNum>
  <w:abstractNum w:abstractNumId="12">
    <w:nsid w:val="3DB92F77"/>
    <w:multiLevelType w:val="hybridMultilevel"/>
    <w:tmpl w:val="B078665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nsid w:val="43C347FF"/>
    <w:multiLevelType w:val="hybridMultilevel"/>
    <w:tmpl w:val="BDBC838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49341347"/>
    <w:multiLevelType w:val="hybridMultilevel"/>
    <w:tmpl w:val="85D4B99A"/>
    <w:lvl w:ilvl="0" w:tplc="04090001">
      <w:start w:val="1"/>
      <w:numFmt w:val="bullet"/>
      <w:lvlText w:val=""/>
      <w:lvlJc w:val="left"/>
      <w:pPr>
        <w:ind w:left="2445" w:hanging="360"/>
      </w:pPr>
      <w:rPr>
        <w:rFonts w:ascii="Symbol" w:hAnsi="Symbol" w:hint="default"/>
      </w:rPr>
    </w:lvl>
    <w:lvl w:ilvl="1" w:tplc="04090003" w:tentative="1">
      <w:start w:val="1"/>
      <w:numFmt w:val="bullet"/>
      <w:lvlText w:val="o"/>
      <w:lvlJc w:val="left"/>
      <w:pPr>
        <w:ind w:left="3165" w:hanging="360"/>
      </w:pPr>
      <w:rPr>
        <w:rFonts w:ascii="Courier New" w:hAnsi="Courier New" w:cs="Courier New" w:hint="default"/>
      </w:rPr>
    </w:lvl>
    <w:lvl w:ilvl="2" w:tplc="04090005" w:tentative="1">
      <w:start w:val="1"/>
      <w:numFmt w:val="bullet"/>
      <w:lvlText w:val=""/>
      <w:lvlJc w:val="left"/>
      <w:pPr>
        <w:ind w:left="3885" w:hanging="360"/>
      </w:pPr>
      <w:rPr>
        <w:rFonts w:ascii="Wingdings" w:hAnsi="Wingdings" w:hint="default"/>
      </w:rPr>
    </w:lvl>
    <w:lvl w:ilvl="3" w:tplc="04090001" w:tentative="1">
      <w:start w:val="1"/>
      <w:numFmt w:val="bullet"/>
      <w:lvlText w:val=""/>
      <w:lvlJc w:val="left"/>
      <w:pPr>
        <w:ind w:left="4605" w:hanging="360"/>
      </w:pPr>
      <w:rPr>
        <w:rFonts w:ascii="Symbol" w:hAnsi="Symbol" w:hint="default"/>
      </w:rPr>
    </w:lvl>
    <w:lvl w:ilvl="4" w:tplc="04090003" w:tentative="1">
      <w:start w:val="1"/>
      <w:numFmt w:val="bullet"/>
      <w:lvlText w:val="o"/>
      <w:lvlJc w:val="left"/>
      <w:pPr>
        <w:ind w:left="5325" w:hanging="360"/>
      </w:pPr>
      <w:rPr>
        <w:rFonts w:ascii="Courier New" w:hAnsi="Courier New" w:cs="Courier New" w:hint="default"/>
      </w:rPr>
    </w:lvl>
    <w:lvl w:ilvl="5" w:tplc="04090005" w:tentative="1">
      <w:start w:val="1"/>
      <w:numFmt w:val="bullet"/>
      <w:lvlText w:val=""/>
      <w:lvlJc w:val="left"/>
      <w:pPr>
        <w:ind w:left="6045" w:hanging="360"/>
      </w:pPr>
      <w:rPr>
        <w:rFonts w:ascii="Wingdings" w:hAnsi="Wingdings" w:hint="default"/>
      </w:rPr>
    </w:lvl>
    <w:lvl w:ilvl="6" w:tplc="04090001" w:tentative="1">
      <w:start w:val="1"/>
      <w:numFmt w:val="bullet"/>
      <w:lvlText w:val=""/>
      <w:lvlJc w:val="left"/>
      <w:pPr>
        <w:ind w:left="6765" w:hanging="360"/>
      </w:pPr>
      <w:rPr>
        <w:rFonts w:ascii="Symbol" w:hAnsi="Symbol" w:hint="default"/>
      </w:rPr>
    </w:lvl>
    <w:lvl w:ilvl="7" w:tplc="04090003" w:tentative="1">
      <w:start w:val="1"/>
      <w:numFmt w:val="bullet"/>
      <w:lvlText w:val="o"/>
      <w:lvlJc w:val="left"/>
      <w:pPr>
        <w:ind w:left="7485" w:hanging="360"/>
      </w:pPr>
      <w:rPr>
        <w:rFonts w:ascii="Courier New" w:hAnsi="Courier New" w:cs="Courier New" w:hint="default"/>
      </w:rPr>
    </w:lvl>
    <w:lvl w:ilvl="8" w:tplc="04090005" w:tentative="1">
      <w:start w:val="1"/>
      <w:numFmt w:val="bullet"/>
      <w:lvlText w:val=""/>
      <w:lvlJc w:val="left"/>
      <w:pPr>
        <w:ind w:left="8205" w:hanging="360"/>
      </w:pPr>
      <w:rPr>
        <w:rFonts w:ascii="Wingdings" w:hAnsi="Wingdings" w:hint="default"/>
      </w:rPr>
    </w:lvl>
  </w:abstractNum>
  <w:abstractNum w:abstractNumId="15">
    <w:nsid w:val="4BB77246"/>
    <w:multiLevelType w:val="hybridMultilevel"/>
    <w:tmpl w:val="5702833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CE95223"/>
    <w:multiLevelType w:val="hybridMultilevel"/>
    <w:tmpl w:val="A5A8AE76"/>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4E721FA3"/>
    <w:multiLevelType w:val="hybridMultilevel"/>
    <w:tmpl w:val="1648506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51F266A0"/>
    <w:multiLevelType w:val="hybridMultilevel"/>
    <w:tmpl w:val="A89A8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F57B50"/>
    <w:multiLevelType w:val="hybridMultilevel"/>
    <w:tmpl w:val="1D6C2C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58B7600"/>
    <w:multiLevelType w:val="hybridMultilevel"/>
    <w:tmpl w:val="53EE46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5F60A0D"/>
    <w:multiLevelType w:val="hybridMultilevel"/>
    <w:tmpl w:val="8EDE56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5988771D"/>
    <w:multiLevelType w:val="hybridMultilevel"/>
    <w:tmpl w:val="1C08B276"/>
    <w:lvl w:ilvl="0" w:tplc="555AC91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64C34CEB"/>
    <w:multiLevelType w:val="hybridMultilevel"/>
    <w:tmpl w:val="6CBE4E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62C6560"/>
    <w:multiLevelType w:val="hybridMultilevel"/>
    <w:tmpl w:val="BC1C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7D05F0"/>
    <w:multiLevelType w:val="hybridMultilevel"/>
    <w:tmpl w:val="8850F8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6EC0076D"/>
    <w:multiLevelType w:val="hybridMultilevel"/>
    <w:tmpl w:val="3BC0B83C"/>
    <w:lvl w:ilvl="0" w:tplc="04090001">
      <w:start w:val="1"/>
      <w:numFmt w:val="bullet"/>
      <w:lvlText w:val=""/>
      <w:lvlJc w:val="left"/>
      <w:pPr>
        <w:ind w:left="2400" w:hanging="360"/>
      </w:pPr>
      <w:rPr>
        <w:rFonts w:ascii="Symbol" w:hAnsi="Symbol" w:hint="default"/>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27">
    <w:nsid w:val="6F6D0549"/>
    <w:multiLevelType w:val="hybridMultilevel"/>
    <w:tmpl w:val="D4929F3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nsid w:val="7220112E"/>
    <w:multiLevelType w:val="hybridMultilevel"/>
    <w:tmpl w:val="060C6CB4"/>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29">
    <w:nsid w:val="7E7B79D2"/>
    <w:multiLevelType w:val="hybridMultilevel"/>
    <w:tmpl w:val="7C2ACC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7"/>
  </w:num>
  <w:num w:numId="3">
    <w:abstractNumId w:val="3"/>
  </w:num>
  <w:num w:numId="4">
    <w:abstractNumId w:val="17"/>
  </w:num>
  <w:num w:numId="5">
    <w:abstractNumId w:val="22"/>
  </w:num>
  <w:num w:numId="6">
    <w:abstractNumId w:val="27"/>
  </w:num>
  <w:num w:numId="7">
    <w:abstractNumId w:val="28"/>
  </w:num>
  <w:num w:numId="8">
    <w:abstractNumId w:val="25"/>
  </w:num>
  <w:num w:numId="9">
    <w:abstractNumId w:val="26"/>
  </w:num>
  <w:num w:numId="10">
    <w:abstractNumId w:val="5"/>
  </w:num>
  <w:num w:numId="11">
    <w:abstractNumId w:val="14"/>
  </w:num>
  <w:num w:numId="12">
    <w:abstractNumId w:val="13"/>
  </w:num>
  <w:num w:numId="13">
    <w:abstractNumId w:val="1"/>
  </w:num>
  <w:num w:numId="14">
    <w:abstractNumId w:val="23"/>
  </w:num>
  <w:num w:numId="15">
    <w:abstractNumId w:val="29"/>
  </w:num>
  <w:num w:numId="16">
    <w:abstractNumId w:val="15"/>
  </w:num>
  <w:num w:numId="17">
    <w:abstractNumId w:val="8"/>
  </w:num>
  <w:num w:numId="18">
    <w:abstractNumId w:val="20"/>
  </w:num>
  <w:num w:numId="19">
    <w:abstractNumId w:val="21"/>
  </w:num>
  <w:num w:numId="20">
    <w:abstractNumId w:val="12"/>
  </w:num>
  <w:num w:numId="21">
    <w:abstractNumId w:val="9"/>
  </w:num>
  <w:num w:numId="22">
    <w:abstractNumId w:val="24"/>
  </w:num>
  <w:num w:numId="23">
    <w:abstractNumId w:val="18"/>
  </w:num>
  <w:num w:numId="24">
    <w:abstractNumId w:val="6"/>
  </w:num>
  <w:num w:numId="25">
    <w:abstractNumId w:val="11"/>
  </w:num>
  <w:num w:numId="26">
    <w:abstractNumId w:val="2"/>
  </w:num>
  <w:num w:numId="27">
    <w:abstractNumId w:val="16"/>
  </w:num>
  <w:num w:numId="28">
    <w:abstractNumId w:val="4"/>
  </w:num>
  <w:num w:numId="29">
    <w:abstractNumId w:val="19"/>
  </w:num>
  <w:num w:numId="30">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3A04A5"/>
    <w:rsid w:val="0000007E"/>
    <w:rsid w:val="00002887"/>
    <w:rsid w:val="0000637B"/>
    <w:rsid w:val="000102FF"/>
    <w:rsid w:val="00010F8B"/>
    <w:rsid w:val="00010FD4"/>
    <w:rsid w:val="00013593"/>
    <w:rsid w:val="000137D4"/>
    <w:rsid w:val="0002762F"/>
    <w:rsid w:val="0003170E"/>
    <w:rsid w:val="00034A41"/>
    <w:rsid w:val="0003578E"/>
    <w:rsid w:val="00037D90"/>
    <w:rsid w:val="0004216E"/>
    <w:rsid w:val="00042ACE"/>
    <w:rsid w:val="00044C1D"/>
    <w:rsid w:val="00052ED3"/>
    <w:rsid w:val="0005314C"/>
    <w:rsid w:val="00057FF2"/>
    <w:rsid w:val="000640F6"/>
    <w:rsid w:val="00067141"/>
    <w:rsid w:val="00067ADF"/>
    <w:rsid w:val="00067C6B"/>
    <w:rsid w:val="00075A30"/>
    <w:rsid w:val="00081711"/>
    <w:rsid w:val="000862B7"/>
    <w:rsid w:val="00087FD5"/>
    <w:rsid w:val="00094B48"/>
    <w:rsid w:val="00097749"/>
    <w:rsid w:val="000A7AFC"/>
    <w:rsid w:val="000B1256"/>
    <w:rsid w:val="000B27BD"/>
    <w:rsid w:val="000B6BAE"/>
    <w:rsid w:val="000C3455"/>
    <w:rsid w:val="000D10F5"/>
    <w:rsid w:val="000D1C46"/>
    <w:rsid w:val="000D43A6"/>
    <w:rsid w:val="000D7123"/>
    <w:rsid w:val="000E2258"/>
    <w:rsid w:val="000E227E"/>
    <w:rsid w:val="000F4345"/>
    <w:rsid w:val="000F65FD"/>
    <w:rsid w:val="000F6AE0"/>
    <w:rsid w:val="00101AA7"/>
    <w:rsid w:val="00101C81"/>
    <w:rsid w:val="00104159"/>
    <w:rsid w:val="00105B7C"/>
    <w:rsid w:val="001133BA"/>
    <w:rsid w:val="00124D7D"/>
    <w:rsid w:val="001253B6"/>
    <w:rsid w:val="00125FDF"/>
    <w:rsid w:val="0013638E"/>
    <w:rsid w:val="001427A0"/>
    <w:rsid w:val="00144E07"/>
    <w:rsid w:val="00152A50"/>
    <w:rsid w:val="00152BCE"/>
    <w:rsid w:val="001541FC"/>
    <w:rsid w:val="00154C4E"/>
    <w:rsid w:val="00156476"/>
    <w:rsid w:val="00157249"/>
    <w:rsid w:val="00160243"/>
    <w:rsid w:val="00163084"/>
    <w:rsid w:val="00163085"/>
    <w:rsid w:val="001656B3"/>
    <w:rsid w:val="0018091F"/>
    <w:rsid w:val="0018154C"/>
    <w:rsid w:val="00185257"/>
    <w:rsid w:val="0018622B"/>
    <w:rsid w:val="001871F9"/>
    <w:rsid w:val="001949C8"/>
    <w:rsid w:val="00197082"/>
    <w:rsid w:val="001A0A2C"/>
    <w:rsid w:val="001A22EC"/>
    <w:rsid w:val="001A29C1"/>
    <w:rsid w:val="001A3F39"/>
    <w:rsid w:val="001A43A4"/>
    <w:rsid w:val="001A43C4"/>
    <w:rsid w:val="001A4946"/>
    <w:rsid w:val="001A4ADF"/>
    <w:rsid w:val="001A670C"/>
    <w:rsid w:val="001A6973"/>
    <w:rsid w:val="001A782C"/>
    <w:rsid w:val="001B1EB9"/>
    <w:rsid w:val="001B229D"/>
    <w:rsid w:val="001B3A71"/>
    <w:rsid w:val="001B48A3"/>
    <w:rsid w:val="001B634A"/>
    <w:rsid w:val="001C0B8D"/>
    <w:rsid w:val="001C3012"/>
    <w:rsid w:val="001D08F8"/>
    <w:rsid w:val="001D190C"/>
    <w:rsid w:val="001D1AF9"/>
    <w:rsid w:val="001D2F20"/>
    <w:rsid w:val="001D588E"/>
    <w:rsid w:val="001D790D"/>
    <w:rsid w:val="001E0019"/>
    <w:rsid w:val="001E34FF"/>
    <w:rsid w:val="001E4331"/>
    <w:rsid w:val="001E67D3"/>
    <w:rsid w:val="001F52DE"/>
    <w:rsid w:val="0020444D"/>
    <w:rsid w:val="0020712B"/>
    <w:rsid w:val="00210644"/>
    <w:rsid w:val="00215DC7"/>
    <w:rsid w:val="002256D2"/>
    <w:rsid w:val="00230A3C"/>
    <w:rsid w:val="00231F9C"/>
    <w:rsid w:val="002358D5"/>
    <w:rsid w:val="00242AE0"/>
    <w:rsid w:val="00246CC6"/>
    <w:rsid w:val="002545AD"/>
    <w:rsid w:val="00260EE8"/>
    <w:rsid w:val="00262CF2"/>
    <w:rsid w:val="00267FAA"/>
    <w:rsid w:val="002732E3"/>
    <w:rsid w:val="002773C3"/>
    <w:rsid w:val="00282F9B"/>
    <w:rsid w:val="00290D0F"/>
    <w:rsid w:val="00292795"/>
    <w:rsid w:val="002A31DD"/>
    <w:rsid w:val="002A3CC2"/>
    <w:rsid w:val="002A3F2F"/>
    <w:rsid w:val="002A47E9"/>
    <w:rsid w:val="002A74CE"/>
    <w:rsid w:val="002A771C"/>
    <w:rsid w:val="002A779A"/>
    <w:rsid w:val="002B2780"/>
    <w:rsid w:val="002B3432"/>
    <w:rsid w:val="002B445A"/>
    <w:rsid w:val="002B5BC6"/>
    <w:rsid w:val="002B64DB"/>
    <w:rsid w:val="002B65D2"/>
    <w:rsid w:val="002C0406"/>
    <w:rsid w:val="002C2B8C"/>
    <w:rsid w:val="002C3ABE"/>
    <w:rsid w:val="002C4D50"/>
    <w:rsid w:val="002D03D9"/>
    <w:rsid w:val="002D09B6"/>
    <w:rsid w:val="002D1302"/>
    <w:rsid w:val="002D161E"/>
    <w:rsid w:val="002D3A16"/>
    <w:rsid w:val="002D7426"/>
    <w:rsid w:val="002E1713"/>
    <w:rsid w:val="002E473D"/>
    <w:rsid w:val="002E6EA7"/>
    <w:rsid w:val="002F1107"/>
    <w:rsid w:val="002F721A"/>
    <w:rsid w:val="0030114E"/>
    <w:rsid w:val="00301A0A"/>
    <w:rsid w:val="0031122F"/>
    <w:rsid w:val="00311CCD"/>
    <w:rsid w:val="00312CFE"/>
    <w:rsid w:val="0031301D"/>
    <w:rsid w:val="003175C9"/>
    <w:rsid w:val="003178DD"/>
    <w:rsid w:val="00320E48"/>
    <w:rsid w:val="00322557"/>
    <w:rsid w:val="003317E4"/>
    <w:rsid w:val="00333E06"/>
    <w:rsid w:val="00335500"/>
    <w:rsid w:val="00336DF3"/>
    <w:rsid w:val="003401E4"/>
    <w:rsid w:val="0034120D"/>
    <w:rsid w:val="003446D9"/>
    <w:rsid w:val="00344FA1"/>
    <w:rsid w:val="003518A7"/>
    <w:rsid w:val="003537A5"/>
    <w:rsid w:val="00361876"/>
    <w:rsid w:val="00365AAD"/>
    <w:rsid w:val="00366157"/>
    <w:rsid w:val="00366E47"/>
    <w:rsid w:val="003677B6"/>
    <w:rsid w:val="00367DC5"/>
    <w:rsid w:val="00375F22"/>
    <w:rsid w:val="00376B48"/>
    <w:rsid w:val="00384D7A"/>
    <w:rsid w:val="00385DE3"/>
    <w:rsid w:val="003905AE"/>
    <w:rsid w:val="003A04A5"/>
    <w:rsid w:val="003A2F16"/>
    <w:rsid w:val="003A68ED"/>
    <w:rsid w:val="003B0E3D"/>
    <w:rsid w:val="003B58E1"/>
    <w:rsid w:val="003B5E87"/>
    <w:rsid w:val="003B76EA"/>
    <w:rsid w:val="003C026E"/>
    <w:rsid w:val="003C0FC9"/>
    <w:rsid w:val="003C2BEB"/>
    <w:rsid w:val="003C58BA"/>
    <w:rsid w:val="003C5EB6"/>
    <w:rsid w:val="003C6E40"/>
    <w:rsid w:val="003D1733"/>
    <w:rsid w:val="003F1D76"/>
    <w:rsid w:val="003F486A"/>
    <w:rsid w:val="003F6F9C"/>
    <w:rsid w:val="003F795D"/>
    <w:rsid w:val="003F7AE3"/>
    <w:rsid w:val="0040000D"/>
    <w:rsid w:val="004016AC"/>
    <w:rsid w:val="00404572"/>
    <w:rsid w:val="0040527C"/>
    <w:rsid w:val="0040732C"/>
    <w:rsid w:val="00412055"/>
    <w:rsid w:val="004121E4"/>
    <w:rsid w:val="00413315"/>
    <w:rsid w:val="0041541B"/>
    <w:rsid w:val="00415B12"/>
    <w:rsid w:val="00420152"/>
    <w:rsid w:val="00421366"/>
    <w:rsid w:val="00424DAE"/>
    <w:rsid w:val="0043262C"/>
    <w:rsid w:val="00433A9B"/>
    <w:rsid w:val="00437AE5"/>
    <w:rsid w:val="00440996"/>
    <w:rsid w:val="004429B4"/>
    <w:rsid w:val="00443A7E"/>
    <w:rsid w:val="0044585A"/>
    <w:rsid w:val="00446EAC"/>
    <w:rsid w:val="0044718B"/>
    <w:rsid w:val="00453D13"/>
    <w:rsid w:val="00456C9A"/>
    <w:rsid w:val="00456FDC"/>
    <w:rsid w:val="00457EBE"/>
    <w:rsid w:val="00460784"/>
    <w:rsid w:val="0046132A"/>
    <w:rsid w:val="0046142F"/>
    <w:rsid w:val="004626CE"/>
    <w:rsid w:val="004640AF"/>
    <w:rsid w:val="00464341"/>
    <w:rsid w:val="0047021F"/>
    <w:rsid w:val="00475956"/>
    <w:rsid w:val="0048001F"/>
    <w:rsid w:val="00482239"/>
    <w:rsid w:val="00487514"/>
    <w:rsid w:val="004916C9"/>
    <w:rsid w:val="004946B9"/>
    <w:rsid w:val="004A1F55"/>
    <w:rsid w:val="004A22ED"/>
    <w:rsid w:val="004A24AB"/>
    <w:rsid w:val="004A2BC7"/>
    <w:rsid w:val="004A79C8"/>
    <w:rsid w:val="004B0094"/>
    <w:rsid w:val="004B4814"/>
    <w:rsid w:val="004B7C55"/>
    <w:rsid w:val="004C5A15"/>
    <w:rsid w:val="004D1C21"/>
    <w:rsid w:val="004D7F06"/>
    <w:rsid w:val="004E44B0"/>
    <w:rsid w:val="004E71EE"/>
    <w:rsid w:val="004F2ECF"/>
    <w:rsid w:val="004F3E12"/>
    <w:rsid w:val="004F54A9"/>
    <w:rsid w:val="004F5E0A"/>
    <w:rsid w:val="004F68E2"/>
    <w:rsid w:val="004F6E4B"/>
    <w:rsid w:val="004F7D0F"/>
    <w:rsid w:val="00500B18"/>
    <w:rsid w:val="00500D21"/>
    <w:rsid w:val="00502523"/>
    <w:rsid w:val="00502FD5"/>
    <w:rsid w:val="0050347F"/>
    <w:rsid w:val="00503672"/>
    <w:rsid w:val="00505CA2"/>
    <w:rsid w:val="005070E2"/>
    <w:rsid w:val="00510D76"/>
    <w:rsid w:val="00514190"/>
    <w:rsid w:val="00515549"/>
    <w:rsid w:val="00520402"/>
    <w:rsid w:val="0052100E"/>
    <w:rsid w:val="005216DF"/>
    <w:rsid w:val="00526C1C"/>
    <w:rsid w:val="00533378"/>
    <w:rsid w:val="00533AA1"/>
    <w:rsid w:val="00535E36"/>
    <w:rsid w:val="00544049"/>
    <w:rsid w:val="00552D95"/>
    <w:rsid w:val="00555549"/>
    <w:rsid w:val="0055718B"/>
    <w:rsid w:val="005602E9"/>
    <w:rsid w:val="00562701"/>
    <w:rsid w:val="0056385E"/>
    <w:rsid w:val="005653F7"/>
    <w:rsid w:val="005853E7"/>
    <w:rsid w:val="00590921"/>
    <w:rsid w:val="00593D2F"/>
    <w:rsid w:val="00595B89"/>
    <w:rsid w:val="00596FBA"/>
    <w:rsid w:val="005A1B6B"/>
    <w:rsid w:val="005A266A"/>
    <w:rsid w:val="005A7D2C"/>
    <w:rsid w:val="005B6E1D"/>
    <w:rsid w:val="005B7446"/>
    <w:rsid w:val="005C04EE"/>
    <w:rsid w:val="005C3100"/>
    <w:rsid w:val="005C5053"/>
    <w:rsid w:val="005D00B3"/>
    <w:rsid w:val="005D0607"/>
    <w:rsid w:val="005D7685"/>
    <w:rsid w:val="005E17BF"/>
    <w:rsid w:val="005E1894"/>
    <w:rsid w:val="005E3C1C"/>
    <w:rsid w:val="005E44C1"/>
    <w:rsid w:val="005E5471"/>
    <w:rsid w:val="005F216E"/>
    <w:rsid w:val="005F6907"/>
    <w:rsid w:val="00600F26"/>
    <w:rsid w:val="006010CE"/>
    <w:rsid w:val="0060113B"/>
    <w:rsid w:val="006018B8"/>
    <w:rsid w:val="00602E80"/>
    <w:rsid w:val="00606483"/>
    <w:rsid w:val="00606FF4"/>
    <w:rsid w:val="00616E8D"/>
    <w:rsid w:val="00621093"/>
    <w:rsid w:val="00622046"/>
    <w:rsid w:val="00622A67"/>
    <w:rsid w:val="006241B7"/>
    <w:rsid w:val="00624D40"/>
    <w:rsid w:val="00625007"/>
    <w:rsid w:val="006332EB"/>
    <w:rsid w:val="0064214A"/>
    <w:rsid w:val="00643429"/>
    <w:rsid w:val="00643E11"/>
    <w:rsid w:val="006464D2"/>
    <w:rsid w:val="00646B00"/>
    <w:rsid w:val="00650BE8"/>
    <w:rsid w:val="00651965"/>
    <w:rsid w:val="006559D5"/>
    <w:rsid w:val="006617EA"/>
    <w:rsid w:val="00675969"/>
    <w:rsid w:val="00675B61"/>
    <w:rsid w:val="00687DD2"/>
    <w:rsid w:val="00687EDC"/>
    <w:rsid w:val="00691AA5"/>
    <w:rsid w:val="00697E34"/>
    <w:rsid w:val="006A1032"/>
    <w:rsid w:val="006A530B"/>
    <w:rsid w:val="006A7EDA"/>
    <w:rsid w:val="006B2EB4"/>
    <w:rsid w:val="006B5567"/>
    <w:rsid w:val="006C296D"/>
    <w:rsid w:val="006C3007"/>
    <w:rsid w:val="006C440E"/>
    <w:rsid w:val="006D65F3"/>
    <w:rsid w:val="006D740D"/>
    <w:rsid w:val="006E0B89"/>
    <w:rsid w:val="006E4883"/>
    <w:rsid w:val="006E532A"/>
    <w:rsid w:val="006E6F35"/>
    <w:rsid w:val="006F0A9B"/>
    <w:rsid w:val="006F0B3F"/>
    <w:rsid w:val="006F5D70"/>
    <w:rsid w:val="006F5E8F"/>
    <w:rsid w:val="006F5F03"/>
    <w:rsid w:val="00701138"/>
    <w:rsid w:val="0070153E"/>
    <w:rsid w:val="00701BCE"/>
    <w:rsid w:val="00705BD1"/>
    <w:rsid w:val="00720A21"/>
    <w:rsid w:val="007223AF"/>
    <w:rsid w:val="00722427"/>
    <w:rsid w:val="00725D43"/>
    <w:rsid w:val="0072741F"/>
    <w:rsid w:val="00730738"/>
    <w:rsid w:val="00735EF7"/>
    <w:rsid w:val="00736A36"/>
    <w:rsid w:val="0074012C"/>
    <w:rsid w:val="0074257A"/>
    <w:rsid w:val="00744CF3"/>
    <w:rsid w:val="007515D0"/>
    <w:rsid w:val="007528E7"/>
    <w:rsid w:val="00756E91"/>
    <w:rsid w:val="00757DFF"/>
    <w:rsid w:val="007602C6"/>
    <w:rsid w:val="00760F70"/>
    <w:rsid w:val="00762D12"/>
    <w:rsid w:val="00763186"/>
    <w:rsid w:val="007659C9"/>
    <w:rsid w:val="00765B10"/>
    <w:rsid w:val="00770DF6"/>
    <w:rsid w:val="00772679"/>
    <w:rsid w:val="00772D5A"/>
    <w:rsid w:val="00781FF2"/>
    <w:rsid w:val="00787561"/>
    <w:rsid w:val="00791B8C"/>
    <w:rsid w:val="0079448C"/>
    <w:rsid w:val="007B1BA7"/>
    <w:rsid w:val="007B1D09"/>
    <w:rsid w:val="007B3951"/>
    <w:rsid w:val="007B4F22"/>
    <w:rsid w:val="007C1617"/>
    <w:rsid w:val="007D0A50"/>
    <w:rsid w:val="007D1B31"/>
    <w:rsid w:val="007D46D2"/>
    <w:rsid w:val="007E25A5"/>
    <w:rsid w:val="007E5812"/>
    <w:rsid w:val="007F0D92"/>
    <w:rsid w:val="007F5197"/>
    <w:rsid w:val="007F74DC"/>
    <w:rsid w:val="007F7D18"/>
    <w:rsid w:val="00804335"/>
    <w:rsid w:val="00816ABF"/>
    <w:rsid w:val="00820201"/>
    <w:rsid w:val="008214DD"/>
    <w:rsid w:val="00822055"/>
    <w:rsid w:val="0082246E"/>
    <w:rsid w:val="0082576C"/>
    <w:rsid w:val="008265DD"/>
    <w:rsid w:val="008274F2"/>
    <w:rsid w:val="008275E0"/>
    <w:rsid w:val="00831FBA"/>
    <w:rsid w:val="00840E22"/>
    <w:rsid w:val="00841514"/>
    <w:rsid w:val="008423A1"/>
    <w:rsid w:val="00843FE1"/>
    <w:rsid w:val="00844F72"/>
    <w:rsid w:val="00845E6C"/>
    <w:rsid w:val="008470AF"/>
    <w:rsid w:val="0085239A"/>
    <w:rsid w:val="008547D3"/>
    <w:rsid w:val="00860D09"/>
    <w:rsid w:val="0086249A"/>
    <w:rsid w:val="00862704"/>
    <w:rsid w:val="0086405A"/>
    <w:rsid w:val="00864D0D"/>
    <w:rsid w:val="00864D42"/>
    <w:rsid w:val="008668CA"/>
    <w:rsid w:val="008755A1"/>
    <w:rsid w:val="00882A31"/>
    <w:rsid w:val="00884031"/>
    <w:rsid w:val="0088583D"/>
    <w:rsid w:val="00887638"/>
    <w:rsid w:val="00893411"/>
    <w:rsid w:val="008960CF"/>
    <w:rsid w:val="008960FC"/>
    <w:rsid w:val="008974F4"/>
    <w:rsid w:val="008A5FC7"/>
    <w:rsid w:val="008B3D02"/>
    <w:rsid w:val="008B4FF9"/>
    <w:rsid w:val="008B6EFD"/>
    <w:rsid w:val="008B7904"/>
    <w:rsid w:val="008C05BF"/>
    <w:rsid w:val="008C1573"/>
    <w:rsid w:val="008C2D87"/>
    <w:rsid w:val="008C3BA8"/>
    <w:rsid w:val="008C5422"/>
    <w:rsid w:val="008C5859"/>
    <w:rsid w:val="008C74F8"/>
    <w:rsid w:val="008D0DB0"/>
    <w:rsid w:val="008D41E9"/>
    <w:rsid w:val="008D582E"/>
    <w:rsid w:val="008D632F"/>
    <w:rsid w:val="008E2364"/>
    <w:rsid w:val="008E5630"/>
    <w:rsid w:val="008E7033"/>
    <w:rsid w:val="008F50FB"/>
    <w:rsid w:val="008F5ABA"/>
    <w:rsid w:val="008F5D02"/>
    <w:rsid w:val="009027A4"/>
    <w:rsid w:val="00903473"/>
    <w:rsid w:val="009040F4"/>
    <w:rsid w:val="009049EA"/>
    <w:rsid w:val="00904D13"/>
    <w:rsid w:val="00905EFF"/>
    <w:rsid w:val="00910210"/>
    <w:rsid w:val="00914BFD"/>
    <w:rsid w:val="0091598C"/>
    <w:rsid w:val="0091669D"/>
    <w:rsid w:val="00925808"/>
    <w:rsid w:val="00925D7B"/>
    <w:rsid w:val="00926C70"/>
    <w:rsid w:val="00927B41"/>
    <w:rsid w:val="00930A2F"/>
    <w:rsid w:val="0093216C"/>
    <w:rsid w:val="00932FC5"/>
    <w:rsid w:val="00936EFF"/>
    <w:rsid w:val="009454CB"/>
    <w:rsid w:val="009471DD"/>
    <w:rsid w:val="009515E7"/>
    <w:rsid w:val="009534C1"/>
    <w:rsid w:val="00954B1A"/>
    <w:rsid w:val="009610D6"/>
    <w:rsid w:val="00962CBB"/>
    <w:rsid w:val="00962D85"/>
    <w:rsid w:val="00964A3B"/>
    <w:rsid w:val="00965A6C"/>
    <w:rsid w:val="0098148E"/>
    <w:rsid w:val="00982736"/>
    <w:rsid w:val="00983DF3"/>
    <w:rsid w:val="00984445"/>
    <w:rsid w:val="00987B14"/>
    <w:rsid w:val="00994432"/>
    <w:rsid w:val="009974BA"/>
    <w:rsid w:val="009A12C6"/>
    <w:rsid w:val="009B0662"/>
    <w:rsid w:val="009B0F75"/>
    <w:rsid w:val="009B25E4"/>
    <w:rsid w:val="009B34EA"/>
    <w:rsid w:val="009B4227"/>
    <w:rsid w:val="009B43CC"/>
    <w:rsid w:val="009B4A22"/>
    <w:rsid w:val="009B7CFB"/>
    <w:rsid w:val="009B7D45"/>
    <w:rsid w:val="009D1C44"/>
    <w:rsid w:val="009D21D9"/>
    <w:rsid w:val="009D2439"/>
    <w:rsid w:val="009D69CF"/>
    <w:rsid w:val="009D6E0A"/>
    <w:rsid w:val="009E0F7C"/>
    <w:rsid w:val="009E418E"/>
    <w:rsid w:val="009F118B"/>
    <w:rsid w:val="009F293E"/>
    <w:rsid w:val="009F49B0"/>
    <w:rsid w:val="009F5310"/>
    <w:rsid w:val="009F5350"/>
    <w:rsid w:val="009F6A0B"/>
    <w:rsid w:val="009F6F71"/>
    <w:rsid w:val="00A017A3"/>
    <w:rsid w:val="00A02025"/>
    <w:rsid w:val="00A076DF"/>
    <w:rsid w:val="00A1241E"/>
    <w:rsid w:val="00A15AB0"/>
    <w:rsid w:val="00A2062A"/>
    <w:rsid w:val="00A22ED0"/>
    <w:rsid w:val="00A2346D"/>
    <w:rsid w:val="00A236F6"/>
    <w:rsid w:val="00A24648"/>
    <w:rsid w:val="00A27324"/>
    <w:rsid w:val="00A333AC"/>
    <w:rsid w:val="00A3417F"/>
    <w:rsid w:val="00A406EA"/>
    <w:rsid w:val="00A414B9"/>
    <w:rsid w:val="00A450E9"/>
    <w:rsid w:val="00A51F9F"/>
    <w:rsid w:val="00A52395"/>
    <w:rsid w:val="00A52A7E"/>
    <w:rsid w:val="00A53471"/>
    <w:rsid w:val="00A57976"/>
    <w:rsid w:val="00A66655"/>
    <w:rsid w:val="00A72B96"/>
    <w:rsid w:val="00A7674F"/>
    <w:rsid w:val="00A77136"/>
    <w:rsid w:val="00A818C4"/>
    <w:rsid w:val="00A84BC5"/>
    <w:rsid w:val="00A876AA"/>
    <w:rsid w:val="00A92ADD"/>
    <w:rsid w:val="00A92DC8"/>
    <w:rsid w:val="00A92E88"/>
    <w:rsid w:val="00A94213"/>
    <w:rsid w:val="00A966A7"/>
    <w:rsid w:val="00A96F9C"/>
    <w:rsid w:val="00A970C2"/>
    <w:rsid w:val="00AA4818"/>
    <w:rsid w:val="00AA509A"/>
    <w:rsid w:val="00AB2791"/>
    <w:rsid w:val="00AB6483"/>
    <w:rsid w:val="00AC0A9F"/>
    <w:rsid w:val="00AC3BE8"/>
    <w:rsid w:val="00AC3FC8"/>
    <w:rsid w:val="00AD0346"/>
    <w:rsid w:val="00AD0EC1"/>
    <w:rsid w:val="00AD1E0B"/>
    <w:rsid w:val="00AD44D2"/>
    <w:rsid w:val="00AD7BFA"/>
    <w:rsid w:val="00AF3688"/>
    <w:rsid w:val="00AF657B"/>
    <w:rsid w:val="00B03BE3"/>
    <w:rsid w:val="00B0477D"/>
    <w:rsid w:val="00B04A43"/>
    <w:rsid w:val="00B06874"/>
    <w:rsid w:val="00B223E8"/>
    <w:rsid w:val="00B24249"/>
    <w:rsid w:val="00B2544F"/>
    <w:rsid w:val="00B25B59"/>
    <w:rsid w:val="00B2645B"/>
    <w:rsid w:val="00B31980"/>
    <w:rsid w:val="00B40FAC"/>
    <w:rsid w:val="00B438E9"/>
    <w:rsid w:val="00B4456A"/>
    <w:rsid w:val="00B54FC6"/>
    <w:rsid w:val="00B5692C"/>
    <w:rsid w:val="00B65EEC"/>
    <w:rsid w:val="00B66909"/>
    <w:rsid w:val="00B70BC7"/>
    <w:rsid w:val="00B734FD"/>
    <w:rsid w:val="00B75379"/>
    <w:rsid w:val="00B81DCC"/>
    <w:rsid w:val="00B848E6"/>
    <w:rsid w:val="00B908DA"/>
    <w:rsid w:val="00B91199"/>
    <w:rsid w:val="00B94E97"/>
    <w:rsid w:val="00B963B4"/>
    <w:rsid w:val="00B96D0C"/>
    <w:rsid w:val="00B97B41"/>
    <w:rsid w:val="00BA0266"/>
    <w:rsid w:val="00BA037D"/>
    <w:rsid w:val="00BA315F"/>
    <w:rsid w:val="00BA570A"/>
    <w:rsid w:val="00BB1424"/>
    <w:rsid w:val="00BB6526"/>
    <w:rsid w:val="00BD2DBE"/>
    <w:rsid w:val="00BD4029"/>
    <w:rsid w:val="00BD5AC8"/>
    <w:rsid w:val="00BD61A3"/>
    <w:rsid w:val="00BE1F11"/>
    <w:rsid w:val="00BF0EDE"/>
    <w:rsid w:val="00BF0FBB"/>
    <w:rsid w:val="00BF6974"/>
    <w:rsid w:val="00C0193D"/>
    <w:rsid w:val="00C02C33"/>
    <w:rsid w:val="00C050C4"/>
    <w:rsid w:val="00C10979"/>
    <w:rsid w:val="00C113F0"/>
    <w:rsid w:val="00C15983"/>
    <w:rsid w:val="00C1625F"/>
    <w:rsid w:val="00C200D1"/>
    <w:rsid w:val="00C235A8"/>
    <w:rsid w:val="00C24D39"/>
    <w:rsid w:val="00C24F85"/>
    <w:rsid w:val="00C31D08"/>
    <w:rsid w:val="00C32203"/>
    <w:rsid w:val="00C36381"/>
    <w:rsid w:val="00C40C99"/>
    <w:rsid w:val="00C411E1"/>
    <w:rsid w:val="00C434AB"/>
    <w:rsid w:val="00C44503"/>
    <w:rsid w:val="00C44DA0"/>
    <w:rsid w:val="00C45D19"/>
    <w:rsid w:val="00C540A5"/>
    <w:rsid w:val="00C54FA0"/>
    <w:rsid w:val="00C63100"/>
    <w:rsid w:val="00C64620"/>
    <w:rsid w:val="00C6554D"/>
    <w:rsid w:val="00C7056B"/>
    <w:rsid w:val="00C70D06"/>
    <w:rsid w:val="00C74101"/>
    <w:rsid w:val="00C74AB5"/>
    <w:rsid w:val="00C760F8"/>
    <w:rsid w:val="00C83B16"/>
    <w:rsid w:val="00C84832"/>
    <w:rsid w:val="00C90B54"/>
    <w:rsid w:val="00C94490"/>
    <w:rsid w:val="00CA146E"/>
    <w:rsid w:val="00CA24C1"/>
    <w:rsid w:val="00CA2AF4"/>
    <w:rsid w:val="00CB198F"/>
    <w:rsid w:val="00CB4F32"/>
    <w:rsid w:val="00CB639B"/>
    <w:rsid w:val="00CB6545"/>
    <w:rsid w:val="00CC0DB4"/>
    <w:rsid w:val="00CC1522"/>
    <w:rsid w:val="00CC3E67"/>
    <w:rsid w:val="00CC4714"/>
    <w:rsid w:val="00CC553D"/>
    <w:rsid w:val="00CD28AD"/>
    <w:rsid w:val="00CD3DC8"/>
    <w:rsid w:val="00CD4BD7"/>
    <w:rsid w:val="00CD5766"/>
    <w:rsid w:val="00CD6F51"/>
    <w:rsid w:val="00CE09AE"/>
    <w:rsid w:val="00CE2E96"/>
    <w:rsid w:val="00CF06E8"/>
    <w:rsid w:val="00CF07AA"/>
    <w:rsid w:val="00CF17DA"/>
    <w:rsid w:val="00CF2BF6"/>
    <w:rsid w:val="00CF31F1"/>
    <w:rsid w:val="00D03846"/>
    <w:rsid w:val="00D052C5"/>
    <w:rsid w:val="00D07E44"/>
    <w:rsid w:val="00D1366A"/>
    <w:rsid w:val="00D13B00"/>
    <w:rsid w:val="00D15DD2"/>
    <w:rsid w:val="00D15E5F"/>
    <w:rsid w:val="00D15FD0"/>
    <w:rsid w:val="00D173BC"/>
    <w:rsid w:val="00D2179C"/>
    <w:rsid w:val="00D320A6"/>
    <w:rsid w:val="00D41F38"/>
    <w:rsid w:val="00D4256A"/>
    <w:rsid w:val="00D54B69"/>
    <w:rsid w:val="00D55DC3"/>
    <w:rsid w:val="00D57448"/>
    <w:rsid w:val="00D73B7C"/>
    <w:rsid w:val="00D747C2"/>
    <w:rsid w:val="00D7571D"/>
    <w:rsid w:val="00D82F7B"/>
    <w:rsid w:val="00D84FD3"/>
    <w:rsid w:val="00D85C08"/>
    <w:rsid w:val="00D8635E"/>
    <w:rsid w:val="00D91811"/>
    <w:rsid w:val="00D945C0"/>
    <w:rsid w:val="00D95E21"/>
    <w:rsid w:val="00D96120"/>
    <w:rsid w:val="00DA1C5D"/>
    <w:rsid w:val="00DA23B0"/>
    <w:rsid w:val="00DA49E3"/>
    <w:rsid w:val="00DB56CE"/>
    <w:rsid w:val="00DC3800"/>
    <w:rsid w:val="00DC61F5"/>
    <w:rsid w:val="00DD0869"/>
    <w:rsid w:val="00DD1854"/>
    <w:rsid w:val="00DE0857"/>
    <w:rsid w:val="00DE0C4F"/>
    <w:rsid w:val="00E00F50"/>
    <w:rsid w:val="00E024A0"/>
    <w:rsid w:val="00E112D4"/>
    <w:rsid w:val="00E1496D"/>
    <w:rsid w:val="00E17051"/>
    <w:rsid w:val="00E2127F"/>
    <w:rsid w:val="00E247F7"/>
    <w:rsid w:val="00E31A2C"/>
    <w:rsid w:val="00E33487"/>
    <w:rsid w:val="00E3727C"/>
    <w:rsid w:val="00E42BAE"/>
    <w:rsid w:val="00E43A59"/>
    <w:rsid w:val="00E47809"/>
    <w:rsid w:val="00E52483"/>
    <w:rsid w:val="00E56765"/>
    <w:rsid w:val="00E57E04"/>
    <w:rsid w:val="00E668D0"/>
    <w:rsid w:val="00E67F12"/>
    <w:rsid w:val="00E8080E"/>
    <w:rsid w:val="00E81DCF"/>
    <w:rsid w:val="00E86BFA"/>
    <w:rsid w:val="00E9278C"/>
    <w:rsid w:val="00EA02CB"/>
    <w:rsid w:val="00EA278C"/>
    <w:rsid w:val="00EA34B0"/>
    <w:rsid w:val="00EA59FC"/>
    <w:rsid w:val="00EA7856"/>
    <w:rsid w:val="00EB2000"/>
    <w:rsid w:val="00EB3B8B"/>
    <w:rsid w:val="00EB5C7A"/>
    <w:rsid w:val="00EB7176"/>
    <w:rsid w:val="00EC1F65"/>
    <w:rsid w:val="00EC2668"/>
    <w:rsid w:val="00EC44E5"/>
    <w:rsid w:val="00EC456B"/>
    <w:rsid w:val="00EC45ED"/>
    <w:rsid w:val="00EC5300"/>
    <w:rsid w:val="00EC752A"/>
    <w:rsid w:val="00ED2937"/>
    <w:rsid w:val="00ED4267"/>
    <w:rsid w:val="00ED7DB4"/>
    <w:rsid w:val="00ED7EFC"/>
    <w:rsid w:val="00EE1133"/>
    <w:rsid w:val="00EE49E0"/>
    <w:rsid w:val="00EF0455"/>
    <w:rsid w:val="00EF0F62"/>
    <w:rsid w:val="00EF4B47"/>
    <w:rsid w:val="00EF675F"/>
    <w:rsid w:val="00F00744"/>
    <w:rsid w:val="00F039FD"/>
    <w:rsid w:val="00F03C6E"/>
    <w:rsid w:val="00F041A1"/>
    <w:rsid w:val="00F04D64"/>
    <w:rsid w:val="00F209CE"/>
    <w:rsid w:val="00F249B7"/>
    <w:rsid w:val="00F272D2"/>
    <w:rsid w:val="00F308CD"/>
    <w:rsid w:val="00F30A02"/>
    <w:rsid w:val="00F32B2C"/>
    <w:rsid w:val="00F348AB"/>
    <w:rsid w:val="00F35549"/>
    <w:rsid w:val="00F379FB"/>
    <w:rsid w:val="00F37C0A"/>
    <w:rsid w:val="00F5097E"/>
    <w:rsid w:val="00F5146C"/>
    <w:rsid w:val="00F54C8F"/>
    <w:rsid w:val="00F55DC2"/>
    <w:rsid w:val="00F60359"/>
    <w:rsid w:val="00F60E32"/>
    <w:rsid w:val="00F61786"/>
    <w:rsid w:val="00F6415D"/>
    <w:rsid w:val="00F70A75"/>
    <w:rsid w:val="00F76763"/>
    <w:rsid w:val="00F86F55"/>
    <w:rsid w:val="00F86F99"/>
    <w:rsid w:val="00F92FFC"/>
    <w:rsid w:val="00FB2ACA"/>
    <w:rsid w:val="00FB55FF"/>
    <w:rsid w:val="00FB756D"/>
    <w:rsid w:val="00FC06F4"/>
    <w:rsid w:val="00FC0DED"/>
    <w:rsid w:val="00FC53AC"/>
    <w:rsid w:val="00FC5490"/>
    <w:rsid w:val="00FD181D"/>
    <w:rsid w:val="00FD240D"/>
    <w:rsid w:val="00FD3673"/>
    <w:rsid w:val="00FD57E3"/>
    <w:rsid w:val="00FE03B3"/>
    <w:rsid w:val="00FE1BFF"/>
    <w:rsid w:val="00FE230D"/>
    <w:rsid w:val="00FE3256"/>
    <w:rsid w:val="00FE7F45"/>
    <w:rsid w:val="00FF127A"/>
    <w:rsid w:val="00FF38BE"/>
    <w:rsid w:val="00FF42F2"/>
    <w:rsid w:val="00FF43E6"/>
    <w:rsid w:val="00FF6A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9B0"/>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semiHidden/>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semiHidden/>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semiHidden/>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semiHidden/>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package" Target="embeddings/Microsoft_Office_Word_Document2.docx"/><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package" Target="embeddings/Microsoft_Office_Word_Document1.docx"/><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9DF24-6632-41E1-B214-C5E455429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2380</Words>
  <Characters>13567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15916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kcrist</cp:lastModifiedBy>
  <cp:revision>5</cp:revision>
  <cp:lastPrinted>2012-05-02T23:24:00Z</cp:lastPrinted>
  <dcterms:created xsi:type="dcterms:W3CDTF">2012-05-02T23:21:00Z</dcterms:created>
  <dcterms:modified xsi:type="dcterms:W3CDTF">2012-05-02T23:36:00Z</dcterms:modified>
</cp:coreProperties>
</file>