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8" cstate="print"/>
                    <a:stretch>
                      <a:fillRect/>
                    </a:stretch>
                  </pic:blipFill>
                  <pic:spPr>
                    <a:xfrm>
                      <a:off x="0" y="0"/>
                      <a:ext cx="3066667" cy="972572"/>
                    </a:xfrm>
                    <a:prstGeom prst="rect">
                      <a:avLst/>
                    </a:prstGeom>
                  </pic:spPr>
                </pic:pic>
              </a:graphicData>
            </a:graphic>
          </wp:inline>
        </w:drawing>
      </w:r>
    </w:p>
    <w:p w:rsidR="00DD1854" w:rsidRDefault="002F1107" w:rsidP="001A782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1427A0">
        <w:rPr>
          <w:rFonts w:ascii="Times New Roman" w:hAnsi="Times New Roman" w:cs="Times New Roman"/>
          <w:b/>
          <w:sz w:val="24"/>
          <w:szCs w:val="24"/>
        </w:rPr>
        <w:t>FINAL</w:t>
      </w:r>
      <w:r w:rsidR="00D91811">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860D09"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March 7</w:t>
      </w:r>
      <w:r w:rsidR="00421366">
        <w:rPr>
          <w:rFonts w:ascii="Times New Roman" w:hAnsi="Times New Roman" w:cs="Times New Roman"/>
          <w:sz w:val="24"/>
          <w:szCs w:val="24"/>
        </w:rPr>
        <w:t>, 2012</w:t>
      </w: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CD4BD7" w:rsidRDefault="003A04A5" w:rsidP="003A04A5">
      <w:pPr>
        <w:spacing w:line="240" w:lineRule="auto"/>
        <w:contextualSpacing/>
        <w:rPr>
          <w:rFonts w:ascii="Times New Roman" w:hAnsi="Times New Roman" w:cs="Times New Roman"/>
          <w:sz w:val="24"/>
          <w:szCs w:val="24"/>
        </w:rPr>
      </w:pPr>
      <w:r w:rsidRPr="00D91811">
        <w:rPr>
          <w:rFonts w:ascii="Times New Roman" w:hAnsi="Times New Roman" w:cs="Times New Roman"/>
          <w:b/>
          <w:sz w:val="24"/>
          <w:szCs w:val="24"/>
        </w:rPr>
        <w:t>Members Present</w:t>
      </w:r>
      <w:r w:rsidRPr="001A43A4">
        <w:rPr>
          <w:rFonts w:ascii="Times New Roman" w:hAnsi="Times New Roman" w:cs="Times New Roman"/>
          <w:sz w:val="24"/>
          <w:szCs w:val="24"/>
        </w:rPr>
        <w:t xml:space="preserve">: </w:t>
      </w:r>
      <w:r w:rsidR="00210644" w:rsidRPr="001A43A4">
        <w:rPr>
          <w:rFonts w:ascii="Times New Roman" w:hAnsi="Times New Roman" w:cs="Times New Roman"/>
          <w:sz w:val="24"/>
          <w:szCs w:val="24"/>
        </w:rPr>
        <w:t xml:space="preserve"> </w:t>
      </w:r>
      <w:r w:rsidR="00D91811">
        <w:rPr>
          <w:rFonts w:ascii="Times New Roman" w:hAnsi="Times New Roman" w:cs="Times New Roman"/>
          <w:i/>
          <w:sz w:val="24"/>
          <w:szCs w:val="24"/>
        </w:rPr>
        <w:t>Neil MacKinnon</w:t>
      </w:r>
      <w:r w:rsidR="00E81DCF" w:rsidRPr="008C2D87">
        <w:rPr>
          <w:rFonts w:ascii="Times New Roman" w:hAnsi="Times New Roman" w:cs="Times New Roman"/>
          <w:i/>
          <w:sz w:val="24"/>
          <w:szCs w:val="24"/>
        </w:rPr>
        <w:t>, Chair</w:t>
      </w:r>
      <w:r w:rsidR="00052ED3">
        <w:rPr>
          <w:rFonts w:ascii="Times New Roman" w:hAnsi="Times New Roman" w:cs="Times New Roman"/>
          <w:sz w:val="24"/>
          <w:szCs w:val="24"/>
        </w:rPr>
        <w:t xml:space="preserve">; </w:t>
      </w:r>
      <w:r w:rsidR="001541FC" w:rsidRPr="001A43A4">
        <w:rPr>
          <w:rFonts w:ascii="Times New Roman" w:hAnsi="Times New Roman" w:cs="Times New Roman"/>
          <w:sz w:val="24"/>
          <w:szCs w:val="24"/>
        </w:rPr>
        <w:t>Kathleen Crist</w:t>
      </w:r>
      <w:r w:rsidR="00333E06" w:rsidRPr="001A43A4">
        <w:rPr>
          <w:rFonts w:ascii="Times New Roman" w:hAnsi="Times New Roman" w:cs="Times New Roman"/>
          <w:sz w:val="24"/>
          <w:szCs w:val="24"/>
        </w:rPr>
        <w:t xml:space="preserve">, </w:t>
      </w:r>
      <w:r w:rsidR="009D69CF">
        <w:rPr>
          <w:rFonts w:ascii="Times New Roman" w:hAnsi="Times New Roman" w:cs="Times New Roman"/>
          <w:sz w:val="24"/>
          <w:szCs w:val="24"/>
        </w:rPr>
        <w:t xml:space="preserve">Francisco Garcia, </w:t>
      </w:r>
      <w:r w:rsidR="00333E06">
        <w:rPr>
          <w:rFonts w:ascii="Times New Roman" w:hAnsi="Times New Roman" w:cs="Times New Roman"/>
          <w:sz w:val="24"/>
          <w:szCs w:val="24"/>
        </w:rPr>
        <w:t>Joe</w:t>
      </w:r>
      <w:r w:rsidR="00CD4BD7">
        <w:rPr>
          <w:rFonts w:ascii="Times New Roman" w:hAnsi="Times New Roman" w:cs="Times New Roman"/>
          <w:sz w:val="24"/>
          <w:szCs w:val="24"/>
        </w:rPr>
        <w:t xml:space="preserve"> Gerald,</w:t>
      </w:r>
    </w:p>
    <w:p w:rsidR="003A04A5" w:rsidRDefault="00CD4BD7" w:rsidP="003A04A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Amy Glicken, </w:t>
      </w:r>
      <w:r w:rsidR="00421366">
        <w:rPr>
          <w:rFonts w:ascii="Times New Roman" w:hAnsi="Times New Roman" w:cs="Times New Roman"/>
          <w:sz w:val="24"/>
          <w:szCs w:val="24"/>
        </w:rPr>
        <w:t xml:space="preserve">Robin Harris, </w:t>
      </w:r>
      <w:r w:rsidR="001541FC" w:rsidRPr="001A43A4">
        <w:rPr>
          <w:rFonts w:ascii="Times New Roman" w:hAnsi="Times New Roman" w:cs="Times New Roman"/>
          <w:sz w:val="24"/>
          <w:szCs w:val="24"/>
        </w:rPr>
        <w:t>Tanya Nemec</w:t>
      </w:r>
      <w:r w:rsidR="009B43CC" w:rsidRPr="001A43A4">
        <w:rPr>
          <w:rFonts w:ascii="Times New Roman" w:hAnsi="Times New Roman" w:cs="Times New Roman"/>
          <w:sz w:val="24"/>
          <w:szCs w:val="24"/>
        </w:rPr>
        <w:t>, Mary</w:t>
      </w:r>
      <w:r w:rsidR="00210644" w:rsidRPr="001A43A4">
        <w:rPr>
          <w:rFonts w:ascii="Times New Roman" w:hAnsi="Times New Roman" w:cs="Times New Roman"/>
          <w:sz w:val="24"/>
          <w:szCs w:val="24"/>
        </w:rPr>
        <w:t xml:space="preserve"> Kay O’Rourke, </w:t>
      </w:r>
      <w:r w:rsidR="00DC61F5">
        <w:rPr>
          <w:rFonts w:ascii="Times New Roman" w:hAnsi="Times New Roman" w:cs="Times New Roman"/>
          <w:sz w:val="24"/>
          <w:szCs w:val="24"/>
        </w:rPr>
        <w:t xml:space="preserve">Dana Reyes, </w:t>
      </w:r>
      <w:r w:rsidR="002D7426">
        <w:rPr>
          <w:rFonts w:ascii="Times New Roman" w:hAnsi="Times New Roman" w:cs="Times New Roman"/>
          <w:sz w:val="24"/>
          <w:szCs w:val="24"/>
        </w:rPr>
        <w:t>Cecilia Rosales</w:t>
      </w:r>
      <w:r>
        <w:rPr>
          <w:rFonts w:ascii="Times New Roman" w:hAnsi="Times New Roman" w:cs="Times New Roman"/>
          <w:sz w:val="24"/>
          <w:szCs w:val="24"/>
        </w:rPr>
        <w:t xml:space="preserve"> (via video conference)</w:t>
      </w:r>
      <w:r w:rsidR="002D7426">
        <w:rPr>
          <w:rFonts w:ascii="Times New Roman" w:hAnsi="Times New Roman" w:cs="Times New Roman"/>
          <w:sz w:val="24"/>
          <w:szCs w:val="24"/>
        </w:rPr>
        <w:t xml:space="preserve">, </w:t>
      </w:r>
      <w:r w:rsidR="009D69CF">
        <w:rPr>
          <w:rFonts w:ascii="Times New Roman" w:hAnsi="Times New Roman" w:cs="Times New Roman"/>
          <w:sz w:val="24"/>
          <w:szCs w:val="24"/>
        </w:rPr>
        <w:t xml:space="preserve">Stephanie Springer, </w:t>
      </w:r>
      <w:r w:rsidR="006F5E8F">
        <w:rPr>
          <w:rFonts w:ascii="Times New Roman" w:hAnsi="Times New Roman" w:cs="Times New Roman"/>
          <w:sz w:val="24"/>
          <w:szCs w:val="24"/>
        </w:rPr>
        <w:t>Doug</w:t>
      </w:r>
      <w:r w:rsidR="00B24249">
        <w:rPr>
          <w:rFonts w:ascii="Times New Roman" w:hAnsi="Times New Roman" w:cs="Times New Roman"/>
          <w:sz w:val="24"/>
          <w:szCs w:val="24"/>
        </w:rPr>
        <w:t>las</w:t>
      </w:r>
      <w:r w:rsidR="006F5E8F">
        <w:rPr>
          <w:rFonts w:ascii="Times New Roman" w:hAnsi="Times New Roman" w:cs="Times New Roman"/>
          <w:sz w:val="24"/>
          <w:szCs w:val="24"/>
        </w:rPr>
        <w:t xml:space="preserve"> Taren</w:t>
      </w:r>
      <w:r>
        <w:rPr>
          <w:rFonts w:ascii="Times New Roman" w:hAnsi="Times New Roman" w:cs="Times New Roman"/>
          <w:sz w:val="24"/>
          <w:szCs w:val="24"/>
        </w:rPr>
        <w:t xml:space="preserve"> and Chris Tisch</w:t>
      </w:r>
    </w:p>
    <w:p w:rsidR="006F5E8F" w:rsidRDefault="006F5E8F" w:rsidP="003A04A5">
      <w:pPr>
        <w:spacing w:line="240" w:lineRule="auto"/>
        <w:contextualSpacing/>
        <w:rPr>
          <w:rFonts w:ascii="Times New Roman" w:hAnsi="Times New Roman" w:cs="Times New Roman"/>
          <w:sz w:val="24"/>
          <w:szCs w:val="24"/>
        </w:rPr>
      </w:pPr>
    </w:p>
    <w:p w:rsidR="00CD4BD7" w:rsidRDefault="00CD4BD7" w:rsidP="00CD4BD7">
      <w:pPr>
        <w:spacing w:line="240" w:lineRule="auto"/>
        <w:contextualSpacing/>
        <w:rPr>
          <w:rFonts w:ascii="Times New Roman" w:hAnsi="Times New Roman" w:cs="Times New Roman"/>
          <w:sz w:val="24"/>
          <w:szCs w:val="24"/>
        </w:rPr>
      </w:pPr>
      <w:r>
        <w:rPr>
          <w:rFonts w:ascii="Times New Roman" w:hAnsi="Times New Roman" w:cs="Times New Roman"/>
          <w:sz w:val="24"/>
          <w:szCs w:val="24"/>
        </w:rPr>
        <w:t>Other MEZCOPH Personnel Present:  Bonnie LaFleur</w:t>
      </w:r>
    </w:p>
    <w:p w:rsidR="00CD4BD7" w:rsidRDefault="00CD4BD7" w:rsidP="003A04A5">
      <w:pPr>
        <w:spacing w:line="240" w:lineRule="auto"/>
        <w:contextualSpacing/>
        <w:rPr>
          <w:rFonts w:ascii="Times New Roman" w:hAnsi="Times New Roman" w:cs="Times New Roman"/>
          <w:sz w:val="24"/>
          <w:szCs w:val="24"/>
        </w:rPr>
      </w:pPr>
    </w:p>
    <w:p w:rsidR="002F1107" w:rsidRDefault="006F5E8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V</w:t>
      </w:r>
      <w:r w:rsidR="00421366">
        <w:rPr>
          <w:rFonts w:ascii="Times New Roman" w:hAnsi="Times New Roman" w:cs="Times New Roman"/>
          <w:sz w:val="24"/>
          <w:szCs w:val="24"/>
        </w:rPr>
        <w:t>ot</w:t>
      </w:r>
      <w:r w:rsidR="009D69CF">
        <w:rPr>
          <w:rFonts w:ascii="Times New Roman" w:hAnsi="Times New Roman" w:cs="Times New Roman"/>
          <w:sz w:val="24"/>
          <w:szCs w:val="24"/>
        </w:rPr>
        <w:t xml:space="preserve">ing Members Absent:   </w:t>
      </w:r>
      <w:r w:rsidR="00CD4BD7">
        <w:rPr>
          <w:rFonts w:ascii="Times New Roman" w:hAnsi="Times New Roman" w:cs="Times New Roman"/>
          <w:sz w:val="24"/>
          <w:szCs w:val="24"/>
        </w:rPr>
        <w:t xml:space="preserve">Scott Carvajal, Denise Roe, and </w:t>
      </w:r>
      <w:r>
        <w:rPr>
          <w:rFonts w:ascii="Times New Roman" w:hAnsi="Times New Roman" w:cs="Times New Roman"/>
          <w:sz w:val="24"/>
          <w:szCs w:val="24"/>
        </w:rPr>
        <w:t>Aimee Snyder</w:t>
      </w:r>
      <w:r w:rsidR="00421366">
        <w:rPr>
          <w:rFonts w:ascii="Times New Roman" w:hAnsi="Times New Roman" w:cs="Times New Roman"/>
          <w:sz w:val="24"/>
          <w:szCs w:val="24"/>
        </w:rPr>
        <w:t xml:space="preserve"> </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D4BD7">
        <w:rPr>
          <w:rFonts w:ascii="Times New Roman" w:hAnsi="Times New Roman" w:cs="Times New Roman"/>
          <w:sz w:val="24"/>
          <w:szCs w:val="24"/>
        </w:rPr>
        <w:t xml:space="preserve">The February </w:t>
      </w:r>
      <w:r w:rsidR="009D69CF">
        <w:rPr>
          <w:rFonts w:ascii="Times New Roman" w:hAnsi="Times New Roman" w:cs="Times New Roman"/>
          <w:sz w:val="24"/>
          <w:szCs w:val="24"/>
        </w:rPr>
        <w:t>2012</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Pr="002F1107" w:rsidRDefault="002F1107" w:rsidP="002F1107">
      <w:pPr>
        <w:spacing w:line="240" w:lineRule="auto"/>
        <w:contextualSpacing/>
        <w:rPr>
          <w:rFonts w:ascii="Times New Roman" w:hAnsi="Times New Roman" w:cs="Times New Roman"/>
          <w:sz w:val="24"/>
          <w:szCs w:val="24"/>
        </w:rPr>
      </w:pPr>
      <w:r w:rsidRPr="002F1107">
        <w:rPr>
          <w:rFonts w:ascii="Times New Roman" w:hAnsi="Times New Roman" w:cs="Times New Roman"/>
          <w:sz w:val="24"/>
          <w:szCs w:val="24"/>
        </w:rPr>
        <w:t xml:space="preserve"> </w:t>
      </w:r>
      <w:r w:rsidR="00421366">
        <w:rPr>
          <w:rFonts w:ascii="Times New Roman" w:hAnsi="Times New Roman" w:cs="Times New Roman"/>
          <w:sz w:val="24"/>
          <w:szCs w:val="24"/>
        </w:rPr>
        <w:t xml:space="preserve">  </w:t>
      </w:r>
      <w:proofErr w:type="gramStart"/>
      <w:r w:rsidRPr="002F1107">
        <w:rPr>
          <w:rFonts w:ascii="Times New Roman" w:hAnsi="Times New Roman" w:cs="Times New Roman"/>
          <w:sz w:val="24"/>
          <w:szCs w:val="24"/>
        </w:rPr>
        <w:t>members</w:t>
      </w:r>
      <w:proofErr w:type="gramEnd"/>
      <w:r w:rsidRPr="002F1107">
        <w:rPr>
          <w:rFonts w:ascii="Times New Roman" w:hAnsi="Times New Roman" w:cs="Times New Roman"/>
          <w:sz w:val="24"/>
          <w:szCs w:val="24"/>
        </w:rPr>
        <w:t xml:space="preserve"> present.</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Default="005A1B6B" w:rsidP="0046132A">
      <w:pPr>
        <w:pStyle w:val="ListParagraph"/>
        <w:numPr>
          <w:ilvl w:val="0"/>
          <w:numId w:val="3"/>
        </w:numPr>
        <w:spacing w:line="240" w:lineRule="auto"/>
        <w:rPr>
          <w:rFonts w:ascii="Times New Roman" w:hAnsi="Times New Roman" w:cs="Times New Roman"/>
          <w:sz w:val="24"/>
          <w:szCs w:val="24"/>
        </w:rPr>
      </w:pPr>
      <w:r w:rsidRPr="00CB639B">
        <w:rPr>
          <w:rFonts w:ascii="Times New Roman" w:hAnsi="Times New Roman" w:cs="Times New Roman"/>
          <w:sz w:val="24"/>
          <w:szCs w:val="24"/>
          <w:u w:val="single"/>
        </w:rPr>
        <w:t xml:space="preserve">Academic Affairs, Associate Dean Announcements: </w:t>
      </w:r>
      <w:r w:rsidRPr="00CB639B">
        <w:rPr>
          <w:rFonts w:ascii="Times New Roman" w:hAnsi="Times New Roman" w:cs="Times New Roman"/>
          <w:sz w:val="24"/>
          <w:szCs w:val="24"/>
        </w:rPr>
        <w:t xml:space="preserve"> (</w:t>
      </w:r>
      <w:r w:rsidRPr="00CB639B">
        <w:rPr>
          <w:rFonts w:ascii="Times New Roman" w:hAnsi="Times New Roman" w:cs="Times New Roman"/>
          <w:i/>
          <w:sz w:val="24"/>
          <w:szCs w:val="24"/>
        </w:rPr>
        <w:t>Doug Taren</w:t>
      </w:r>
      <w:r w:rsidRPr="00CB639B">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CB639B" w:rsidRDefault="0013638E" w:rsidP="0046132A">
      <w:pPr>
        <w:pStyle w:val="ListParagraph"/>
        <w:numPr>
          <w:ilvl w:val="0"/>
          <w:numId w:val="4"/>
        </w:numPr>
        <w:spacing w:line="240" w:lineRule="auto"/>
        <w:rPr>
          <w:rFonts w:ascii="Times New Roman" w:hAnsi="Times New Roman" w:cs="Times New Roman"/>
          <w:sz w:val="24"/>
          <w:szCs w:val="24"/>
        </w:rPr>
      </w:pPr>
      <w:r w:rsidRPr="00CB639B">
        <w:rPr>
          <w:rFonts w:ascii="Times New Roman" w:hAnsi="Times New Roman" w:cs="Times New Roman"/>
          <w:sz w:val="24"/>
          <w:szCs w:val="24"/>
        </w:rPr>
        <w:t xml:space="preserve">Doug Taren </w:t>
      </w:r>
      <w:r w:rsidR="00A52395">
        <w:rPr>
          <w:rFonts w:ascii="Times New Roman" w:hAnsi="Times New Roman" w:cs="Times New Roman"/>
          <w:sz w:val="24"/>
          <w:szCs w:val="24"/>
        </w:rPr>
        <w:t xml:space="preserve">thanked all Education Committee members who attended the </w:t>
      </w:r>
      <w:r w:rsidR="001656B3">
        <w:rPr>
          <w:rFonts w:ascii="Times New Roman" w:hAnsi="Times New Roman" w:cs="Times New Roman"/>
          <w:sz w:val="24"/>
          <w:szCs w:val="24"/>
        </w:rPr>
        <w:t xml:space="preserve">two </w:t>
      </w:r>
      <w:proofErr w:type="gramStart"/>
      <w:r w:rsidR="00FD240D">
        <w:rPr>
          <w:rFonts w:ascii="Times New Roman" w:hAnsi="Times New Roman" w:cs="Times New Roman"/>
          <w:sz w:val="24"/>
          <w:szCs w:val="24"/>
        </w:rPr>
        <w:t>hour</w:t>
      </w:r>
      <w:proofErr w:type="gramEnd"/>
      <w:r w:rsidR="00FD240D">
        <w:rPr>
          <w:rFonts w:ascii="Times New Roman" w:hAnsi="Times New Roman" w:cs="Times New Roman"/>
          <w:sz w:val="24"/>
          <w:szCs w:val="24"/>
        </w:rPr>
        <w:t xml:space="preserve"> </w:t>
      </w:r>
      <w:r w:rsidR="00A52395">
        <w:rPr>
          <w:rFonts w:ascii="Times New Roman" w:hAnsi="Times New Roman" w:cs="Times New Roman"/>
          <w:sz w:val="24"/>
          <w:szCs w:val="24"/>
        </w:rPr>
        <w:t>Strategic Planning</w:t>
      </w:r>
      <w:r w:rsidR="001656B3">
        <w:rPr>
          <w:rFonts w:ascii="Times New Roman" w:hAnsi="Times New Roman" w:cs="Times New Roman"/>
          <w:sz w:val="24"/>
          <w:szCs w:val="24"/>
        </w:rPr>
        <w:t>, Root Cause Analysis (RCA) M</w:t>
      </w:r>
      <w:r w:rsidR="00A52395">
        <w:rPr>
          <w:rFonts w:ascii="Times New Roman" w:hAnsi="Times New Roman" w:cs="Times New Roman"/>
          <w:sz w:val="24"/>
          <w:szCs w:val="24"/>
        </w:rPr>
        <w:t>eeting with Ralph Renger</w:t>
      </w:r>
      <w:r w:rsidR="001656B3">
        <w:rPr>
          <w:rFonts w:ascii="Times New Roman" w:hAnsi="Times New Roman" w:cs="Times New Roman"/>
          <w:sz w:val="24"/>
          <w:szCs w:val="24"/>
        </w:rPr>
        <w:t xml:space="preserve"> on February 27, 2012.</w:t>
      </w:r>
      <w:r w:rsidR="00A52395">
        <w:rPr>
          <w:rFonts w:ascii="Times New Roman" w:hAnsi="Times New Roman" w:cs="Times New Roman"/>
          <w:sz w:val="24"/>
          <w:szCs w:val="24"/>
        </w:rPr>
        <w:t xml:space="preserve"> </w:t>
      </w:r>
      <w:r w:rsidR="001656B3">
        <w:rPr>
          <w:rFonts w:ascii="Times New Roman" w:hAnsi="Times New Roman" w:cs="Times New Roman"/>
          <w:sz w:val="24"/>
          <w:szCs w:val="24"/>
        </w:rPr>
        <w:t xml:space="preserve"> Doug asked committee members to review the MEZCOPH Education RCA which was circulated via email and provided feedback</w:t>
      </w:r>
      <w:r w:rsidR="00BD4029">
        <w:rPr>
          <w:rFonts w:ascii="Times New Roman" w:hAnsi="Times New Roman" w:cs="Times New Roman"/>
          <w:sz w:val="24"/>
          <w:szCs w:val="24"/>
        </w:rPr>
        <w:t xml:space="preserve"> (see attachment below</w:t>
      </w:r>
      <w:r w:rsidR="00ED7DB4">
        <w:rPr>
          <w:rFonts w:ascii="Times New Roman" w:hAnsi="Times New Roman" w:cs="Times New Roman"/>
          <w:sz w:val="24"/>
          <w:szCs w:val="24"/>
        </w:rPr>
        <w:t xml:space="preserve"> – RCA flow chart</w:t>
      </w:r>
      <w:r w:rsidR="00BD4029">
        <w:rPr>
          <w:rFonts w:ascii="Times New Roman" w:hAnsi="Times New Roman" w:cs="Times New Roman"/>
          <w:sz w:val="24"/>
          <w:szCs w:val="24"/>
        </w:rPr>
        <w:t>)</w:t>
      </w:r>
      <w:r w:rsidR="001656B3">
        <w:rPr>
          <w:rFonts w:ascii="Times New Roman" w:hAnsi="Times New Roman" w:cs="Times New Roman"/>
          <w:sz w:val="24"/>
          <w:szCs w:val="24"/>
        </w:rPr>
        <w:t>.  Doug and Chris Tisch will be meeting with Ralph Renger on March 9 to summarize results and prioritize focus areas.  The next step will be to meet with Divisions to get their input into strategy ideas.</w:t>
      </w:r>
      <w:r w:rsidR="00BD61A3" w:rsidRPr="00BD61A3">
        <w:rPr>
          <w:rFonts w:ascii="Times New Roman" w:hAnsi="Times New Roman" w:cs="Times New Roman"/>
          <w:color w:val="FF0000"/>
          <w:sz w:val="24"/>
          <w:szCs w:val="24"/>
        </w:rPr>
        <w:t>*</w:t>
      </w:r>
    </w:p>
    <w:bookmarkStart w:id="0" w:name="_MON_1394276438"/>
    <w:bookmarkStart w:id="1" w:name="_MON_1396858844"/>
    <w:bookmarkEnd w:id="0"/>
    <w:bookmarkEnd w:id="1"/>
    <w:p w:rsidR="00CB639B" w:rsidRPr="00A017A3" w:rsidRDefault="001656B3" w:rsidP="00A017A3">
      <w:pPr>
        <w:spacing w:line="240" w:lineRule="auto"/>
        <w:ind w:left="2880"/>
        <w:rPr>
          <w:rFonts w:ascii="Times New Roman" w:hAnsi="Times New Roman" w:cs="Times New Roman"/>
          <w:sz w:val="24"/>
          <w:szCs w:val="24"/>
        </w:rPr>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PowerPoint.Show.12" ShapeID="_x0000_i1025" DrawAspect="Icon" ObjectID="_1396860020" r:id="rId10"/>
        </w:object>
      </w:r>
    </w:p>
    <w:p w:rsidR="00CB639B" w:rsidRDefault="00A57976" w:rsidP="0046132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Doug Taren announced that the College-wide Strategic Planning &amp; Retreat is scheduled for Friday, March 9 from 9:00 am – 1:00 pm in Drach B109.  Please plan to attend if possible.</w:t>
      </w:r>
    </w:p>
    <w:p w:rsidR="0056385E" w:rsidRPr="0056385E" w:rsidRDefault="0056385E" w:rsidP="0056385E">
      <w:pPr>
        <w:spacing w:after="0" w:line="240" w:lineRule="auto"/>
        <w:rPr>
          <w:rFonts w:ascii="Times New Roman" w:hAnsi="Times New Roman" w:cs="Times New Roman"/>
          <w:sz w:val="24"/>
          <w:szCs w:val="24"/>
        </w:rPr>
      </w:pPr>
    </w:p>
    <w:p w:rsidR="00152A50" w:rsidRDefault="00A017A3" w:rsidP="0046132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Doug announced that he will be requesting two-year teaching plans (2012-2014) from all sections </w:t>
      </w:r>
      <w:r w:rsidR="00BD61A3">
        <w:rPr>
          <w:rFonts w:ascii="Times New Roman" w:hAnsi="Times New Roman" w:cs="Times New Roman"/>
          <w:sz w:val="24"/>
          <w:szCs w:val="24"/>
        </w:rPr>
        <w:t xml:space="preserve">by March 23 in order to send MEZCOPH two-year teaching plans </w:t>
      </w:r>
      <w:r>
        <w:rPr>
          <w:rFonts w:ascii="Times New Roman" w:hAnsi="Times New Roman" w:cs="Times New Roman"/>
          <w:sz w:val="24"/>
          <w:szCs w:val="24"/>
        </w:rPr>
        <w:t>to Iman Hakim and the Education Committee for r</w:t>
      </w:r>
      <w:r w:rsidR="00ED7DB4">
        <w:rPr>
          <w:rFonts w:ascii="Times New Roman" w:hAnsi="Times New Roman" w:cs="Times New Roman"/>
          <w:sz w:val="24"/>
          <w:szCs w:val="24"/>
        </w:rPr>
        <w:t>eview</w:t>
      </w:r>
      <w:r w:rsidR="00BD61A3">
        <w:rPr>
          <w:rFonts w:ascii="Times New Roman" w:hAnsi="Times New Roman" w:cs="Times New Roman"/>
          <w:sz w:val="24"/>
          <w:szCs w:val="24"/>
        </w:rPr>
        <w:t>,</w:t>
      </w:r>
      <w:r w:rsidR="00ED7DB4">
        <w:rPr>
          <w:rFonts w:ascii="Times New Roman" w:hAnsi="Times New Roman" w:cs="Times New Roman"/>
          <w:sz w:val="24"/>
          <w:szCs w:val="24"/>
        </w:rPr>
        <w:t xml:space="preserve"> in order to get a sense of resources needed for </w:t>
      </w:r>
      <w:r>
        <w:rPr>
          <w:rFonts w:ascii="Times New Roman" w:hAnsi="Times New Roman" w:cs="Times New Roman"/>
          <w:sz w:val="24"/>
          <w:szCs w:val="24"/>
        </w:rPr>
        <w:t xml:space="preserve"> faculty teachi</w:t>
      </w:r>
      <w:r w:rsidR="00ED7DB4">
        <w:rPr>
          <w:rFonts w:ascii="Times New Roman" w:hAnsi="Times New Roman" w:cs="Times New Roman"/>
          <w:sz w:val="24"/>
          <w:szCs w:val="24"/>
        </w:rPr>
        <w:t>ng and  instructional planning purposes.</w:t>
      </w:r>
      <w:r w:rsidR="00BD61A3" w:rsidRPr="00BD61A3">
        <w:rPr>
          <w:rFonts w:ascii="Times New Roman" w:hAnsi="Times New Roman" w:cs="Times New Roman"/>
          <w:color w:val="FF0000"/>
          <w:sz w:val="24"/>
          <w:szCs w:val="24"/>
        </w:rPr>
        <w:t>*</w:t>
      </w:r>
    </w:p>
    <w:p w:rsidR="00105B7C" w:rsidRPr="00105B7C" w:rsidRDefault="00105B7C" w:rsidP="00105B7C">
      <w:pPr>
        <w:pStyle w:val="ListParagraph"/>
        <w:rPr>
          <w:rFonts w:ascii="Times New Roman" w:hAnsi="Times New Roman" w:cs="Times New Roman"/>
          <w:sz w:val="24"/>
          <w:szCs w:val="24"/>
        </w:rPr>
      </w:pPr>
    </w:p>
    <w:p w:rsidR="00105B7C" w:rsidRPr="00105B7C" w:rsidRDefault="00105B7C" w:rsidP="00105B7C">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Doug initiated discussion regarding </w:t>
      </w:r>
      <w:r w:rsidR="00A27324">
        <w:rPr>
          <w:rFonts w:ascii="Times New Roman" w:hAnsi="Times New Roman" w:cs="Times New Roman"/>
          <w:sz w:val="24"/>
          <w:szCs w:val="24"/>
        </w:rPr>
        <w:t>S</w:t>
      </w:r>
      <w:r>
        <w:rPr>
          <w:rFonts w:ascii="Times New Roman" w:hAnsi="Times New Roman" w:cs="Times New Roman"/>
          <w:sz w:val="24"/>
          <w:szCs w:val="24"/>
        </w:rPr>
        <w:t>tudent Progress Reports</w:t>
      </w:r>
      <w:r w:rsidR="00A27324">
        <w:rPr>
          <w:rFonts w:ascii="Times New Roman" w:hAnsi="Times New Roman" w:cs="Times New Roman"/>
          <w:sz w:val="24"/>
          <w:szCs w:val="24"/>
        </w:rPr>
        <w:t xml:space="preserve"> in general.  </w:t>
      </w:r>
      <w:r>
        <w:rPr>
          <w:rFonts w:ascii="Times New Roman" w:hAnsi="Times New Roman" w:cs="Times New Roman"/>
          <w:sz w:val="24"/>
          <w:szCs w:val="24"/>
        </w:rPr>
        <w:t>Comments from discussion:</w:t>
      </w:r>
    </w:p>
    <w:p w:rsidR="00105B7C" w:rsidRPr="00FB756D" w:rsidRDefault="00105B7C" w:rsidP="00105B7C">
      <w:pPr>
        <w:pStyle w:val="ListParagraph"/>
        <w:ind w:left="1800"/>
        <w:rPr>
          <w:color w:val="000000"/>
        </w:rPr>
      </w:pPr>
    </w:p>
    <w:p w:rsidR="00A27324" w:rsidRDefault="00A27324" w:rsidP="00105B7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Do we want, or is there a need to ensure all sections are reviewing their student’s progress reports?</w:t>
      </w:r>
    </w:p>
    <w:p w:rsidR="00105B7C" w:rsidRDefault="00105B7C" w:rsidP="00105B7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Epi/Biostats sections already reviewing all student progress reports</w:t>
      </w:r>
    </w:p>
    <w:p w:rsidR="00105B7C" w:rsidRDefault="000D1C46" w:rsidP="00105B7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Student Progress reports are </w:t>
      </w:r>
      <w:r w:rsidR="00105B7C">
        <w:rPr>
          <w:rFonts w:ascii="Times New Roman" w:hAnsi="Times New Roman" w:cs="Times New Roman"/>
          <w:sz w:val="24"/>
          <w:szCs w:val="24"/>
        </w:rPr>
        <w:t>helpful for both PhD’s and MPH students</w:t>
      </w:r>
      <w:r>
        <w:rPr>
          <w:rFonts w:ascii="Times New Roman" w:hAnsi="Times New Roman" w:cs="Times New Roman"/>
          <w:sz w:val="24"/>
          <w:szCs w:val="24"/>
        </w:rPr>
        <w:t>.</w:t>
      </w:r>
      <w:r w:rsidR="00105B7C">
        <w:rPr>
          <w:rFonts w:ascii="Times New Roman" w:hAnsi="Times New Roman" w:cs="Times New Roman"/>
          <w:sz w:val="24"/>
          <w:szCs w:val="24"/>
        </w:rPr>
        <w:t xml:space="preserve"> </w:t>
      </w:r>
      <w:r>
        <w:rPr>
          <w:rFonts w:ascii="Times New Roman" w:hAnsi="Times New Roman" w:cs="Times New Roman"/>
          <w:sz w:val="24"/>
          <w:szCs w:val="24"/>
        </w:rPr>
        <w:t>R</w:t>
      </w:r>
      <w:r w:rsidR="00105B7C">
        <w:rPr>
          <w:rFonts w:ascii="Times New Roman" w:hAnsi="Times New Roman" w:cs="Times New Roman"/>
          <w:sz w:val="24"/>
          <w:szCs w:val="24"/>
        </w:rPr>
        <w:t>eports are useful</w:t>
      </w:r>
      <w:r w:rsidR="00A27324">
        <w:rPr>
          <w:rFonts w:ascii="Times New Roman" w:hAnsi="Times New Roman" w:cs="Times New Roman"/>
          <w:sz w:val="24"/>
          <w:szCs w:val="24"/>
        </w:rPr>
        <w:t xml:space="preserve"> to determine if there are any issues or problems</w:t>
      </w:r>
    </w:p>
    <w:p w:rsidR="00A27324" w:rsidRDefault="00A27324" w:rsidP="00105B7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Should we request that students include a resume/CV as part of the annual Student Progress Report?  Do we “revamp” the form to include this?</w:t>
      </w:r>
    </w:p>
    <w:p w:rsidR="00A27324" w:rsidRDefault="00A27324" w:rsidP="00105B7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Are we capturing student publication data on a year to year basis?</w:t>
      </w:r>
    </w:p>
    <w:p w:rsidR="00A27324" w:rsidRPr="008B3D02" w:rsidRDefault="00A27324" w:rsidP="00105B7C">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 Exit survey data is anonymous; publications are listed on the exit survey.</w:t>
      </w:r>
    </w:p>
    <w:p w:rsidR="00DD1854" w:rsidRPr="000D1C46" w:rsidRDefault="00DD1854" w:rsidP="000D1C46">
      <w:pPr>
        <w:spacing w:after="0" w:line="240" w:lineRule="auto"/>
        <w:rPr>
          <w:rFonts w:ascii="Times New Roman" w:hAnsi="Times New Roman" w:cs="Times New Roman"/>
          <w:sz w:val="24"/>
          <w:szCs w:val="24"/>
        </w:rPr>
      </w:pPr>
    </w:p>
    <w:p w:rsidR="008547D3" w:rsidRPr="001A43A4" w:rsidRDefault="002A31DD"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t>b</w:t>
      </w:r>
      <w:r w:rsidR="008547D3" w:rsidRPr="001A43A4">
        <w:rPr>
          <w:rFonts w:ascii="Times New Roman" w:hAnsi="Times New Roman" w:cs="Times New Roman"/>
          <w:sz w:val="24"/>
          <w:szCs w:val="24"/>
        </w:rPr>
        <w:t xml:space="preserve">. </w:t>
      </w:r>
      <w:r w:rsidR="00903473" w:rsidRPr="001A43A4">
        <w:rPr>
          <w:rFonts w:ascii="Times New Roman" w:hAnsi="Times New Roman" w:cs="Times New Roman"/>
          <w:sz w:val="24"/>
          <w:szCs w:val="24"/>
          <w:u w:val="single"/>
        </w:rPr>
        <w:t>Student Services Announcements</w:t>
      </w:r>
      <w:r w:rsidR="008547D3" w:rsidRPr="001A43A4">
        <w:rPr>
          <w:rFonts w:ascii="Times New Roman" w:hAnsi="Times New Roman" w:cs="Times New Roman"/>
          <w:sz w:val="24"/>
          <w:szCs w:val="24"/>
        </w:rPr>
        <w:t>:</w:t>
      </w:r>
      <w:r w:rsidR="00544049" w:rsidRPr="001A43A4">
        <w:rPr>
          <w:rFonts w:ascii="Times New Roman" w:hAnsi="Times New Roman" w:cs="Times New Roman"/>
          <w:sz w:val="24"/>
          <w:szCs w:val="24"/>
        </w:rPr>
        <w:t xml:space="preserve">  </w:t>
      </w:r>
    </w:p>
    <w:p w:rsidR="000D1C46" w:rsidRDefault="000D1C46" w:rsidP="0046132A">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Chris Tisch announced that the MEZCOPH Student Services Office will be hosting a Phoenix Alumni Event on March 22 for Phoenix alumni and faculty.</w:t>
      </w:r>
    </w:p>
    <w:p w:rsidR="000D1C46" w:rsidRDefault="000D1C46" w:rsidP="000D1C46">
      <w:pPr>
        <w:pStyle w:val="ListParagraph"/>
        <w:spacing w:after="0" w:line="240" w:lineRule="auto"/>
        <w:ind w:left="1665"/>
        <w:rPr>
          <w:rFonts w:ascii="Times New Roman" w:hAnsi="Times New Roman" w:cs="Times New Roman"/>
          <w:sz w:val="24"/>
          <w:szCs w:val="24"/>
        </w:rPr>
      </w:pPr>
    </w:p>
    <w:p w:rsidR="00831FBA" w:rsidRDefault="00831FBA" w:rsidP="0046132A">
      <w:pPr>
        <w:pStyle w:val="ListParagraph"/>
        <w:numPr>
          <w:ilvl w:val="0"/>
          <w:numId w:val="7"/>
        </w:numPr>
        <w:spacing w:after="0" w:line="240" w:lineRule="auto"/>
        <w:rPr>
          <w:rFonts w:ascii="Times New Roman" w:hAnsi="Times New Roman" w:cs="Times New Roman"/>
          <w:sz w:val="24"/>
          <w:szCs w:val="24"/>
        </w:rPr>
      </w:pPr>
      <w:r w:rsidRPr="00D052C5">
        <w:rPr>
          <w:rFonts w:ascii="Times New Roman" w:hAnsi="Times New Roman" w:cs="Times New Roman"/>
          <w:sz w:val="24"/>
          <w:szCs w:val="24"/>
        </w:rPr>
        <w:t>Chris Ti</w:t>
      </w:r>
      <w:r w:rsidR="001E34FF" w:rsidRPr="00D052C5">
        <w:rPr>
          <w:rFonts w:ascii="Times New Roman" w:hAnsi="Times New Roman" w:cs="Times New Roman"/>
          <w:sz w:val="24"/>
          <w:szCs w:val="24"/>
        </w:rPr>
        <w:t xml:space="preserve">sch </w:t>
      </w:r>
      <w:r w:rsidR="003D1733">
        <w:rPr>
          <w:rFonts w:ascii="Times New Roman" w:hAnsi="Times New Roman" w:cs="Times New Roman"/>
          <w:sz w:val="24"/>
          <w:szCs w:val="24"/>
        </w:rPr>
        <w:t xml:space="preserve">announced that the </w:t>
      </w:r>
      <w:r w:rsidR="00152BCE">
        <w:rPr>
          <w:rFonts w:ascii="Times New Roman" w:hAnsi="Times New Roman" w:cs="Times New Roman"/>
          <w:sz w:val="24"/>
          <w:szCs w:val="24"/>
        </w:rPr>
        <w:t xml:space="preserve">Social Justice Symposium is scheduled for </w:t>
      </w:r>
      <w:r w:rsidR="00F5146C">
        <w:rPr>
          <w:rFonts w:ascii="Times New Roman" w:hAnsi="Times New Roman" w:cs="Times New Roman"/>
          <w:sz w:val="24"/>
          <w:szCs w:val="24"/>
        </w:rPr>
        <w:t>Friday</w:t>
      </w:r>
      <w:r w:rsidR="00152BCE">
        <w:rPr>
          <w:rFonts w:ascii="Times New Roman" w:hAnsi="Times New Roman" w:cs="Times New Roman"/>
          <w:sz w:val="24"/>
          <w:szCs w:val="24"/>
        </w:rPr>
        <w:t xml:space="preserve">, March </w:t>
      </w:r>
      <w:r w:rsidR="00F5146C">
        <w:rPr>
          <w:rFonts w:ascii="Times New Roman" w:hAnsi="Times New Roman" w:cs="Times New Roman"/>
          <w:sz w:val="24"/>
          <w:szCs w:val="24"/>
        </w:rPr>
        <w:t>23, 2012 from 8:30 am – 1:30 pm in Drachman Hall.  Keynote Speaker is Dr. Preston Reynolds and the Closing speaker i</w:t>
      </w:r>
      <w:r w:rsidR="000D1C46">
        <w:rPr>
          <w:rFonts w:ascii="Times New Roman" w:hAnsi="Times New Roman" w:cs="Times New Roman"/>
          <w:sz w:val="24"/>
          <w:szCs w:val="24"/>
        </w:rPr>
        <w:t>s Kathe Padilla.</w:t>
      </w:r>
    </w:p>
    <w:p w:rsidR="000D1C46" w:rsidRPr="000D1C46" w:rsidRDefault="000D1C46" w:rsidP="000D1C46">
      <w:pPr>
        <w:spacing w:after="0" w:line="240" w:lineRule="auto"/>
        <w:ind w:left="1665"/>
        <w:rPr>
          <w:rFonts w:ascii="Times New Roman" w:hAnsi="Times New Roman" w:cs="Times New Roman"/>
          <w:sz w:val="24"/>
          <w:szCs w:val="24"/>
        </w:rPr>
      </w:pPr>
      <w:r>
        <w:rPr>
          <w:rFonts w:ascii="Times New Roman" w:hAnsi="Times New Roman" w:cs="Times New Roman"/>
          <w:sz w:val="24"/>
          <w:szCs w:val="24"/>
        </w:rPr>
        <w:t xml:space="preserve">The title of this year’s Social Justice </w:t>
      </w:r>
      <w:r w:rsidR="00F209CE">
        <w:rPr>
          <w:rFonts w:ascii="Times New Roman" w:hAnsi="Times New Roman" w:cs="Times New Roman"/>
          <w:sz w:val="24"/>
          <w:szCs w:val="24"/>
        </w:rPr>
        <w:t xml:space="preserve">Symposium is:  Mind the Gap:  Healthcare Disparities </w:t>
      </w:r>
      <w:proofErr w:type="gramStart"/>
      <w:r w:rsidR="00F209CE">
        <w:rPr>
          <w:rFonts w:ascii="Times New Roman" w:hAnsi="Times New Roman" w:cs="Times New Roman"/>
          <w:sz w:val="24"/>
          <w:szCs w:val="24"/>
        </w:rPr>
        <w:t>Across</w:t>
      </w:r>
      <w:proofErr w:type="gramEnd"/>
      <w:r w:rsidR="00F209CE">
        <w:rPr>
          <w:rFonts w:ascii="Times New Roman" w:hAnsi="Times New Roman" w:cs="Times New Roman"/>
          <w:sz w:val="24"/>
          <w:szCs w:val="24"/>
        </w:rPr>
        <w:t xml:space="preserve"> the Globe.  Chris stated that the students having been working hard on planning the symposium and s</w:t>
      </w:r>
      <w:r w:rsidR="00600F26">
        <w:rPr>
          <w:rFonts w:ascii="Times New Roman" w:hAnsi="Times New Roman" w:cs="Times New Roman"/>
          <w:sz w:val="24"/>
          <w:szCs w:val="24"/>
        </w:rPr>
        <w:t>till need faculty discussers/volunteers.  T</w:t>
      </w:r>
      <w:r w:rsidR="00F209CE">
        <w:rPr>
          <w:rFonts w:ascii="Times New Roman" w:hAnsi="Times New Roman" w:cs="Times New Roman"/>
          <w:sz w:val="24"/>
          <w:szCs w:val="24"/>
        </w:rPr>
        <w:t>herefore if you are able to attend the conference, please</w:t>
      </w:r>
      <w:r w:rsidR="00600F26">
        <w:rPr>
          <w:rFonts w:ascii="Times New Roman" w:hAnsi="Times New Roman" w:cs="Times New Roman"/>
          <w:sz w:val="24"/>
          <w:szCs w:val="24"/>
        </w:rPr>
        <w:t xml:space="preserve"> register as soon as possible.  </w:t>
      </w:r>
    </w:p>
    <w:p w:rsidR="009B7CFB" w:rsidRDefault="009B7CFB" w:rsidP="009B7CFB">
      <w:pPr>
        <w:pStyle w:val="ListParagraph"/>
        <w:spacing w:after="0" w:line="240" w:lineRule="auto"/>
        <w:ind w:left="1665"/>
        <w:rPr>
          <w:rFonts w:ascii="Times New Roman" w:hAnsi="Times New Roman" w:cs="Times New Roman"/>
          <w:sz w:val="24"/>
          <w:szCs w:val="24"/>
        </w:rPr>
      </w:pPr>
    </w:p>
    <w:p w:rsidR="009B7CFB" w:rsidRPr="00446EAC" w:rsidRDefault="009B7CFB" w:rsidP="0046132A">
      <w:pPr>
        <w:pStyle w:val="ListParagraph"/>
        <w:numPr>
          <w:ilvl w:val="0"/>
          <w:numId w:val="7"/>
        </w:numPr>
        <w:spacing w:after="0" w:line="240" w:lineRule="auto"/>
        <w:rPr>
          <w:rFonts w:ascii="Times New Roman" w:hAnsi="Times New Roman" w:cs="Times New Roman"/>
          <w:sz w:val="24"/>
          <w:szCs w:val="24"/>
        </w:rPr>
      </w:pPr>
      <w:r w:rsidRPr="009B7CFB">
        <w:rPr>
          <w:rFonts w:ascii="Times New Roman" w:eastAsia="Times New Roman" w:hAnsi="Times New Roman" w:cs="Times New Roman"/>
          <w:bCs/>
          <w:sz w:val="24"/>
          <w:szCs w:val="24"/>
        </w:rPr>
        <w:t xml:space="preserve">Chris announced the </w:t>
      </w:r>
      <w:proofErr w:type="gramStart"/>
      <w:r w:rsidRPr="009B7CFB">
        <w:rPr>
          <w:rFonts w:ascii="Times New Roman" w:eastAsia="Times New Roman" w:hAnsi="Times New Roman" w:cs="Times New Roman"/>
          <w:bCs/>
          <w:sz w:val="24"/>
          <w:szCs w:val="24"/>
        </w:rPr>
        <w:t>Spring</w:t>
      </w:r>
      <w:proofErr w:type="gramEnd"/>
      <w:r w:rsidRPr="009B7CFB">
        <w:rPr>
          <w:rFonts w:ascii="Times New Roman" w:eastAsia="Times New Roman" w:hAnsi="Times New Roman" w:cs="Times New Roman"/>
          <w:bCs/>
          <w:sz w:val="24"/>
          <w:szCs w:val="24"/>
        </w:rPr>
        <w:t xml:space="preserve"> 2012 Internship Conference is scheduled for</w:t>
      </w:r>
      <w:r w:rsidRPr="009B7CFB">
        <w:rPr>
          <w:rFonts w:ascii="Times New Roman" w:eastAsia="Times New Roman" w:hAnsi="Times New Roman" w:cs="Times New Roman"/>
          <w:b/>
          <w:bCs/>
          <w:sz w:val="24"/>
          <w:szCs w:val="24"/>
        </w:rPr>
        <w:t xml:space="preserve"> </w:t>
      </w:r>
      <w:r w:rsidRPr="009B7CFB">
        <w:rPr>
          <w:rFonts w:ascii="Times New Roman" w:eastAsia="Times New Roman" w:hAnsi="Times New Roman" w:cs="Times New Roman"/>
          <w:sz w:val="24"/>
          <w:szCs w:val="24"/>
        </w:rPr>
        <w:t xml:space="preserve">April 13, 12:00 pm - 5:00 pm   </w:t>
      </w:r>
      <w:r>
        <w:rPr>
          <w:rFonts w:ascii="Times New Roman" w:eastAsia="Times New Roman" w:hAnsi="Times New Roman" w:cs="Times New Roman"/>
          <w:sz w:val="24"/>
          <w:szCs w:val="24"/>
        </w:rPr>
        <w:t xml:space="preserve">Currently, there will be 65 students presenting.  </w:t>
      </w:r>
      <w:r w:rsidR="00600F26">
        <w:rPr>
          <w:rFonts w:ascii="Times New Roman" w:eastAsia="Times New Roman" w:hAnsi="Times New Roman" w:cs="Times New Roman"/>
          <w:sz w:val="24"/>
          <w:szCs w:val="24"/>
        </w:rPr>
        <w:t xml:space="preserve">The planning group has a “Veterans in Health Care” theme.  The keynote presentation will be held in </w:t>
      </w:r>
      <w:r w:rsidRPr="009B7CFB">
        <w:rPr>
          <w:rFonts w:ascii="Times New Roman" w:eastAsia="Times New Roman" w:hAnsi="Times New Roman" w:cs="Times New Roman"/>
          <w:sz w:val="24"/>
          <w:szCs w:val="24"/>
        </w:rPr>
        <w:t xml:space="preserve">DuVal Auditorium &amp; </w:t>
      </w:r>
      <w:r w:rsidR="00600F26">
        <w:rPr>
          <w:rFonts w:ascii="Times New Roman" w:eastAsia="Times New Roman" w:hAnsi="Times New Roman" w:cs="Times New Roman"/>
          <w:sz w:val="24"/>
          <w:szCs w:val="24"/>
        </w:rPr>
        <w:t xml:space="preserve">Internship Presentations in </w:t>
      </w:r>
      <w:r w:rsidRPr="009B7CFB">
        <w:rPr>
          <w:rFonts w:ascii="Times New Roman" w:eastAsia="Times New Roman" w:hAnsi="Times New Roman" w:cs="Times New Roman"/>
          <w:sz w:val="24"/>
          <w:szCs w:val="24"/>
        </w:rPr>
        <w:t>Drachman Hall.</w:t>
      </w:r>
    </w:p>
    <w:p w:rsidR="00446EAC" w:rsidRPr="00446EAC" w:rsidRDefault="00446EAC" w:rsidP="00446EAC">
      <w:pPr>
        <w:pStyle w:val="ListParagraph"/>
        <w:rPr>
          <w:rFonts w:ascii="Times New Roman" w:hAnsi="Times New Roman" w:cs="Times New Roman"/>
          <w:sz w:val="24"/>
          <w:szCs w:val="24"/>
        </w:rPr>
      </w:pPr>
    </w:p>
    <w:p w:rsidR="00646B00" w:rsidRDefault="00600F26" w:rsidP="00CD28AD">
      <w:pPr>
        <w:pStyle w:val="ListParagraph"/>
        <w:numPr>
          <w:ilvl w:val="0"/>
          <w:numId w:val="7"/>
        </w:numPr>
        <w:spacing w:after="0" w:line="240" w:lineRule="auto"/>
        <w:rPr>
          <w:rStyle w:val="st"/>
          <w:rFonts w:ascii="Times New Roman" w:hAnsi="Times New Roman" w:cs="Times New Roman"/>
          <w:sz w:val="24"/>
          <w:szCs w:val="24"/>
        </w:rPr>
      </w:pPr>
      <w:r w:rsidRPr="00EA59FC">
        <w:rPr>
          <w:rFonts w:ascii="Times New Roman" w:hAnsi="Times New Roman" w:cs="Times New Roman"/>
          <w:sz w:val="24"/>
          <w:szCs w:val="24"/>
        </w:rPr>
        <w:t xml:space="preserve">Chris announced that the MEZCOPH Convocation ceremony to honor the </w:t>
      </w:r>
      <w:proofErr w:type="gramStart"/>
      <w:r w:rsidRPr="00EA59FC">
        <w:rPr>
          <w:rFonts w:ascii="Times New Roman" w:hAnsi="Times New Roman" w:cs="Times New Roman"/>
          <w:sz w:val="24"/>
          <w:szCs w:val="24"/>
        </w:rPr>
        <w:t>Spring</w:t>
      </w:r>
      <w:proofErr w:type="gramEnd"/>
      <w:r w:rsidRPr="00EA59FC">
        <w:rPr>
          <w:rFonts w:ascii="Times New Roman" w:hAnsi="Times New Roman" w:cs="Times New Roman"/>
          <w:sz w:val="24"/>
          <w:szCs w:val="24"/>
        </w:rPr>
        <w:t xml:space="preserve"> 2012 semester graduates from all </w:t>
      </w:r>
      <w:r w:rsidR="00B0477D">
        <w:rPr>
          <w:rFonts w:ascii="Times New Roman" w:hAnsi="Times New Roman" w:cs="Times New Roman"/>
          <w:sz w:val="24"/>
          <w:szCs w:val="24"/>
        </w:rPr>
        <w:t xml:space="preserve">academic degree </w:t>
      </w:r>
      <w:r w:rsidRPr="00EA59FC">
        <w:rPr>
          <w:rFonts w:ascii="Times New Roman" w:hAnsi="Times New Roman" w:cs="Times New Roman"/>
          <w:sz w:val="24"/>
          <w:szCs w:val="24"/>
        </w:rPr>
        <w:t xml:space="preserve">programs within the Mel and Enid Zuckerman College of Public Health will be on </w:t>
      </w:r>
      <w:r w:rsidRPr="00EA59FC">
        <w:rPr>
          <w:rStyle w:val="date-display-single"/>
          <w:rFonts w:ascii="Times New Roman" w:hAnsi="Times New Roman" w:cs="Times New Roman"/>
          <w:sz w:val="24"/>
          <w:szCs w:val="24"/>
        </w:rPr>
        <w:t xml:space="preserve">May 11, </w:t>
      </w:r>
      <w:r w:rsidRPr="00EA59FC">
        <w:rPr>
          <w:rStyle w:val="date-display-start"/>
          <w:rFonts w:ascii="Times New Roman" w:hAnsi="Times New Roman" w:cs="Times New Roman"/>
          <w:sz w:val="24"/>
          <w:szCs w:val="24"/>
        </w:rPr>
        <w:t>9:30 am</w:t>
      </w:r>
      <w:r w:rsidRPr="00EA59FC">
        <w:rPr>
          <w:rStyle w:val="date-display-separator"/>
          <w:rFonts w:ascii="Times New Roman" w:hAnsi="Times New Roman" w:cs="Times New Roman"/>
          <w:sz w:val="24"/>
          <w:szCs w:val="24"/>
        </w:rPr>
        <w:t xml:space="preserve"> - </w:t>
      </w:r>
      <w:r w:rsidRPr="00EA59FC">
        <w:rPr>
          <w:rStyle w:val="date-display-end"/>
          <w:rFonts w:ascii="Times New Roman" w:hAnsi="Times New Roman" w:cs="Times New Roman"/>
          <w:sz w:val="24"/>
          <w:szCs w:val="24"/>
        </w:rPr>
        <w:t xml:space="preserve">12:00 </w:t>
      </w:r>
      <w:r w:rsidR="00EA59FC" w:rsidRPr="00EA59FC">
        <w:rPr>
          <w:rStyle w:val="date-display-end"/>
          <w:rFonts w:ascii="Times New Roman" w:hAnsi="Times New Roman" w:cs="Times New Roman"/>
          <w:sz w:val="24"/>
          <w:szCs w:val="24"/>
        </w:rPr>
        <w:t>pm</w:t>
      </w:r>
      <w:r w:rsidR="00EA59FC" w:rsidRPr="00EA59FC">
        <w:rPr>
          <w:rFonts w:ascii="Times New Roman" w:hAnsi="Times New Roman" w:cs="Times New Roman"/>
          <w:sz w:val="24"/>
          <w:szCs w:val="24"/>
        </w:rPr>
        <w:t xml:space="preserve"> at</w:t>
      </w:r>
      <w:r w:rsidRPr="00EA59FC">
        <w:rPr>
          <w:rFonts w:ascii="Times New Roman" w:hAnsi="Times New Roman" w:cs="Times New Roman"/>
          <w:sz w:val="24"/>
          <w:szCs w:val="24"/>
        </w:rPr>
        <w:t xml:space="preserve"> the Tucson Temple of Music and Arts.  The keynote</w:t>
      </w:r>
      <w:r w:rsidR="00EA59FC" w:rsidRPr="00EA59FC">
        <w:rPr>
          <w:rFonts w:ascii="Times New Roman" w:hAnsi="Times New Roman" w:cs="Times New Roman"/>
          <w:sz w:val="24"/>
          <w:szCs w:val="24"/>
        </w:rPr>
        <w:t xml:space="preserve"> speaker for MEZCOPH convocation will be </w:t>
      </w:r>
      <w:r w:rsidR="00EA59FC" w:rsidRPr="00EA59FC">
        <w:rPr>
          <w:rStyle w:val="Emphasis"/>
          <w:rFonts w:ascii="Times New Roman" w:hAnsi="Times New Roman" w:cs="Times New Roman"/>
          <w:i w:val="0"/>
          <w:sz w:val="24"/>
          <w:szCs w:val="24"/>
        </w:rPr>
        <w:t xml:space="preserve">Mark </w:t>
      </w:r>
      <w:proofErr w:type="spellStart"/>
      <w:r w:rsidR="00EA59FC" w:rsidRPr="00EA59FC">
        <w:rPr>
          <w:rStyle w:val="Emphasis"/>
          <w:rFonts w:ascii="Times New Roman" w:hAnsi="Times New Roman" w:cs="Times New Roman"/>
          <w:i w:val="0"/>
          <w:sz w:val="24"/>
          <w:szCs w:val="24"/>
        </w:rPr>
        <w:t>Smolinski</w:t>
      </w:r>
      <w:proofErr w:type="spellEnd"/>
      <w:r w:rsidR="00EA59FC">
        <w:rPr>
          <w:rStyle w:val="Emphasis"/>
          <w:rFonts w:ascii="Times New Roman" w:hAnsi="Times New Roman" w:cs="Times New Roman"/>
          <w:i w:val="0"/>
          <w:sz w:val="24"/>
          <w:szCs w:val="24"/>
        </w:rPr>
        <w:t xml:space="preserve">, M.D., MPH (MEZCOPH MPH </w:t>
      </w:r>
      <w:r w:rsidR="00E9278C">
        <w:rPr>
          <w:rStyle w:val="Emphasis"/>
          <w:rFonts w:ascii="Times New Roman" w:hAnsi="Times New Roman" w:cs="Times New Roman"/>
          <w:i w:val="0"/>
          <w:sz w:val="24"/>
          <w:szCs w:val="24"/>
        </w:rPr>
        <w:t>alumni</w:t>
      </w:r>
      <w:r w:rsidR="00EA59FC">
        <w:rPr>
          <w:rStyle w:val="Emphasis"/>
          <w:rFonts w:ascii="Times New Roman" w:hAnsi="Times New Roman" w:cs="Times New Roman"/>
          <w:i w:val="0"/>
          <w:sz w:val="24"/>
          <w:szCs w:val="24"/>
        </w:rPr>
        <w:t>)</w:t>
      </w:r>
      <w:r w:rsidR="00EA59FC" w:rsidRPr="00EA59FC">
        <w:rPr>
          <w:rStyle w:val="st"/>
          <w:rFonts w:ascii="Times New Roman" w:hAnsi="Times New Roman" w:cs="Times New Roman"/>
          <w:sz w:val="24"/>
          <w:szCs w:val="24"/>
        </w:rPr>
        <w:t xml:space="preserve">, and Director of Global Health Threats for the </w:t>
      </w:r>
      <w:proofErr w:type="spellStart"/>
      <w:r w:rsidR="00EA59FC" w:rsidRPr="00EA59FC">
        <w:rPr>
          <w:rStyle w:val="Emphasis"/>
          <w:rFonts w:ascii="Times New Roman" w:hAnsi="Times New Roman" w:cs="Times New Roman"/>
          <w:i w:val="0"/>
          <w:sz w:val="24"/>
          <w:szCs w:val="24"/>
        </w:rPr>
        <w:t>Skoll</w:t>
      </w:r>
      <w:proofErr w:type="spellEnd"/>
      <w:r w:rsidR="00EA59FC" w:rsidRPr="00EA59FC">
        <w:rPr>
          <w:rStyle w:val="st"/>
          <w:rFonts w:ascii="Times New Roman" w:hAnsi="Times New Roman" w:cs="Times New Roman"/>
          <w:sz w:val="24"/>
          <w:szCs w:val="24"/>
        </w:rPr>
        <w:t xml:space="preserve"> Global Threats Fund.</w:t>
      </w:r>
    </w:p>
    <w:p w:rsidR="00CD28AD" w:rsidRPr="00CD28AD" w:rsidRDefault="00CD28AD" w:rsidP="00CD28AD">
      <w:pPr>
        <w:spacing w:after="0" w:line="240" w:lineRule="auto"/>
        <w:rPr>
          <w:rStyle w:val="st"/>
          <w:rFonts w:ascii="Times New Roman" w:hAnsi="Times New Roman" w:cs="Times New Roman"/>
          <w:sz w:val="24"/>
          <w:szCs w:val="24"/>
        </w:rPr>
      </w:pPr>
    </w:p>
    <w:p w:rsidR="00646B00" w:rsidRDefault="00646B00" w:rsidP="00646B00">
      <w:pPr>
        <w:pStyle w:val="ListParagraph"/>
        <w:numPr>
          <w:ilvl w:val="0"/>
          <w:numId w:val="7"/>
        </w:numPr>
        <w:spacing w:line="240" w:lineRule="auto"/>
        <w:rPr>
          <w:rFonts w:ascii="Times New Roman" w:hAnsi="Times New Roman" w:cs="Times New Roman"/>
          <w:sz w:val="24"/>
          <w:szCs w:val="24"/>
        </w:rPr>
      </w:pPr>
      <w:r w:rsidRPr="00646B00">
        <w:rPr>
          <w:rFonts w:ascii="Times New Roman" w:hAnsi="Times New Roman" w:cs="Times New Roman"/>
          <w:sz w:val="24"/>
          <w:szCs w:val="24"/>
        </w:rPr>
        <w:t>Chris Tisch announced that Alan Beaudrie, MEZCOPH Undergraduate Program Advisor, received the UA Outstanding Professional Advisor Award.</w:t>
      </w:r>
    </w:p>
    <w:p w:rsidR="00CB4F32" w:rsidRPr="00CB4F32" w:rsidRDefault="00CB4F32" w:rsidP="00CB4F32">
      <w:pPr>
        <w:pStyle w:val="ListParagraph"/>
        <w:rPr>
          <w:rFonts w:ascii="Times New Roman" w:hAnsi="Times New Roman" w:cs="Times New Roman"/>
          <w:sz w:val="24"/>
          <w:szCs w:val="24"/>
        </w:rPr>
      </w:pPr>
    </w:p>
    <w:p w:rsidR="00CB4F32" w:rsidRPr="00CB4F32" w:rsidRDefault="00646B00" w:rsidP="00CB4F32">
      <w:pPr>
        <w:pStyle w:val="ListParagraph"/>
        <w:numPr>
          <w:ilvl w:val="0"/>
          <w:numId w:val="7"/>
        </w:numPr>
        <w:spacing w:line="240" w:lineRule="auto"/>
        <w:rPr>
          <w:rFonts w:ascii="Times New Roman" w:hAnsi="Times New Roman" w:cs="Times New Roman"/>
          <w:sz w:val="24"/>
          <w:szCs w:val="24"/>
        </w:rPr>
      </w:pPr>
      <w:r w:rsidRPr="00CB4F32">
        <w:rPr>
          <w:rFonts w:ascii="Times New Roman" w:hAnsi="Times New Roman" w:cs="Times New Roman"/>
          <w:sz w:val="24"/>
          <w:szCs w:val="24"/>
        </w:rPr>
        <w:t>Doug Taren announced that the Arizona Public Health Association</w:t>
      </w:r>
      <w:r w:rsidR="00CB4F32" w:rsidRPr="00CB4F32">
        <w:rPr>
          <w:rFonts w:ascii="Times New Roman" w:hAnsi="Times New Roman" w:cs="Times New Roman"/>
          <w:sz w:val="24"/>
          <w:szCs w:val="24"/>
        </w:rPr>
        <w:t>’s</w:t>
      </w:r>
      <w:r w:rsidRPr="00CB4F32">
        <w:rPr>
          <w:rFonts w:ascii="Times New Roman" w:hAnsi="Times New Roman" w:cs="Times New Roman"/>
          <w:sz w:val="24"/>
          <w:szCs w:val="24"/>
        </w:rPr>
        <w:t xml:space="preserve"> Spring Conference is scheduled for </w:t>
      </w:r>
      <w:r w:rsidRPr="00CB4F32">
        <w:rPr>
          <w:rStyle w:val="date-display-single"/>
          <w:rFonts w:ascii="Times New Roman" w:hAnsi="Times New Roman" w:cs="Times New Roman"/>
          <w:sz w:val="24"/>
          <w:szCs w:val="24"/>
        </w:rPr>
        <w:t xml:space="preserve">April 27, </w:t>
      </w:r>
      <w:r w:rsidRPr="00CB4F32">
        <w:rPr>
          <w:rStyle w:val="date-display-start"/>
          <w:rFonts w:ascii="Times New Roman" w:hAnsi="Times New Roman" w:cs="Times New Roman"/>
          <w:sz w:val="24"/>
          <w:szCs w:val="24"/>
        </w:rPr>
        <w:t>8:30 am</w:t>
      </w:r>
      <w:r w:rsidRPr="00CB4F32">
        <w:rPr>
          <w:rStyle w:val="date-display-separator"/>
          <w:rFonts w:ascii="Times New Roman" w:hAnsi="Times New Roman" w:cs="Times New Roman"/>
          <w:sz w:val="24"/>
          <w:szCs w:val="24"/>
        </w:rPr>
        <w:t xml:space="preserve"> - </w:t>
      </w:r>
      <w:r w:rsidRPr="00CB4F32">
        <w:rPr>
          <w:rStyle w:val="date-display-end"/>
          <w:rFonts w:ascii="Times New Roman" w:hAnsi="Times New Roman" w:cs="Times New Roman"/>
          <w:sz w:val="24"/>
          <w:szCs w:val="24"/>
        </w:rPr>
        <w:t>4:00 pm</w:t>
      </w:r>
      <w:r w:rsidRPr="00CB4F32">
        <w:rPr>
          <w:rFonts w:ascii="Times New Roman" w:hAnsi="Times New Roman" w:cs="Times New Roman"/>
          <w:sz w:val="24"/>
          <w:szCs w:val="24"/>
        </w:rPr>
        <w:t xml:space="preserve"> </w:t>
      </w:r>
      <w:r w:rsidR="00CD28AD" w:rsidRPr="00CB4F32">
        <w:rPr>
          <w:rFonts w:ascii="Times New Roman" w:hAnsi="Times New Roman" w:cs="Times New Roman"/>
          <w:sz w:val="24"/>
          <w:szCs w:val="24"/>
        </w:rPr>
        <w:t xml:space="preserve">at the </w:t>
      </w:r>
      <w:r w:rsidRPr="00CB4F32">
        <w:rPr>
          <w:rFonts w:ascii="Times New Roman" w:hAnsi="Times New Roman" w:cs="Times New Roman"/>
          <w:sz w:val="24"/>
          <w:szCs w:val="24"/>
        </w:rPr>
        <w:t xml:space="preserve">Community </w:t>
      </w:r>
      <w:r w:rsidRPr="00CB4F32">
        <w:rPr>
          <w:rFonts w:ascii="Times New Roman" w:hAnsi="Times New Roman" w:cs="Times New Roman"/>
          <w:sz w:val="24"/>
          <w:szCs w:val="24"/>
        </w:rPr>
        <w:lastRenderedPageBreak/>
        <w:t>Partnership of Southern Arizona 2502 N. Dodge Blvd., Tucson, AZ</w:t>
      </w:r>
      <w:r w:rsidR="00CD28AD" w:rsidRPr="00CB4F32">
        <w:rPr>
          <w:rFonts w:ascii="Times New Roman" w:hAnsi="Times New Roman" w:cs="Times New Roman"/>
          <w:sz w:val="24"/>
          <w:szCs w:val="24"/>
        </w:rPr>
        <w:t>.  Doug reminded faculty to attend if possible.</w:t>
      </w:r>
      <w:r w:rsidR="00CB4F32" w:rsidRPr="00CB4F32">
        <w:rPr>
          <w:rFonts w:ascii="Times New Roman" w:hAnsi="Times New Roman" w:cs="Times New Roman"/>
          <w:sz w:val="24"/>
          <w:szCs w:val="24"/>
        </w:rPr>
        <w:t xml:space="preserve"> Comments from discussion:</w:t>
      </w:r>
    </w:p>
    <w:p w:rsidR="00CB4F32" w:rsidRPr="00FB756D" w:rsidRDefault="00CB4F32" w:rsidP="00CB4F32">
      <w:pPr>
        <w:pStyle w:val="ListParagraph"/>
        <w:ind w:left="1800"/>
        <w:rPr>
          <w:color w:val="000000"/>
        </w:rPr>
      </w:pPr>
    </w:p>
    <w:p w:rsidR="00831FBA" w:rsidRPr="00375F22" w:rsidRDefault="00CB4F32" w:rsidP="00CB4F32">
      <w:pPr>
        <w:pStyle w:val="ListParagraph"/>
        <w:numPr>
          <w:ilvl w:val="1"/>
          <w:numId w:val="4"/>
        </w:numPr>
        <w:spacing w:after="0" w:line="240" w:lineRule="auto"/>
        <w:rPr>
          <w:rFonts w:ascii="Times New Roman" w:hAnsi="Times New Roman" w:cs="Times New Roman"/>
          <w:sz w:val="24"/>
          <w:szCs w:val="24"/>
        </w:rPr>
      </w:pPr>
      <w:r w:rsidRPr="00375F22">
        <w:rPr>
          <w:rFonts w:ascii="Times New Roman" w:hAnsi="Times New Roman" w:cs="Times New Roman"/>
          <w:sz w:val="24"/>
          <w:szCs w:val="24"/>
        </w:rPr>
        <w:t>Could we sponsor a student poster presentation at this meeting?</w:t>
      </w:r>
    </w:p>
    <w:p w:rsidR="00CB4F32" w:rsidRPr="00375F22" w:rsidRDefault="00CB4F32" w:rsidP="00CB4F32">
      <w:pPr>
        <w:pStyle w:val="ListParagraph"/>
        <w:numPr>
          <w:ilvl w:val="1"/>
          <w:numId w:val="4"/>
        </w:numPr>
        <w:spacing w:after="0" w:line="240" w:lineRule="auto"/>
        <w:rPr>
          <w:rStyle w:val="Emphasis"/>
          <w:rFonts w:ascii="Times New Roman" w:hAnsi="Times New Roman" w:cs="Times New Roman"/>
          <w:i w:val="0"/>
          <w:iCs w:val="0"/>
          <w:sz w:val="24"/>
          <w:szCs w:val="24"/>
        </w:rPr>
      </w:pPr>
      <w:r w:rsidRPr="00375F22">
        <w:rPr>
          <w:rFonts w:ascii="Times New Roman" w:hAnsi="Times New Roman" w:cs="Times New Roman"/>
          <w:sz w:val="24"/>
          <w:szCs w:val="24"/>
        </w:rPr>
        <w:t>Doug stated he would call Jennifer Bon</w:t>
      </w:r>
      <w:r w:rsidR="00375F22" w:rsidRPr="00375F22">
        <w:rPr>
          <w:rFonts w:ascii="Times New Roman" w:hAnsi="Times New Roman" w:cs="Times New Roman"/>
          <w:sz w:val="24"/>
          <w:szCs w:val="24"/>
        </w:rPr>
        <w:t xml:space="preserve">nett </w:t>
      </w:r>
      <w:r w:rsidR="00375F22" w:rsidRPr="00375F22">
        <w:rPr>
          <w:rStyle w:val="Emphasis"/>
          <w:rFonts w:ascii="Times New Roman" w:hAnsi="Times New Roman" w:cs="Times New Roman"/>
          <w:i w:val="0"/>
          <w:sz w:val="24"/>
          <w:szCs w:val="24"/>
        </w:rPr>
        <w:t xml:space="preserve">with AZPHA to determine if there is still time to participate (approximately 20 posters; space planning, </w:t>
      </w:r>
      <w:r w:rsidR="00375F22">
        <w:rPr>
          <w:rStyle w:val="Emphasis"/>
          <w:rFonts w:ascii="Times New Roman" w:hAnsi="Times New Roman" w:cs="Times New Roman"/>
          <w:i w:val="0"/>
          <w:sz w:val="24"/>
          <w:szCs w:val="24"/>
        </w:rPr>
        <w:t>details, etc</w:t>
      </w:r>
      <w:r w:rsidR="00375F22" w:rsidRPr="00375F22">
        <w:rPr>
          <w:rStyle w:val="Emphasis"/>
          <w:rFonts w:ascii="Times New Roman" w:hAnsi="Times New Roman" w:cs="Times New Roman"/>
          <w:i w:val="0"/>
          <w:sz w:val="24"/>
          <w:szCs w:val="24"/>
        </w:rPr>
        <w:t>).</w:t>
      </w:r>
      <w:r w:rsidR="00C24F85" w:rsidRPr="00C24F85">
        <w:rPr>
          <w:rStyle w:val="Emphasis"/>
          <w:rFonts w:ascii="Times New Roman" w:hAnsi="Times New Roman" w:cs="Times New Roman"/>
          <w:i w:val="0"/>
          <w:color w:val="FF0000"/>
          <w:sz w:val="24"/>
          <w:szCs w:val="24"/>
        </w:rPr>
        <w:t>*</w:t>
      </w:r>
    </w:p>
    <w:p w:rsidR="00375F22" w:rsidRPr="00375F22" w:rsidRDefault="00375F22" w:rsidP="00CB4F32">
      <w:pPr>
        <w:pStyle w:val="ListParagraph"/>
        <w:numPr>
          <w:ilvl w:val="1"/>
          <w:numId w:val="4"/>
        </w:numPr>
        <w:spacing w:after="0" w:line="240" w:lineRule="auto"/>
        <w:rPr>
          <w:rStyle w:val="Emphasis"/>
          <w:rFonts w:ascii="Times New Roman" w:hAnsi="Times New Roman" w:cs="Times New Roman"/>
          <w:i w:val="0"/>
          <w:iCs w:val="0"/>
          <w:sz w:val="24"/>
          <w:szCs w:val="24"/>
        </w:rPr>
      </w:pPr>
      <w:r w:rsidRPr="00375F22">
        <w:rPr>
          <w:rStyle w:val="Emphasis"/>
          <w:rFonts w:ascii="Times New Roman" w:hAnsi="Times New Roman" w:cs="Times New Roman"/>
          <w:i w:val="0"/>
          <w:sz w:val="24"/>
          <w:szCs w:val="24"/>
        </w:rPr>
        <w:t xml:space="preserve">Doug stated there may be AZPHTC fund to help with the poster presentations.  </w:t>
      </w:r>
    </w:p>
    <w:p w:rsidR="00375F22" w:rsidRPr="00375F22" w:rsidRDefault="00375F22" w:rsidP="00CB4F32">
      <w:pPr>
        <w:pStyle w:val="ListParagraph"/>
        <w:numPr>
          <w:ilvl w:val="1"/>
          <w:numId w:val="4"/>
        </w:numPr>
        <w:spacing w:after="0" w:line="240" w:lineRule="auto"/>
        <w:rPr>
          <w:rStyle w:val="Emphasis"/>
          <w:rFonts w:ascii="Times New Roman" w:hAnsi="Times New Roman" w:cs="Times New Roman"/>
          <w:i w:val="0"/>
          <w:iCs w:val="0"/>
          <w:sz w:val="24"/>
          <w:szCs w:val="24"/>
        </w:rPr>
      </w:pPr>
      <w:r w:rsidRPr="00375F22">
        <w:rPr>
          <w:rStyle w:val="Emphasis"/>
          <w:rFonts w:ascii="Times New Roman" w:hAnsi="Times New Roman" w:cs="Times New Roman"/>
          <w:i w:val="0"/>
          <w:sz w:val="24"/>
          <w:szCs w:val="24"/>
        </w:rPr>
        <w:t>The AZPHTC will have a training center booth at the AzPHA Meeting on April 27 also.</w:t>
      </w:r>
    </w:p>
    <w:p w:rsidR="00375F22" w:rsidRPr="00375F22" w:rsidRDefault="00375F22" w:rsidP="00CB4F32">
      <w:pPr>
        <w:pStyle w:val="ListParagraph"/>
        <w:numPr>
          <w:ilvl w:val="1"/>
          <w:numId w:val="4"/>
        </w:numPr>
        <w:spacing w:after="0" w:line="240" w:lineRule="auto"/>
        <w:rPr>
          <w:rStyle w:val="Emphasis"/>
          <w:rFonts w:ascii="Times New Roman" w:hAnsi="Times New Roman" w:cs="Times New Roman"/>
          <w:i w:val="0"/>
          <w:iCs w:val="0"/>
          <w:sz w:val="24"/>
          <w:szCs w:val="24"/>
        </w:rPr>
      </w:pPr>
      <w:r w:rsidRPr="00375F22">
        <w:rPr>
          <w:rStyle w:val="Emphasis"/>
          <w:rFonts w:ascii="Times New Roman" w:hAnsi="Times New Roman" w:cs="Times New Roman"/>
          <w:i w:val="0"/>
          <w:sz w:val="24"/>
          <w:szCs w:val="24"/>
        </w:rPr>
        <w:t>The AzPHA Meeting is after the MEZCOPH Internship Conference.  Students could use their existing posters from the Internship Conference and present at the AzPHA meeting.</w:t>
      </w:r>
    </w:p>
    <w:p w:rsidR="00CB4F32" w:rsidRPr="00375F22" w:rsidRDefault="00375F22" w:rsidP="00375F22">
      <w:pPr>
        <w:pStyle w:val="ListParagraph"/>
        <w:numPr>
          <w:ilvl w:val="1"/>
          <w:numId w:val="4"/>
        </w:numPr>
        <w:spacing w:after="0" w:line="240" w:lineRule="auto"/>
        <w:rPr>
          <w:rStyle w:val="Emphasis"/>
          <w:rFonts w:ascii="Times New Roman" w:hAnsi="Times New Roman" w:cs="Times New Roman"/>
          <w:i w:val="0"/>
          <w:iCs w:val="0"/>
          <w:sz w:val="24"/>
          <w:szCs w:val="24"/>
        </w:rPr>
      </w:pPr>
      <w:r>
        <w:rPr>
          <w:rStyle w:val="Emphasis"/>
          <w:rFonts w:ascii="Times New Roman" w:hAnsi="Times New Roman" w:cs="Times New Roman"/>
          <w:i w:val="0"/>
          <w:sz w:val="24"/>
          <w:szCs w:val="24"/>
        </w:rPr>
        <w:t>In the future, look at co-convening meetings with the Internship Conference.</w:t>
      </w:r>
    </w:p>
    <w:p w:rsidR="00375F22" w:rsidRPr="00375F22" w:rsidRDefault="00375F22" w:rsidP="00375F22">
      <w:pPr>
        <w:pStyle w:val="ListParagraph"/>
        <w:spacing w:after="0" w:line="240" w:lineRule="auto"/>
        <w:ind w:left="2520"/>
        <w:rPr>
          <w:rFonts w:ascii="Times New Roman" w:hAnsi="Times New Roman" w:cs="Times New Roman"/>
          <w:sz w:val="24"/>
          <w:szCs w:val="24"/>
        </w:rPr>
      </w:pP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2E6EA7" w:rsidRPr="00616E8D" w:rsidRDefault="004B0094" w:rsidP="0046132A">
      <w:pPr>
        <w:pStyle w:val="ListParagraph"/>
        <w:numPr>
          <w:ilvl w:val="0"/>
          <w:numId w:val="2"/>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r w:rsidR="00037D90">
        <w:rPr>
          <w:rFonts w:ascii="Times New Roman" w:hAnsi="Times New Roman" w:cs="Times New Roman"/>
          <w:sz w:val="24"/>
          <w:szCs w:val="24"/>
          <w:u w:val="single"/>
        </w:rPr>
        <w:t xml:space="preserve"> </w:t>
      </w:r>
      <w:r w:rsidR="00037D90">
        <w:rPr>
          <w:rFonts w:ascii="Times New Roman" w:hAnsi="Times New Roman" w:cs="Times New Roman"/>
          <w:sz w:val="24"/>
          <w:szCs w:val="24"/>
        </w:rPr>
        <w:t xml:space="preserve"> </w:t>
      </w:r>
      <w:r w:rsidR="00C760F8">
        <w:rPr>
          <w:rFonts w:ascii="Times New Roman" w:hAnsi="Times New Roman" w:cs="Times New Roman"/>
          <w:sz w:val="24"/>
          <w:szCs w:val="24"/>
        </w:rPr>
        <w:t>(</w:t>
      </w:r>
      <w:r w:rsidR="00616E8D">
        <w:rPr>
          <w:rFonts w:ascii="Times New Roman" w:hAnsi="Times New Roman" w:cs="Times New Roman"/>
          <w:i/>
          <w:sz w:val="24"/>
          <w:szCs w:val="24"/>
        </w:rPr>
        <w:t>Chris Tisch</w:t>
      </w:r>
      <w:r w:rsidR="003F6F9C">
        <w:rPr>
          <w:rFonts w:ascii="Times New Roman" w:hAnsi="Times New Roman" w:cs="Times New Roman"/>
          <w:i/>
          <w:sz w:val="24"/>
          <w:szCs w:val="24"/>
        </w:rPr>
        <w:t xml:space="preserve"> and Amy Glicken</w:t>
      </w:r>
      <w:r w:rsidR="00C760F8">
        <w:rPr>
          <w:rFonts w:ascii="Times New Roman" w:hAnsi="Times New Roman" w:cs="Times New Roman"/>
          <w:sz w:val="24"/>
          <w:szCs w:val="24"/>
        </w:rPr>
        <w:t>)</w:t>
      </w:r>
    </w:p>
    <w:p w:rsidR="00616E8D" w:rsidRPr="004121E4" w:rsidRDefault="00616E8D" w:rsidP="00616E8D">
      <w:pPr>
        <w:pStyle w:val="ListParagraph"/>
        <w:spacing w:line="240" w:lineRule="auto"/>
        <w:ind w:left="1080"/>
        <w:rPr>
          <w:rFonts w:ascii="Times New Roman" w:hAnsi="Times New Roman" w:cs="Times New Roman"/>
          <w:sz w:val="24"/>
          <w:szCs w:val="24"/>
          <w:u w:val="single"/>
        </w:rPr>
      </w:pPr>
    </w:p>
    <w:p w:rsidR="00D15E5F" w:rsidRPr="00D15E5F" w:rsidRDefault="003F6F9C" w:rsidP="00D15E5F">
      <w:pPr>
        <w:pStyle w:val="ListParagraph"/>
        <w:numPr>
          <w:ilvl w:val="0"/>
          <w:numId w:val="5"/>
        </w:numPr>
        <w:spacing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Amy </w:t>
      </w:r>
      <w:r w:rsidR="002E1713" w:rsidRPr="009F5310">
        <w:rPr>
          <w:rFonts w:ascii="Times New Roman" w:hAnsi="Times New Roman" w:cs="Times New Roman"/>
          <w:sz w:val="24"/>
          <w:szCs w:val="24"/>
        </w:rPr>
        <w:t>distributed handouts of MEZ</w:t>
      </w:r>
      <w:r w:rsidR="00D15E5F">
        <w:rPr>
          <w:rFonts w:ascii="Times New Roman" w:hAnsi="Times New Roman" w:cs="Times New Roman"/>
          <w:sz w:val="24"/>
          <w:szCs w:val="24"/>
        </w:rPr>
        <w:t>COPH g</w:t>
      </w:r>
      <w:r w:rsidR="009F5310">
        <w:rPr>
          <w:rFonts w:ascii="Times New Roman" w:hAnsi="Times New Roman" w:cs="Times New Roman"/>
          <w:sz w:val="24"/>
          <w:szCs w:val="24"/>
        </w:rPr>
        <w:t xml:space="preserve">raduate </w:t>
      </w:r>
      <w:r w:rsidR="002E1713" w:rsidRPr="009F5310">
        <w:rPr>
          <w:rFonts w:ascii="Times New Roman" w:hAnsi="Times New Roman" w:cs="Times New Roman"/>
          <w:sz w:val="24"/>
          <w:szCs w:val="24"/>
        </w:rPr>
        <w:t>applican</w:t>
      </w:r>
      <w:r w:rsidR="009F5310">
        <w:rPr>
          <w:rFonts w:ascii="Times New Roman" w:hAnsi="Times New Roman" w:cs="Times New Roman"/>
          <w:sz w:val="24"/>
          <w:szCs w:val="24"/>
        </w:rPr>
        <w:t xml:space="preserve">ts admissions statistics for fall 2012 </w:t>
      </w:r>
      <w:r w:rsidR="002E1713" w:rsidRPr="009F5310">
        <w:rPr>
          <w:rFonts w:ascii="Times New Roman" w:hAnsi="Times New Roman" w:cs="Times New Roman"/>
          <w:sz w:val="24"/>
          <w:szCs w:val="24"/>
        </w:rPr>
        <w:t>for committee review and reference</w:t>
      </w:r>
      <w:r w:rsidR="00526C1C" w:rsidRPr="009F5310">
        <w:rPr>
          <w:rFonts w:ascii="Times New Roman" w:hAnsi="Times New Roman" w:cs="Times New Roman"/>
          <w:sz w:val="24"/>
          <w:szCs w:val="24"/>
        </w:rPr>
        <w:t xml:space="preserve"> (see attachment below):</w:t>
      </w:r>
    </w:p>
    <w:p w:rsidR="00BD2DBE" w:rsidRDefault="00535E36" w:rsidP="00F30A02">
      <w:pPr>
        <w:spacing w:line="240" w:lineRule="auto"/>
      </w:pPr>
      <w:r>
        <w:tab/>
      </w:r>
      <w:r w:rsidR="00F30A02">
        <w:tab/>
      </w:r>
      <w:r w:rsidR="00D15E5F">
        <w:tab/>
      </w:r>
      <w:r w:rsidR="00D15E5F">
        <w:tab/>
      </w:r>
      <w:r w:rsidR="00F30A02">
        <w:tab/>
      </w:r>
      <w:r w:rsidR="00D84FD3">
        <w:object w:dxaOrig="1540" w:dyaOrig="995">
          <v:shape id="_x0000_i1031" type="#_x0000_t75" style="width:77.25pt;height:49.5pt" o:ole="">
            <v:imagedata r:id="rId11" o:title=""/>
          </v:shape>
          <o:OLEObject Type="Embed" ProgID="AcroExch.Document.7" ShapeID="_x0000_i1031" DrawAspect="Icon" ObjectID="_1396860021" r:id="rId12"/>
        </w:object>
      </w:r>
    </w:p>
    <w:p w:rsidR="004916C9" w:rsidRDefault="004916C9" w:rsidP="004916C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916C9">
        <w:rPr>
          <w:rFonts w:ascii="Times New Roman" w:hAnsi="Times New Roman" w:cs="Times New Roman"/>
          <w:sz w:val="24"/>
          <w:szCs w:val="24"/>
        </w:rPr>
        <w:t>Comments from committee</w:t>
      </w:r>
      <w:r>
        <w:rPr>
          <w:rFonts w:ascii="Times New Roman" w:hAnsi="Times New Roman" w:cs="Times New Roman"/>
          <w:sz w:val="24"/>
          <w:szCs w:val="24"/>
        </w:rPr>
        <w:t xml:space="preserve"> </w:t>
      </w:r>
      <w:r w:rsidRPr="004916C9">
        <w:rPr>
          <w:rFonts w:ascii="Times New Roman" w:hAnsi="Times New Roman" w:cs="Times New Roman"/>
          <w:sz w:val="24"/>
          <w:szCs w:val="24"/>
        </w:rPr>
        <w:t>discussion:</w:t>
      </w:r>
    </w:p>
    <w:p w:rsidR="00D15E5F" w:rsidRPr="00D15E5F" w:rsidRDefault="00D15E5F" w:rsidP="00044C1D">
      <w:pPr>
        <w:pStyle w:val="ListParagraph"/>
        <w:spacing w:after="0" w:line="240" w:lineRule="auto"/>
        <w:ind w:left="2160"/>
        <w:rPr>
          <w:rFonts w:ascii="Times New Roman" w:hAnsi="Times New Roman" w:cs="Times New Roman"/>
          <w:sz w:val="24"/>
          <w:szCs w:val="24"/>
        </w:rPr>
      </w:pPr>
      <w:r>
        <w:rPr>
          <w:rFonts w:ascii="Times New Roman" w:hAnsi="Times New Roman" w:cs="Times New Roman"/>
          <w:sz w:val="24"/>
          <w:szCs w:val="24"/>
        </w:rPr>
        <w:t>Amy will be sending sections chairs a list of their student admits so they can reach out and make contact with these students.</w:t>
      </w:r>
    </w:p>
    <w:p w:rsidR="00D15E5F" w:rsidRDefault="00D15E5F" w:rsidP="004916C9">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Amy will be sending section chairs a list of their student admits so they can reach out and make contact.</w:t>
      </w:r>
    </w:p>
    <w:p w:rsidR="00535E36" w:rsidRDefault="00D15E5F" w:rsidP="00D15E5F">
      <w:pPr>
        <w:pStyle w:val="ListParagraph"/>
        <w:numPr>
          <w:ilvl w:val="1"/>
          <w:numId w:val="4"/>
        </w:numPr>
        <w:spacing w:after="0" w:line="240" w:lineRule="auto"/>
        <w:rPr>
          <w:rFonts w:ascii="Times New Roman" w:hAnsi="Times New Roman" w:cs="Times New Roman"/>
          <w:sz w:val="24"/>
          <w:szCs w:val="24"/>
        </w:rPr>
      </w:pPr>
      <w:r w:rsidRPr="00D15E5F">
        <w:rPr>
          <w:rFonts w:ascii="Times New Roman" w:hAnsi="Times New Roman" w:cs="Times New Roman"/>
          <w:sz w:val="24"/>
          <w:szCs w:val="24"/>
        </w:rPr>
        <w:t>Amy announced the late admissions deadlines opening up:  Epidemiology PhD:  April 1 and MPH/PHP:  May 1</w:t>
      </w:r>
    </w:p>
    <w:p w:rsidR="00D15E5F" w:rsidRDefault="00D15E5F" w:rsidP="00D15E5F">
      <w:pPr>
        <w:pStyle w:val="ListParagraph"/>
        <w:numPr>
          <w:ilvl w:val="1"/>
          <w:numId w:val="4"/>
        </w:numPr>
        <w:spacing w:after="0" w:line="240" w:lineRule="auto"/>
        <w:rPr>
          <w:rFonts w:ascii="Times New Roman" w:hAnsi="Times New Roman" w:cs="Times New Roman"/>
          <w:sz w:val="24"/>
          <w:szCs w:val="24"/>
        </w:rPr>
      </w:pPr>
      <w:r w:rsidRPr="00D15E5F">
        <w:rPr>
          <w:rFonts w:ascii="Times New Roman" w:hAnsi="Times New Roman" w:cs="Times New Roman"/>
          <w:sz w:val="24"/>
          <w:szCs w:val="24"/>
        </w:rPr>
        <w:t xml:space="preserve">Amy </w:t>
      </w:r>
      <w:r>
        <w:rPr>
          <w:rFonts w:ascii="Times New Roman" w:hAnsi="Times New Roman" w:cs="Times New Roman"/>
          <w:sz w:val="24"/>
          <w:szCs w:val="24"/>
        </w:rPr>
        <w:t>reported</w:t>
      </w:r>
      <w:r w:rsidRPr="00D15E5F">
        <w:rPr>
          <w:rFonts w:ascii="Times New Roman" w:hAnsi="Times New Roman" w:cs="Times New Roman"/>
          <w:sz w:val="24"/>
          <w:szCs w:val="24"/>
        </w:rPr>
        <w:t xml:space="preserve"> that Kim Barnes is at NAU today working on recruitment.</w:t>
      </w:r>
    </w:p>
    <w:p w:rsidR="00D15E5F" w:rsidRDefault="00D15E5F" w:rsidP="00D15E5F">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Amy stated she will be looking at the statistics/differences between the early (1</w:t>
      </w:r>
      <w:r w:rsidRPr="00D15E5F">
        <w:rPr>
          <w:rFonts w:ascii="Times New Roman" w:hAnsi="Times New Roman" w:cs="Times New Roman"/>
          <w:sz w:val="24"/>
          <w:szCs w:val="24"/>
          <w:vertAlign w:val="superscript"/>
        </w:rPr>
        <w:t>st</w:t>
      </w:r>
      <w:r>
        <w:rPr>
          <w:rFonts w:ascii="Times New Roman" w:hAnsi="Times New Roman" w:cs="Times New Roman"/>
          <w:sz w:val="24"/>
          <w:szCs w:val="24"/>
        </w:rPr>
        <w:t xml:space="preserve"> admissions deadline) and the 2</w:t>
      </w:r>
      <w:r w:rsidRPr="00D15E5F">
        <w:rPr>
          <w:rFonts w:ascii="Times New Roman" w:hAnsi="Times New Roman" w:cs="Times New Roman"/>
          <w:sz w:val="24"/>
          <w:szCs w:val="24"/>
          <w:vertAlign w:val="superscript"/>
        </w:rPr>
        <w:t>nd</w:t>
      </w:r>
      <w:r>
        <w:rPr>
          <w:rFonts w:ascii="Times New Roman" w:hAnsi="Times New Roman" w:cs="Times New Roman"/>
          <w:sz w:val="24"/>
          <w:szCs w:val="24"/>
        </w:rPr>
        <w:t xml:space="preserve"> (later deadline) admissions deadline.</w:t>
      </w:r>
    </w:p>
    <w:p w:rsidR="00D15E5F" w:rsidRDefault="002358D5" w:rsidP="00D15E5F">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Amy announced that </w:t>
      </w:r>
      <w:r w:rsidR="00D15E5F">
        <w:rPr>
          <w:rFonts w:ascii="Times New Roman" w:hAnsi="Times New Roman" w:cs="Times New Roman"/>
          <w:sz w:val="24"/>
          <w:szCs w:val="24"/>
        </w:rPr>
        <w:t xml:space="preserve">MEZCOPH will be hosting an Admitted Students Day on </w:t>
      </w:r>
      <w:r>
        <w:rPr>
          <w:rFonts w:ascii="Times New Roman" w:hAnsi="Times New Roman" w:cs="Times New Roman"/>
          <w:sz w:val="24"/>
          <w:szCs w:val="24"/>
        </w:rPr>
        <w:t>March 30 from 1:00 – 5:00 pm.  Sections faculty volunteers are needed for the faculty panel (from 2:30 – 3:30 pm).</w:t>
      </w:r>
    </w:p>
    <w:p w:rsidR="00067C6B" w:rsidRPr="00D15E5F" w:rsidRDefault="00067C6B" w:rsidP="00067C6B">
      <w:pPr>
        <w:pStyle w:val="ListParagraph"/>
        <w:spacing w:after="0" w:line="240" w:lineRule="auto"/>
        <w:ind w:left="2520"/>
        <w:rPr>
          <w:rFonts w:ascii="Times New Roman" w:hAnsi="Times New Roman" w:cs="Times New Roman"/>
          <w:sz w:val="24"/>
          <w:szCs w:val="24"/>
        </w:rPr>
      </w:pPr>
    </w:p>
    <w:p w:rsidR="00067C6B" w:rsidRPr="00067C6B" w:rsidRDefault="00067C6B" w:rsidP="00067C6B">
      <w:pPr>
        <w:pStyle w:val="ListParagraph"/>
        <w:numPr>
          <w:ilvl w:val="0"/>
          <w:numId w:val="4"/>
        </w:numPr>
        <w:spacing w:line="240" w:lineRule="auto"/>
        <w:rPr>
          <w:rFonts w:ascii="Times New Roman" w:hAnsi="Times New Roman" w:cs="Times New Roman"/>
          <w:sz w:val="24"/>
          <w:szCs w:val="24"/>
          <w:u w:val="single"/>
        </w:rPr>
      </w:pPr>
      <w:r>
        <w:rPr>
          <w:rFonts w:ascii="Times New Roman" w:hAnsi="Times New Roman" w:cs="Times New Roman"/>
          <w:sz w:val="24"/>
          <w:szCs w:val="24"/>
        </w:rPr>
        <w:t>Amy initiated discussion r</w:t>
      </w:r>
      <w:r w:rsidR="00044C1D">
        <w:rPr>
          <w:rFonts w:ascii="Times New Roman" w:hAnsi="Times New Roman" w:cs="Times New Roman"/>
          <w:sz w:val="24"/>
          <w:szCs w:val="24"/>
        </w:rPr>
        <w:t>egarding a proposal for SOPHAS additional q</w:t>
      </w:r>
      <w:r>
        <w:rPr>
          <w:rFonts w:ascii="Times New Roman" w:hAnsi="Times New Roman" w:cs="Times New Roman"/>
          <w:sz w:val="24"/>
          <w:szCs w:val="24"/>
        </w:rPr>
        <w:t>uestions</w:t>
      </w:r>
      <w:r w:rsidR="00044C1D">
        <w:rPr>
          <w:rFonts w:ascii="Times New Roman" w:hAnsi="Times New Roman" w:cs="Times New Roman"/>
          <w:sz w:val="24"/>
          <w:szCs w:val="24"/>
        </w:rPr>
        <w:t xml:space="preserve"> for the statement of research/practice interest</w:t>
      </w:r>
      <w:r>
        <w:rPr>
          <w:rFonts w:ascii="Times New Roman" w:hAnsi="Times New Roman" w:cs="Times New Roman"/>
          <w:sz w:val="24"/>
          <w:szCs w:val="24"/>
        </w:rPr>
        <w:t>:</w:t>
      </w:r>
    </w:p>
    <w:p w:rsidR="00044C1D" w:rsidRPr="00772679" w:rsidRDefault="00044C1D" w:rsidP="00772679">
      <w:pPr>
        <w:rPr>
          <w:rFonts w:cstheme="minorHAnsi"/>
          <w:b/>
          <w:color w:val="000000" w:themeColor="text1"/>
          <w:sz w:val="24"/>
          <w:szCs w:val="24"/>
        </w:rPr>
      </w:pPr>
    </w:p>
    <w:p w:rsidR="00044C1D" w:rsidRDefault="00044C1D" w:rsidP="00044C1D">
      <w:pPr>
        <w:pStyle w:val="ListParagraph"/>
        <w:ind w:left="1800"/>
        <w:rPr>
          <w:rFonts w:cstheme="minorHAnsi"/>
          <w:b/>
          <w:color w:val="000000" w:themeColor="text1"/>
          <w:sz w:val="24"/>
          <w:szCs w:val="24"/>
        </w:rPr>
      </w:pPr>
    </w:p>
    <w:p w:rsidR="00044C1D" w:rsidRPr="002A779A" w:rsidRDefault="00044C1D" w:rsidP="00044C1D">
      <w:pPr>
        <w:pStyle w:val="ListParagraph"/>
        <w:ind w:left="1800"/>
        <w:rPr>
          <w:rFonts w:ascii="Times New Roman" w:hAnsi="Times New Roman" w:cs="Times New Roman"/>
          <w:b/>
          <w:color w:val="000000" w:themeColor="text1"/>
          <w:sz w:val="24"/>
          <w:szCs w:val="24"/>
        </w:rPr>
      </w:pPr>
      <w:r w:rsidRPr="002A779A">
        <w:rPr>
          <w:rFonts w:ascii="Times New Roman" w:hAnsi="Times New Roman" w:cs="Times New Roman"/>
          <w:b/>
          <w:color w:val="000000" w:themeColor="text1"/>
          <w:sz w:val="24"/>
          <w:szCs w:val="24"/>
        </w:rPr>
        <w:t>PhD/DrPH Research/Practice Statement</w:t>
      </w:r>
    </w:p>
    <w:p w:rsidR="00044C1D" w:rsidRPr="002A779A" w:rsidRDefault="00044C1D" w:rsidP="00044C1D">
      <w:pPr>
        <w:pStyle w:val="ListParagraph"/>
        <w:ind w:left="1800"/>
        <w:rPr>
          <w:rFonts w:ascii="Times New Roman" w:hAnsi="Times New Roman" w:cs="Times New Roman"/>
          <w:color w:val="000000" w:themeColor="text1"/>
          <w:sz w:val="24"/>
          <w:szCs w:val="24"/>
        </w:rPr>
      </w:pPr>
      <w:r w:rsidRPr="002A779A">
        <w:rPr>
          <w:rFonts w:ascii="Times New Roman" w:hAnsi="Times New Roman" w:cs="Times New Roman"/>
          <w:bCs/>
          <w:color w:val="000000" w:themeColor="text1"/>
          <w:sz w:val="24"/>
          <w:szCs w:val="24"/>
        </w:rPr>
        <w:t xml:space="preserve">PhD and DrPH applicants must provide a statement of research/practice interest. Please describe the specific content area in which you propose to focus your doctoral work; why this area is of interest to you; and possible research and programmatic questions and/or methods you may wish to explore. If there are faculty members at the College of Public Health whose research interests align with yours and with whom you would like to work, please identify them in this statement.  You do not need to include hypotheses, measures, or data analysis methods, and your ideas in this statement will not preclude exploring other ideas during your doctoral work.  </w:t>
      </w:r>
      <w:r w:rsidRPr="002A779A">
        <w:rPr>
          <w:rFonts w:ascii="Times New Roman" w:hAnsi="Times New Roman" w:cs="Times New Roman"/>
          <w:color w:val="000000" w:themeColor="text1"/>
          <w:sz w:val="24"/>
          <w:szCs w:val="24"/>
        </w:rPr>
        <w:t>(</w:t>
      </w:r>
      <w:proofErr w:type="gramStart"/>
      <w:r w:rsidRPr="002A779A">
        <w:rPr>
          <w:rFonts w:ascii="Times New Roman" w:hAnsi="Times New Roman" w:cs="Times New Roman"/>
          <w:color w:val="000000" w:themeColor="text1"/>
          <w:sz w:val="24"/>
          <w:szCs w:val="24"/>
        </w:rPr>
        <w:t>max</w:t>
      </w:r>
      <w:proofErr w:type="gramEnd"/>
      <w:r w:rsidRPr="002A779A">
        <w:rPr>
          <w:rFonts w:ascii="Times New Roman" w:hAnsi="Times New Roman" w:cs="Times New Roman"/>
          <w:color w:val="000000" w:themeColor="text1"/>
          <w:sz w:val="24"/>
          <w:szCs w:val="24"/>
        </w:rPr>
        <w:t xml:space="preserve"> 500 words)</w:t>
      </w:r>
      <w:r w:rsidRPr="002A779A">
        <w:rPr>
          <w:rFonts w:ascii="Times New Roman" w:hAnsi="Times New Roman" w:cs="Times New Roman"/>
          <w:color w:val="000000" w:themeColor="text1"/>
          <w:sz w:val="24"/>
          <w:szCs w:val="24"/>
        </w:rPr>
        <w:br/>
      </w:r>
      <w:r w:rsidRPr="002A779A">
        <w:rPr>
          <w:rFonts w:ascii="Times New Roman" w:hAnsi="Times New Roman" w:cs="Times New Roman"/>
          <w:b/>
          <w:color w:val="000000" w:themeColor="text1"/>
          <w:sz w:val="24"/>
          <w:szCs w:val="24"/>
        </w:rPr>
        <w:t>Note</w:t>
      </w:r>
      <w:r w:rsidRPr="002A779A">
        <w:rPr>
          <w:rFonts w:ascii="Times New Roman" w:hAnsi="Times New Roman" w:cs="Times New Roman"/>
          <w:color w:val="000000" w:themeColor="text1"/>
          <w:sz w:val="24"/>
          <w:szCs w:val="24"/>
        </w:rPr>
        <w:t>:  This research statement is in addition to your statement of purpose and objectives.</w:t>
      </w:r>
    </w:p>
    <w:p w:rsidR="00044C1D" w:rsidRPr="00044C1D" w:rsidRDefault="00044C1D" w:rsidP="00044C1D">
      <w:pPr>
        <w:pStyle w:val="ListParagraph"/>
        <w:ind w:left="1800"/>
        <w:rPr>
          <w:rFonts w:cstheme="minorHAnsi"/>
          <w:bCs/>
          <w:color w:val="000000" w:themeColor="text1"/>
        </w:rPr>
      </w:pPr>
    </w:p>
    <w:p w:rsidR="00044C1D" w:rsidRPr="002A779A" w:rsidRDefault="00044C1D" w:rsidP="00044C1D">
      <w:pPr>
        <w:pStyle w:val="ListParagraph"/>
        <w:ind w:left="1800"/>
        <w:rPr>
          <w:rFonts w:ascii="Times New Roman" w:hAnsi="Times New Roman" w:cs="Times New Roman"/>
          <w:b/>
          <w:bCs/>
          <w:color w:val="000000" w:themeColor="text1"/>
          <w:sz w:val="24"/>
          <w:szCs w:val="24"/>
        </w:rPr>
      </w:pPr>
      <w:r w:rsidRPr="002A779A">
        <w:rPr>
          <w:rFonts w:ascii="Times New Roman" w:hAnsi="Times New Roman" w:cs="Times New Roman"/>
          <w:b/>
          <w:bCs/>
          <w:color w:val="000000" w:themeColor="text1"/>
          <w:sz w:val="24"/>
          <w:szCs w:val="24"/>
        </w:rPr>
        <w:t>MS Research Statement</w:t>
      </w:r>
    </w:p>
    <w:p w:rsidR="00044C1D" w:rsidRPr="00044C1D" w:rsidRDefault="00044C1D" w:rsidP="00044C1D">
      <w:pPr>
        <w:pStyle w:val="ListParagraph"/>
        <w:ind w:left="1800"/>
        <w:rPr>
          <w:rFonts w:cstheme="minorHAnsi"/>
          <w:color w:val="000000" w:themeColor="text1"/>
        </w:rPr>
      </w:pPr>
      <w:r w:rsidRPr="002A779A">
        <w:rPr>
          <w:rFonts w:ascii="Times New Roman" w:hAnsi="Times New Roman" w:cs="Times New Roman"/>
          <w:color w:val="000000" w:themeColor="text1"/>
          <w:sz w:val="24"/>
          <w:szCs w:val="24"/>
        </w:rPr>
        <w:t>MS applicants must provide a statement of research interest. Please describe the specific content area in which you propose to focus your master’s work; why this area is of interest to you; and possible research questions you may wish to explore. If there are faculty members at the College of Public Health whose research interests align with yours and with whom you would like to work, please identify them in this statement.  You do not need to include hypotheses, measures, or data analysis methods, and your ideas in this statement will not preclude exploring other ideas during your master’s work. (</w:t>
      </w:r>
      <w:proofErr w:type="gramStart"/>
      <w:r w:rsidRPr="002A779A">
        <w:rPr>
          <w:rFonts w:ascii="Times New Roman" w:hAnsi="Times New Roman" w:cs="Times New Roman"/>
          <w:color w:val="000000" w:themeColor="text1"/>
          <w:sz w:val="24"/>
          <w:szCs w:val="24"/>
        </w:rPr>
        <w:t>max</w:t>
      </w:r>
      <w:proofErr w:type="gramEnd"/>
      <w:r w:rsidRPr="002A779A">
        <w:rPr>
          <w:rFonts w:ascii="Times New Roman" w:hAnsi="Times New Roman" w:cs="Times New Roman"/>
          <w:color w:val="000000" w:themeColor="text1"/>
          <w:sz w:val="24"/>
          <w:szCs w:val="24"/>
        </w:rPr>
        <w:t xml:space="preserve"> 250 words)</w:t>
      </w:r>
      <w:r w:rsidRPr="002A779A">
        <w:rPr>
          <w:rFonts w:ascii="Times New Roman" w:hAnsi="Times New Roman" w:cs="Times New Roman"/>
          <w:color w:val="000000" w:themeColor="text1"/>
          <w:sz w:val="24"/>
          <w:szCs w:val="24"/>
        </w:rPr>
        <w:br/>
      </w:r>
      <w:r w:rsidRPr="002A779A">
        <w:rPr>
          <w:rFonts w:ascii="Times New Roman" w:hAnsi="Times New Roman" w:cs="Times New Roman"/>
          <w:b/>
          <w:color w:val="000000" w:themeColor="text1"/>
          <w:sz w:val="24"/>
          <w:szCs w:val="24"/>
        </w:rPr>
        <w:t>Note</w:t>
      </w:r>
      <w:r w:rsidRPr="002A779A">
        <w:rPr>
          <w:rFonts w:ascii="Times New Roman" w:hAnsi="Times New Roman" w:cs="Times New Roman"/>
          <w:color w:val="000000" w:themeColor="text1"/>
          <w:sz w:val="24"/>
          <w:szCs w:val="24"/>
        </w:rPr>
        <w:t>:  This research statement is in addition to your statement of purpose and objectives</w:t>
      </w:r>
      <w:r w:rsidRPr="00044C1D">
        <w:rPr>
          <w:rFonts w:cstheme="minorHAnsi"/>
          <w:color w:val="000000" w:themeColor="text1"/>
          <w:sz w:val="20"/>
          <w:szCs w:val="20"/>
        </w:rPr>
        <w:t>.</w:t>
      </w:r>
    </w:p>
    <w:p w:rsidR="00044C1D" w:rsidRPr="00D15E5F" w:rsidRDefault="00044C1D" w:rsidP="00044C1D">
      <w:pPr>
        <w:pStyle w:val="ListParagraph"/>
        <w:spacing w:after="0" w:line="240" w:lineRule="auto"/>
        <w:ind w:left="2160"/>
        <w:rPr>
          <w:rFonts w:ascii="Times New Roman" w:hAnsi="Times New Roman" w:cs="Times New Roman"/>
          <w:sz w:val="24"/>
          <w:szCs w:val="24"/>
        </w:rPr>
      </w:pPr>
    </w:p>
    <w:p w:rsidR="00044C1D" w:rsidRPr="00772679" w:rsidRDefault="00044C1D" w:rsidP="00772679">
      <w:pPr>
        <w:spacing w:after="0" w:line="240" w:lineRule="auto"/>
        <w:ind w:left="1080" w:firstLine="720"/>
        <w:rPr>
          <w:rFonts w:ascii="Times New Roman" w:hAnsi="Times New Roman" w:cs="Times New Roman"/>
          <w:sz w:val="24"/>
          <w:szCs w:val="24"/>
        </w:rPr>
      </w:pPr>
      <w:r w:rsidRPr="00772679">
        <w:rPr>
          <w:rFonts w:ascii="Times New Roman" w:hAnsi="Times New Roman" w:cs="Times New Roman"/>
          <w:sz w:val="24"/>
          <w:szCs w:val="24"/>
        </w:rPr>
        <w:t>Comments from committee discussion:</w:t>
      </w:r>
    </w:p>
    <w:p w:rsidR="002A779A" w:rsidRDefault="002A779A" w:rsidP="002A779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Amy commented that the MEZCOPH graduate applicant’s personal statements have not been getting to the “heart” of these research statements.  Therefore, should we add these additional statements/questions to SOPHAS?</w:t>
      </w:r>
    </w:p>
    <w:p w:rsidR="002A779A" w:rsidRDefault="002A779A" w:rsidP="002A779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Personal statements:  the length is determined by SOPHAS</w:t>
      </w:r>
    </w:p>
    <w:p w:rsidR="002A779A" w:rsidRDefault="002A779A" w:rsidP="002A779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“Tweak” the personal statement:  Ask:  Where they want to go for the future?</w:t>
      </w:r>
    </w:p>
    <w:p w:rsidR="002A779A" w:rsidRPr="002A779A" w:rsidRDefault="002A779A" w:rsidP="002A779A">
      <w:pPr>
        <w:pStyle w:val="ListParagraph"/>
        <w:numPr>
          <w:ilvl w:val="1"/>
          <w:numId w:val="4"/>
        </w:numPr>
        <w:spacing w:after="0" w:line="240" w:lineRule="auto"/>
        <w:rPr>
          <w:rFonts w:ascii="Times New Roman" w:hAnsi="Times New Roman" w:cs="Times New Roman"/>
          <w:sz w:val="24"/>
          <w:szCs w:val="24"/>
        </w:rPr>
      </w:pPr>
      <w:r w:rsidRPr="002A779A">
        <w:rPr>
          <w:rFonts w:ascii="Times New Roman" w:hAnsi="Times New Roman" w:cs="Times New Roman"/>
          <w:sz w:val="24"/>
          <w:szCs w:val="24"/>
        </w:rPr>
        <w:t xml:space="preserve">After committee review and discussion, </w:t>
      </w:r>
      <w:r w:rsidRPr="002A779A">
        <w:rPr>
          <w:rFonts w:ascii="Times New Roman" w:hAnsi="Times New Roman" w:cs="Times New Roman"/>
          <w:color w:val="FF0000"/>
          <w:sz w:val="24"/>
          <w:szCs w:val="24"/>
        </w:rPr>
        <w:t>a motion was made and seconded to approve a pilot testing for the PhD/DrPH Research / Practice Statement.</w:t>
      </w:r>
      <w:r>
        <w:rPr>
          <w:rFonts w:ascii="Times New Roman" w:hAnsi="Times New Roman" w:cs="Times New Roman"/>
          <w:color w:val="FF0000"/>
          <w:sz w:val="24"/>
          <w:szCs w:val="24"/>
        </w:rPr>
        <w:t xml:space="preserve">  The motion was approved by a vote of 5-2 (opposed)</w:t>
      </w:r>
      <w:r w:rsidRPr="002A779A">
        <w:rPr>
          <w:rFonts w:ascii="Times New Roman" w:hAnsi="Times New Roman" w:cs="Times New Roman"/>
          <w:color w:val="FF0000"/>
          <w:sz w:val="24"/>
          <w:szCs w:val="24"/>
        </w:rPr>
        <w:t xml:space="preserve">.*  </w:t>
      </w:r>
    </w:p>
    <w:p w:rsidR="00502FD5" w:rsidRPr="008B3D02" w:rsidRDefault="00502FD5" w:rsidP="00D15E5F">
      <w:pPr>
        <w:spacing w:after="0" w:line="240" w:lineRule="auto"/>
        <w:rPr>
          <w:rFonts w:ascii="Times New Roman" w:hAnsi="Times New Roman" w:cs="Times New Roman"/>
          <w:sz w:val="24"/>
          <w:szCs w:val="24"/>
        </w:rPr>
      </w:pPr>
    </w:p>
    <w:p w:rsidR="008B3D02" w:rsidRDefault="00BD2DBE" w:rsidP="0046132A">
      <w:pPr>
        <w:pStyle w:val="ListParagraph"/>
        <w:numPr>
          <w:ilvl w:val="0"/>
          <w:numId w:val="2"/>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r w:rsidR="00691AA5">
        <w:rPr>
          <w:rFonts w:ascii="Times New Roman" w:hAnsi="Times New Roman" w:cs="Times New Roman"/>
          <w:sz w:val="24"/>
          <w:szCs w:val="24"/>
        </w:rPr>
        <w:t xml:space="preserve"> </w:t>
      </w:r>
      <w:r w:rsidR="00B908DA">
        <w:rPr>
          <w:rFonts w:ascii="Times New Roman" w:hAnsi="Times New Roman" w:cs="Times New Roman"/>
          <w:sz w:val="24"/>
          <w:szCs w:val="24"/>
        </w:rPr>
        <w:t xml:space="preserve">  </w:t>
      </w:r>
      <w:r w:rsidR="00691AA5">
        <w:rPr>
          <w:rFonts w:ascii="Times New Roman" w:hAnsi="Times New Roman" w:cs="Times New Roman"/>
          <w:sz w:val="24"/>
          <w:szCs w:val="24"/>
        </w:rPr>
        <w:t>(</w:t>
      </w:r>
      <w:r w:rsidR="00691AA5" w:rsidRPr="008D41E9">
        <w:rPr>
          <w:rFonts w:ascii="Times New Roman" w:hAnsi="Times New Roman" w:cs="Times New Roman"/>
          <w:i/>
          <w:sz w:val="24"/>
          <w:szCs w:val="24"/>
        </w:rPr>
        <w:t>Joe Gerald</w:t>
      </w:r>
      <w:r w:rsidR="003317E4">
        <w:rPr>
          <w:rFonts w:ascii="Times New Roman" w:hAnsi="Times New Roman" w:cs="Times New Roman"/>
          <w:sz w:val="24"/>
          <w:szCs w:val="24"/>
        </w:rPr>
        <w:t>):</w:t>
      </w:r>
    </w:p>
    <w:p w:rsidR="00772679" w:rsidRPr="00772679" w:rsidRDefault="002A779A" w:rsidP="00772679">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Joe initiated discussion </w:t>
      </w:r>
      <w:r w:rsidR="005E17BF">
        <w:rPr>
          <w:rFonts w:ascii="Times New Roman" w:hAnsi="Times New Roman" w:cs="Times New Roman"/>
          <w:sz w:val="24"/>
          <w:szCs w:val="24"/>
        </w:rPr>
        <w:t xml:space="preserve">(based on discussion from the Undergraduate Executive Meeting) </w:t>
      </w:r>
      <w:r>
        <w:rPr>
          <w:rFonts w:ascii="Times New Roman" w:hAnsi="Times New Roman" w:cs="Times New Roman"/>
          <w:sz w:val="24"/>
          <w:szCs w:val="24"/>
        </w:rPr>
        <w:t xml:space="preserve">regarding how to tackle the </w:t>
      </w:r>
      <w:r w:rsidR="00772679">
        <w:rPr>
          <w:rFonts w:ascii="Times New Roman" w:hAnsi="Times New Roman" w:cs="Times New Roman"/>
          <w:sz w:val="24"/>
          <w:szCs w:val="24"/>
        </w:rPr>
        <w:t xml:space="preserve">increase in </w:t>
      </w:r>
      <w:r>
        <w:rPr>
          <w:rFonts w:ascii="Times New Roman" w:hAnsi="Times New Roman" w:cs="Times New Roman"/>
          <w:sz w:val="24"/>
          <w:szCs w:val="24"/>
        </w:rPr>
        <w:t xml:space="preserve">undergraduate </w:t>
      </w:r>
      <w:r w:rsidR="00772679">
        <w:rPr>
          <w:rFonts w:ascii="Times New Roman" w:hAnsi="Times New Roman" w:cs="Times New Roman"/>
          <w:sz w:val="24"/>
          <w:szCs w:val="24"/>
        </w:rPr>
        <w:t xml:space="preserve">advising and internship. </w:t>
      </w:r>
      <w:r w:rsidR="005E17BF">
        <w:rPr>
          <w:rFonts w:ascii="Times New Roman" w:hAnsi="Times New Roman" w:cs="Times New Roman"/>
          <w:sz w:val="24"/>
          <w:szCs w:val="24"/>
        </w:rPr>
        <w:t xml:space="preserve">    </w:t>
      </w:r>
      <w:r w:rsidR="00772679">
        <w:rPr>
          <w:rFonts w:ascii="Times New Roman" w:hAnsi="Times New Roman" w:cs="Times New Roman"/>
          <w:sz w:val="24"/>
          <w:szCs w:val="24"/>
        </w:rPr>
        <w:t xml:space="preserve">Comments from </w:t>
      </w:r>
      <w:r w:rsidR="005E17BF">
        <w:rPr>
          <w:rFonts w:ascii="Times New Roman" w:hAnsi="Times New Roman" w:cs="Times New Roman"/>
          <w:sz w:val="24"/>
          <w:szCs w:val="24"/>
        </w:rPr>
        <w:t xml:space="preserve">Education Committee </w:t>
      </w:r>
      <w:r w:rsidR="00772679">
        <w:rPr>
          <w:rFonts w:ascii="Times New Roman" w:hAnsi="Times New Roman" w:cs="Times New Roman"/>
          <w:sz w:val="24"/>
          <w:szCs w:val="24"/>
        </w:rPr>
        <w:t>discussion:</w:t>
      </w:r>
    </w:p>
    <w:p w:rsidR="00772679" w:rsidRPr="008214DD" w:rsidRDefault="00772679" w:rsidP="008214DD">
      <w:pPr>
        <w:spacing w:line="240" w:lineRule="auto"/>
        <w:rPr>
          <w:rFonts w:ascii="Times New Roman" w:hAnsi="Times New Roman" w:cs="Times New Roman"/>
          <w:sz w:val="24"/>
          <w:szCs w:val="24"/>
        </w:rPr>
      </w:pPr>
    </w:p>
    <w:p w:rsidR="00772679" w:rsidRDefault="00772679" w:rsidP="00772679">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Should we rethink how the College provides internship oversight in general?</w:t>
      </w:r>
    </w:p>
    <w:p w:rsidR="005E17BF" w:rsidRDefault="005E17BF" w:rsidP="005E17BF">
      <w:pPr>
        <w:pStyle w:val="ListParagraph"/>
        <w:spacing w:after="0" w:line="240" w:lineRule="auto"/>
        <w:ind w:left="2520"/>
        <w:rPr>
          <w:rFonts w:ascii="Times New Roman" w:hAnsi="Times New Roman" w:cs="Times New Roman"/>
          <w:sz w:val="24"/>
          <w:szCs w:val="24"/>
        </w:rPr>
      </w:pPr>
    </w:p>
    <w:p w:rsidR="00744CF3" w:rsidRPr="00772679" w:rsidRDefault="00772679" w:rsidP="00772679">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Should there be a single office with faculty oversight for undergraduates, as well as graduate students.  This would involve changing the way we do our College internship experience.</w:t>
      </w:r>
    </w:p>
    <w:p w:rsidR="001D1AF9" w:rsidRPr="00FB756D" w:rsidRDefault="001D1AF9" w:rsidP="001D1AF9">
      <w:pPr>
        <w:pStyle w:val="ListParagraph"/>
        <w:ind w:left="1800"/>
        <w:rPr>
          <w:color w:val="000000"/>
        </w:rPr>
      </w:pPr>
    </w:p>
    <w:p w:rsidR="00744CF3" w:rsidRPr="001D1AF9" w:rsidRDefault="00772679" w:rsidP="0046132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Is there a sense for a need/benefit for our College for community outreach engagemen</w:t>
      </w:r>
      <w:r w:rsidR="005E17BF">
        <w:rPr>
          <w:rFonts w:ascii="Times New Roman" w:hAnsi="Times New Roman" w:cs="Times New Roman"/>
          <w:sz w:val="24"/>
          <w:szCs w:val="24"/>
        </w:rPr>
        <w:t>t with community partners who are vested in our internships?</w:t>
      </w:r>
    </w:p>
    <w:p w:rsidR="00CA2AF4" w:rsidRPr="00CA2AF4" w:rsidRDefault="00CA2AF4" w:rsidP="00CA2AF4">
      <w:pPr>
        <w:pStyle w:val="ListParagraph"/>
        <w:ind w:left="1800"/>
        <w:rPr>
          <w:color w:val="000000"/>
        </w:rPr>
      </w:pPr>
    </w:p>
    <w:p w:rsidR="00CA2AF4" w:rsidRDefault="005E17BF" w:rsidP="0046132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Do we need to discuss current administrative oversight (structure and procedures:  addition of community partnership oversight?</w:t>
      </w:r>
    </w:p>
    <w:p w:rsidR="005E17BF" w:rsidRPr="005E17BF" w:rsidRDefault="005E17BF" w:rsidP="005E17BF">
      <w:pPr>
        <w:pStyle w:val="ListParagraph"/>
        <w:rPr>
          <w:rFonts w:ascii="Times New Roman" w:hAnsi="Times New Roman" w:cs="Times New Roman"/>
          <w:sz w:val="24"/>
          <w:szCs w:val="24"/>
        </w:rPr>
      </w:pPr>
    </w:p>
    <w:p w:rsidR="005E17BF" w:rsidRDefault="005E17BF" w:rsidP="0046132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Is there an interest from the Education Committee to review the current Internship Structure (internship reports, student supervision, etc.)?</w:t>
      </w:r>
    </w:p>
    <w:p w:rsidR="005E17BF" w:rsidRPr="005E17BF" w:rsidRDefault="005E17BF" w:rsidP="005E17BF">
      <w:pPr>
        <w:pStyle w:val="ListParagraph"/>
        <w:rPr>
          <w:rFonts w:ascii="Times New Roman" w:hAnsi="Times New Roman" w:cs="Times New Roman"/>
          <w:sz w:val="24"/>
          <w:szCs w:val="24"/>
        </w:rPr>
      </w:pPr>
    </w:p>
    <w:p w:rsidR="005E17BF" w:rsidRDefault="005E17BF" w:rsidP="0046132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We would need the backing of the Education Committee and community outreach oversight.</w:t>
      </w:r>
    </w:p>
    <w:p w:rsidR="005E17BF" w:rsidRPr="005E17BF" w:rsidRDefault="005E17BF" w:rsidP="005E17BF">
      <w:pPr>
        <w:pStyle w:val="ListParagraph"/>
        <w:rPr>
          <w:rFonts w:ascii="Times New Roman" w:hAnsi="Times New Roman" w:cs="Times New Roman"/>
          <w:sz w:val="24"/>
          <w:szCs w:val="24"/>
        </w:rPr>
      </w:pPr>
    </w:p>
    <w:p w:rsidR="005E17BF" w:rsidRDefault="005E17BF" w:rsidP="0046132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There was not</w:t>
      </w:r>
      <w:r w:rsidR="00A72B96">
        <w:rPr>
          <w:rFonts w:ascii="Times New Roman" w:hAnsi="Times New Roman" w:cs="Times New Roman"/>
          <w:sz w:val="24"/>
          <w:szCs w:val="24"/>
        </w:rPr>
        <w:t xml:space="preserve"> </w:t>
      </w:r>
      <w:r w:rsidR="001D2F20">
        <w:rPr>
          <w:rFonts w:ascii="Times New Roman" w:hAnsi="Times New Roman" w:cs="Times New Roman"/>
          <w:sz w:val="24"/>
          <w:szCs w:val="24"/>
        </w:rPr>
        <w:t>agreement with the structuring internships to have a “</w:t>
      </w:r>
      <w:r>
        <w:rPr>
          <w:rFonts w:ascii="Times New Roman" w:hAnsi="Times New Roman" w:cs="Times New Roman"/>
          <w:sz w:val="24"/>
          <w:szCs w:val="24"/>
        </w:rPr>
        <w:t>centralized committee</w:t>
      </w:r>
      <w:r w:rsidR="001D2F20">
        <w:rPr>
          <w:rFonts w:ascii="Times New Roman" w:hAnsi="Times New Roman" w:cs="Times New Roman"/>
          <w:sz w:val="24"/>
          <w:szCs w:val="24"/>
        </w:rPr>
        <w:t>”</w:t>
      </w:r>
      <w:r>
        <w:rPr>
          <w:rFonts w:ascii="Times New Roman" w:hAnsi="Times New Roman" w:cs="Times New Roman"/>
          <w:sz w:val="24"/>
          <w:szCs w:val="24"/>
        </w:rPr>
        <w:t xml:space="preserve">.  At the Master’s level, we need faculty to make </w:t>
      </w:r>
      <w:r w:rsidR="001D2F20">
        <w:rPr>
          <w:rFonts w:ascii="Times New Roman" w:hAnsi="Times New Roman" w:cs="Times New Roman"/>
          <w:sz w:val="24"/>
          <w:szCs w:val="24"/>
        </w:rPr>
        <w:t>“specialized connections” (a relationship with faculty and student needs to be established).</w:t>
      </w:r>
    </w:p>
    <w:p w:rsidR="001D2F20" w:rsidRPr="001D2F20" w:rsidRDefault="001D2F20" w:rsidP="001D2F20">
      <w:pPr>
        <w:pStyle w:val="ListParagraph"/>
        <w:rPr>
          <w:rFonts w:ascii="Times New Roman" w:hAnsi="Times New Roman" w:cs="Times New Roman"/>
          <w:sz w:val="24"/>
          <w:szCs w:val="24"/>
        </w:rPr>
      </w:pPr>
    </w:p>
    <w:p w:rsidR="001D2F20" w:rsidRDefault="001D2F20" w:rsidP="0046132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We do not have enough resourc</w:t>
      </w:r>
      <w:r w:rsidR="00515549">
        <w:rPr>
          <w:rFonts w:ascii="Times New Roman" w:hAnsi="Times New Roman" w:cs="Times New Roman"/>
          <w:sz w:val="24"/>
          <w:szCs w:val="24"/>
        </w:rPr>
        <w:t>es to take on both Masters and u</w:t>
      </w:r>
      <w:r>
        <w:rPr>
          <w:rFonts w:ascii="Times New Roman" w:hAnsi="Times New Roman" w:cs="Times New Roman"/>
          <w:sz w:val="24"/>
          <w:szCs w:val="24"/>
        </w:rPr>
        <w:t>ndergraduate internship students.  Centralized office would be positive approach for undergraduates; however we should not look at combining with MPH graduate students.</w:t>
      </w:r>
    </w:p>
    <w:p w:rsidR="001D2F20" w:rsidRPr="001D2F20" w:rsidRDefault="001D2F20" w:rsidP="001D2F20">
      <w:pPr>
        <w:pStyle w:val="ListParagraph"/>
        <w:rPr>
          <w:rFonts w:ascii="Times New Roman" w:hAnsi="Times New Roman" w:cs="Times New Roman"/>
          <w:sz w:val="24"/>
          <w:szCs w:val="24"/>
        </w:rPr>
      </w:pPr>
    </w:p>
    <w:p w:rsidR="001D2F20" w:rsidRDefault="001D2F20" w:rsidP="0046132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is a concern with </w:t>
      </w:r>
      <w:r w:rsidR="00C050C4">
        <w:rPr>
          <w:rFonts w:ascii="Times New Roman" w:hAnsi="Times New Roman" w:cs="Times New Roman"/>
          <w:sz w:val="24"/>
          <w:szCs w:val="24"/>
        </w:rPr>
        <w:t>p</w:t>
      </w:r>
      <w:r>
        <w:rPr>
          <w:rFonts w:ascii="Times New Roman" w:hAnsi="Times New Roman" w:cs="Times New Roman"/>
          <w:sz w:val="24"/>
          <w:szCs w:val="24"/>
        </w:rPr>
        <w:t xml:space="preserve">receptor </w:t>
      </w:r>
      <w:r w:rsidR="00C050C4">
        <w:rPr>
          <w:rFonts w:ascii="Times New Roman" w:hAnsi="Times New Roman" w:cs="Times New Roman"/>
          <w:sz w:val="24"/>
          <w:szCs w:val="24"/>
        </w:rPr>
        <w:t>f</w:t>
      </w:r>
      <w:r>
        <w:rPr>
          <w:rFonts w:ascii="Times New Roman" w:hAnsi="Times New Roman" w:cs="Times New Roman"/>
          <w:sz w:val="24"/>
          <w:szCs w:val="24"/>
        </w:rPr>
        <w:t xml:space="preserve">atigue </w:t>
      </w:r>
      <w:r w:rsidR="00C050C4">
        <w:rPr>
          <w:rFonts w:ascii="Times New Roman" w:hAnsi="Times New Roman" w:cs="Times New Roman"/>
          <w:sz w:val="24"/>
          <w:szCs w:val="24"/>
        </w:rPr>
        <w:t>and stress (</w:t>
      </w:r>
      <w:r>
        <w:rPr>
          <w:rFonts w:ascii="Times New Roman" w:hAnsi="Times New Roman" w:cs="Times New Roman"/>
          <w:sz w:val="24"/>
          <w:szCs w:val="24"/>
        </w:rPr>
        <w:t>non-paid community partners</w:t>
      </w:r>
      <w:r w:rsidR="00C050C4">
        <w:rPr>
          <w:rFonts w:ascii="Times New Roman" w:hAnsi="Times New Roman" w:cs="Times New Roman"/>
          <w:sz w:val="24"/>
          <w:szCs w:val="24"/>
        </w:rPr>
        <w:t xml:space="preserve"> </w:t>
      </w:r>
      <w:r>
        <w:rPr>
          <w:rFonts w:ascii="Times New Roman" w:hAnsi="Times New Roman" w:cs="Times New Roman"/>
          <w:sz w:val="24"/>
          <w:szCs w:val="24"/>
        </w:rPr>
        <w:t xml:space="preserve">supervising </w:t>
      </w:r>
      <w:r w:rsidR="00C050C4">
        <w:rPr>
          <w:rFonts w:ascii="Times New Roman" w:hAnsi="Times New Roman" w:cs="Times New Roman"/>
          <w:sz w:val="24"/>
          <w:szCs w:val="24"/>
        </w:rPr>
        <w:t xml:space="preserve">and willingness to take on </w:t>
      </w:r>
      <w:r>
        <w:rPr>
          <w:rFonts w:ascii="Times New Roman" w:hAnsi="Times New Roman" w:cs="Times New Roman"/>
          <w:sz w:val="24"/>
          <w:szCs w:val="24"/>
        </w:rPr>
        <w:t>our students in internships).  However, there has been positive feedback with community partner; having students rotate through their agency.  The community partners feel engaged and connected with College.  They learn a lot from our students, and if they do not have time to supervise our students, they will refer them to another individual.</w:t>
      </w:r>
    </w:p>
    <w:p w:rsidR="001D2F20" w:rsidRPr="001D2F20" w:rsidRDefault="001D2F20" w:rsidP="001D2F20">
      <w:pPr>
        <w:pStyle w:val="ListParagraph"/>
        <w:rPr>
          <w:rFonts w:ascii="Times New Roman" w:hAnsi="Times New Roman" w:cs="Times New Roman"/>
          <w:sz w:val="24"/>
          <w:szCs w:val="24"/>
        </w:rPr>
      </w:pPr>
    </w:p>
    <w:p w:rsidR="001D2F20" w:rsidRDefault="001D2F20" w:rsidP="0046132A">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We should look at fostering these relationships with community partners</w:t>
      </w:r>
      <w:r w:rsidR="00C050C4">
        <w:rPr>
          <w:rFonts w:ascii="Times New Roman" w:hAnsi="Times New Roman" w:cs="Times New Roman"/>
          <w:sz w:val="24"/>
          <w:szCs w:val="24"/>
        </w:rPr>
        <w:t xml:space="preserve"> for both the BSPH and MPH students</w:t>
      </w:r>
      <w:r>
        <w:rPr>
          <w:rFonts w:ascii="Times New Roman" w:hAnsi="Times New Roman" w:cs="Times New Roman"/>
          <w:sz w:val="24"/>
          <w:szCs w:val="24"/>
        </w:rPr>
        <w:t>; however not eliminating the faculty member</w:t>
      </w:r>
      <w:r w:rsidR="00C050C4">
        <w:rPr>
          <w:rFonts w:ascii="Times New Roman" w:hAnsi="Times New Roman" w:cs="Times New Roman"/>
          <w:sz w:val="24"/>
          <w:szCs w:val="24"/>
        </w:rPr>
        <w:t>s</w:t>
      </w:r>
      <w:r w:rsidR="004F68E2">
        <w:rPr>
          <w:rFonts w:ascii="Times New Roman" w:hAnsi="Times New Roman" w:cs="Times New Roman"/>
          <w:sz w:val="24"/>
          <w:szCs w:val="24"/>
        </w:rPr>
        <w:t xml:space="preserve"> supervision.</w:t>
      </w:r>
    </w:p>
    <w:p w:rsidR="004F68E2" w:rsidRPr="004F68E2" w:rsidRDefault="004F68E2" w:rsidP="004F68E2">
      <w:pPr>
        <w:pStyle w:val="ListParagraph"/>
        <w:rPr>
          <w:rFonts w:ascii="Times New Roman" w:hAnsi="Times New Roman" w:cs="Times New Roman"/>
          <w:sz w:val="24"/>
          <w:szCs w:val="24"/>
        </w:rPr>
      </w:pPr>
    </w:p>
    <w:p w:rsidR="00A72B96" w:rsidRPr="003A68ED" w:rsidRDefault="004F68E2" w:rsidP="00A72B96">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Should we establish an office to work on external relationships; support for preceptors; who will dedicated to community partners and data.</w:t>
      </w:r>
    </w:p>
    <w:p w:rsidR="005E5471" w:rsidRPr="00CB198F" w:rsidRDefault="00A72B96" w:rsidP="00A72B9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Joe thanked the committee for their feedback and comments.</w:t>
      </w:r>
      <w:r w:rsidR="008214DD">
        <w:rPr>
          <w:rFonts w:ascii="Times New Roman" w:hAnsi="Times New Roman" w:cs="Times New Roman"/>
          <w:sz w:val="24"/>
          <w:szCs w:val="24"/>
        </w:rPr>
        <w:t xml:space="preserve">  Joe will report this feedback back to the MEZCOPH Undergraduate Executive Committee.</w:t>
      </w:r>
    </w:p>
    <w:p w:rsidR="00744CF3" w:rsidRDefault="00744CF3" w:rsidP="00A818C4">
      <w:pPr>
        <w:spacing w:line="240" w:lineRule="auto"/>
        <w:rPr>
          <w:rFonts w:ascii="Times New Roman" w:hAnsi="Times New Roman" w:cs="Times New Roman"/>
          <w:sz w:val="24"/>
          <w:szCs w:val="24"/>
        </w:rPr>
      </w:pPr>
    </w:p>
    <w:p w:rsidR="00290D0F" w:rsidRPr="000F4345" w:rsidRDefault="007D46D2" w:rsidP="00290D0F">
      <w:pPr>
        <w:pStyle w:val="ListParagraph"/>
        <w:numPr>
          <w:ilvl w:val="0"/>
          <w:numId w:val="2"/>
        </w:numPr>
        <w:spacing w:after="0" w:line="240" w:lineRule="auto"/>
        <w:rPr>
          <w:rFonts w:ascii="Times New Roman" w:hAnsi="Times New Roman"/>
          <w:sz w:val="24"/>
          <w:szCs w:val="24"/>
          <w:u w:val="single"/>
        </w:rPr>
      </w:pPr>
      <w:r>
        <w:rPr>
          <w:rFonts w:ascii="Times New Roman" w:hAnsi="Times New Roman"/>
          <w:sz w:val="24"/>
          <w:szCs w:val="24"/>
          <w:u w:val="single"/>
        </w:rPr>
        <w:t xml:space="preserve">Academic Affairs Office:  </w:t>
      </w:r>
      <w:r w:rsidR="00781FF2">
        <w:rPr>
          <w:rFonts w:ascii="Times New Roman" w:hAnsi="Times New Roman"/>
          <w:sz w:val="24"/>
          <w:szCs w:val="24"/>
          <w:u w:val="single"/>
        </w:rPr>
        <w:t xml:space="preserve">MEZCOPH Spring </w:t>
      </w:r>
      <w:r w:rsidR="00CA24C1">
        <w:rPr>
          <w:rFonts w:ascii="Times New Roman" w:hAnsi="Times New Roman"/>
          <w:sz w:val="24"/>
          <w:szCs w:val="24"/>
          <w:u w:val="single"/>
        </w:rPr>
        <w:t xml:space="preserve">&amp; Fall </w:t>
      </w:r>
      <w:r w:rsidR="001A6973" w:rsidRPr="00EB5C7A">
        <w:rPr>
          <w:rFonts w:ascii="Times New Roman" w:hAnsi="Times New Roman"/>
          <w:sz w:val="24"/>
          <w:szCs w:val="24"/>
          <w:u w:val="single"/>
        </w:rPr>
        <w:t>2012 Schedule of Classes</w:t>
      </w:r>
      <w:r w:rsidR="00CA24C1">
        <w:rPr>
          <w:rFonts w:ascii="Times New Roman" w:hAnsi="Times New Roman"/>
          <w:sz w:val="24"/>
          <w:szCs w:val="24"/>
          <w:u w:val="single"/>
        </w:rPr>
        <w:t>:</w:t>
      </w:r>
      <w:r w:rsidR="00CA24C1" w:rsidRPr="00CA24C1">
        <w:rPr>
          <w:rFonts w:ascii="Times New Roman" w:hAnsi="Times New Roman"/>
          <w:sz w:val="24"/>
          <w:szCs w:val="24"/>
        </w:rPr>
        <w:t xml:space="preserve">  </w:t>
      </w:r>
      <w:r w:rsidR="006F0B3F" w:rsidRPr="007D46D2">
        <w:rPr>
          <w:rFonts w:ascii="Times New Roman" w:hAnsi="Times New Roman" w:cs="Times New Roman"/>
          <w:sz w:val="24"/>
          <w:szCs w:val="24"/>
        </w:rPr>
        <w:t xml:space="preserve">Kathleen </w:t>
      </w:r>
      <w:r w:rsidR="000862B7" w:rsidRPr="007D46D2">
        <w:rPr>
          <w:rFonts w:ascii="Times New Roman" w:hAnsi="Times New Roman" w:cs="Times New Roman"/>
          <w:sz w:val="24"/>
          <w:szCs w:val="24"/>
        </w:rPr>
        <w:t xml:space="preserve">Crist </w:t>
      </w:r>
      <w:r w:rsidR="006F0B3F" w:rsidRPr="007D46D2">
        <w:rPr>
          <w:rFonts w:ascii="Times New Roman" w:hAnsi="Times New Roman" w:cs="Times New Roman"/>
          <w:sz w:val="24"/>
          <w:szCs w:val="24"/>
        </w:rPr>
        <w:t>distr</w:t>
      </w:r>
      <w:r w:rsidR="00500D21" w:rsidRPr="007D46D2">
        <w:rPr>
          <w:rFonts w:ascii="Times New Roman" w:hAnsi="Times New Roman" w:cs="Times New Roman"/>
          <w:sz w:val="24"/>
          <w:szCs w:val="24"/>
        </w:rPr>
        <w:t xml:space="preserve">ibuted copies of the </w:t>
      </w:r>
      <w:r w:rsidR="000137D4">
        <w:rPr>
          <w:rFonts w:ascii="Times New Roman" w:hAnsi="Times New Roman" w:cs="Times New Roman"/>
          <w:sz w:val="24"/>
          <w:szCs w:val="24"/>
        </w:rPr>
        <w:t>fall and summer 2012 s</w:t>
      </w:r>
      <w:r w:rsidR="009515E7" w:rsidRPr="007D46D2">
        <w:rPr>
          <w:rFonts w:ascii="Times New Roman" w:hAnsi="Times New Roman" w:cs="Times New Roman"/>
          <w:sz w:val="24"/>
          <w:szCs w:val="24"/>
        </w:rPr>
        <w:t>chedule of classes</w:t>
      </w:r>
      <w:r w:rsidR="000137D4">
        <w:rPr>
          <w:rFonts w:ascii="Times New Roman" w:hAnsi="Times New Roman" w:cs="Times New Roman"/>
          <w:sz w:val="24"/>
          <w:szCs w:val="24"/>
        </w:rPr>
        <w:t xml:space="preserve"> </w:t>
      </w:r>
      <w:r w:rsidR="00AD0346" w:rsidRPr="007D46D2">
        <w:rPr>
          <w:rFonts w:ascii="Times New Roman" w:hAnsi="Times New Roman" w:cs="Times New Roman"/>
          <w:sz w:val="24"/>
          <w:szCs w:val="24"/>
        </w:rPr>
        <w:t>Kathleen asked sect</w:t>
      </w:r>
      <w:r w:rsidR="00A818C4">
        <w:rPr>
          <w:rFonts w:ascii="Times New Roman" w:hAnsi="Times New Roman" w:cs="Times New Roman"/>
          <w:sz w:val="24"/>
          <w:szCs w:val="24"/>
        </w:rPr>
        <w:t xml:space="preserve">ion faculty to review the current </w:t>
      </w:r>
      <w:r w:rsidR="0004216E" w:rsidRPr="007D46D2">
        <w:rPr>
          <w:rFonts w:ascii="Times New Roman" w:hAnsi="Times New Roman" w:cs="Times New Roman"/>
          <w:sz w:val="24"/>
          <w:szCs w:val="24"/>
        </w:rPr>
        <w:t>fall</w:t>
      </w:r>
      <w:r w:rsidR="00A818C4">
        <w:rPr>
          <w:rFonts w:ascii="Times New Roman" w:hAnsi="Times New Roman" w:cs="Times New Roman"/>
          <w:sz w:val="24"/>
          <w:szCs w:val="24"/>
        </w:rPr>
        <w:t xml:space="preserve"> and summer 2012 MEZCOPH schedule of c</w:t>
      </w:r>
      <w:r w:rsidR="00AD0346" w:rsidRPr="007D46D2">
        <w:rPr>
          <w:rFonts w:ascii="Times New Roman" w:hAnsi="Times New Roman" w:cs="Times New Roman"/>
          <w:sz w:val="24"/>
          <w:szCs w:val="24"/>
        </w:rPr>
        <w:t>la</w:t>
      </w:r>
      <w:r w:rsidR="00404572" w:rsidRPr="007D46D2">
        <w:rPr>
          <w:rFonts w:ascii="Times New Roman" w:hAnsi="Times New Roman" w:cs="Times New Roman"/>
          <w:sz w:val="24"/>
          <w:szCs w:val="24"/>
        </w:rPr>
        <w:t xml:space="preserve">sses with their section faculty, </w:t>
      </w:r>
      <w:r w:rsidR="00AD0346" w:rsidRPr="007D46D2">
        <w:rPr>
          <w:rFonts w:ascii="Times New Roman" w:hAnsi="Times New Roman" w:cs="Times New Roman"/>
          <w:sz w:val="24"/>
          <w:szCs w:val="24"/>
        </w:rPr>
        <w:t>and let her know</w:t>
      </w:r>
      <w:r w:rsidR="00404572" w:rsidRPr="007D46D2">
        <w:rPr>
          <w:rFonts w:ascii="Times New Roman" w:hAnsi="Times New Roman" w:cs="Times New Roman"/>
          <w:sz w:val="24"/>
          <w:szCs w:val="24"/>
        </w:rPr>
        <w:t>, as soon as possible, if</w:t>
      </w:r>
      <w:r w:rsidR="00AD0346" w:rsidRPr="007D46D2">
        <w:rPr>
          <w:rFonts w:ascii="Times New Roman" w:hAnsi="Times New Roman" w:cs="Times New Roman"/>
          <w:sz w:val="24"/>
          <w:szCs w:val="24"/>
        </w:rPr>
        <w:t xml:space="preserve"> there are any course changes</w:t>
      </w:r>
      <w:r w:rsidR="00A818C4">
        <w:rPr>
          <w:rFonts w:ascii="Times New Roman" w:hAnsi="Times New Roman" w:cs="Times New Roman"/>
          <w:sz w:val="24"/>
          <w:szCs w:val="24"/>
        </w:rPr>
        <w:t>.</w:t>
      </w:r>
      <w:r w:rsidR="00C24F85" w:rsidRPr="00C24F85">
        <w:rPr>
          <w:rFonts w:ascii="Times New Roman" w:hAnsi="Times New Roman" w:cs="Times New Roman"/>
          <w:color w:val="FF0000"/>
          <w:sz w:val="24"/>
          <w:szCs w:val="24"/>
        </w:rPr>
        <w:t>*</w:t>
      </w:r>
      <w:r w:rsidR="00860D09">
        <w:rPr>
          <w:rFonts w:ascii="Times New Roman" w:hAnsi="Times New Roman" w:cs="Times New Roman"/>
          <w:sz w:val="24"/>
          <w:szCs w:val="24"/>
        </w:rPr>
        <w:t xml:space="preserve">  In addition, Kathleen announced the call for nominations for the MEZCOPH Faculty Excellence in Teaching Award for 2011 (please see attachments below):</w:t>
      </w:r>
    </w:p>
    <w:p w:rsidR="000F4345" w:rsidRPr="00860D09" w:rsidRDefault="000F4345" w:rsidP="000F4345">
      <w:pPr>
        <w:pStyle w:val="ListParagraph"/>
        <w:spacing w:after="0" w:line="240" w:lineRule="auto"/>
        <w:ind w:left="1080"/>
        <w:rPr>
          <w:rFonts w:ascii="Times New Roman" w:hAnsi="Times New Roman"/>
          <w:sz w:val="24"/>
          <w:szCs w:val="24"/>
          <w:u w:val="single"/>
        </w:rPr>
      </w:pPr>
    </w:p>
    <w:p w:rsidR="00860D09" w:rsidRPr="00290D0F" w:rsidRDefault="00D84FD3" w:rsidP="00860D09">
      <w:pPr>
        <w:pStyle w:val="ListParagraph"/>
        <w:spacing w:after="0" w:line="240" w:lineRule="auto"/>
        <w:ind w:left="1080" w:firstLine="360"/>
        <w:rPr>
          <w:rFonts w:ascii="Times New Roman" w:hAnsi="Times New Roman"/>
          <w:sz w:val="24"/>
          <w:szCs w:val="24"/>
          <w:u w:val="single"/>
        </w:rPr>
      </w:pPr>
      <w:r>
        <w:object w:dxaOrig="1540" w:dyaOrig="995">
          <v:shape id="_x0000_i1032" type="#_x0000_t75" style="width:77.25pt;height:49.5pt" o:ole="">
            <v:imagedata r:id="rId13" o:title=""/>
          </v:shape>
          <o:OLEObject Type="Embed" ProgID="AcroExch.Document.7" ShapeID="_x0000_i1032" DrawAspect="Icon" ObjectID="_1396860022" r:id="rId14"/>
        </w:object>
      </w:r>
      <w:r w:rsidR="00860D09">
        <w:tab/>
      </w:r>
      <w:r w:rsidR="00860D09">
        <w:tab/>
      </w:r>
      <w:r w:rsidR="0003578E">
        <w:object w:dxaOrig="1540" w:dyaOrig="995">
          <v:shape id="_x0000_i1033" type="#_x0000_t75" style="width:77.25pt;height:49.5pt" o:ole="">
            <v:imagedata r:id="rId15" o:title=""/>
          </v:shape>
          <o:OLEObject Type="Embed" ProgID="AcroExch.Document.7" ShapeID="_x0000_i1033" DrawAspect="Icon" ObjectID="_1396860023" r:id="rId16"/>
        </w:object>
      </w:r>
      <w:r w:rsidR="00860D09">
        <w:tab/>
      </w:r>
      <w:r w:rsidR="00860D09">
        <w:tab/>
      </w:r>
      <w:r w:rsidR="0003578E">
        <w:object w:dxaOrig="1540" w:dyaOrig="995">
          <v:shape id="_x0000_i1034" type="#_x0000_t75" style="width:77.25pt;height:49.5pt" o:ole="">
            <v:imagedata r:id="rId17" o:title=""/>
          </v:shape>
          <o:OLEObject Type="Embed" ProgID="AcroExch.Document.7" ShapeID="_x0000_i1034" DrawAspect="Icon" ObjectID="_1396860024" r:id="rId18"/>
        </w:object>
      </w:r>
    </w:p>
    <w:p w:rsidR="00290D0F" w:rsidRPr="00290D0F" w:rsidRDefault="00290D0F" w:rsidP="00290D0F">
      <w:pPr>
        <w:pStyle w:val="ListParagraph"/>
        <w:spacing w:after="0" w:line="240" w:lineRule="auto"/>
        <w:ind w:left="1080"/>
        <w:rPr>
          <w:rFonts w:ascii="Times New Roman" w:hAnsi="Times New Roman"/>
          <w:sz w:val="24"/>
          <w:szCs w:val="24"/>
          <w:u w:val="single"/>
        </w:rPr>
      </w:pPr>
    </w:p>
    <w:p w:rsidR="008265DD" w:rsidRPr="008265DD" w:rsidRDefault="00AD0346" w:rsidP="008265DD">
      <w:pPr>
        <w:pStyle w:val="ListParagraph"/>
        <w:numPr>
          <w:ilvl w:val="0"/>
          <w:numId w:val="2"/>
        </w:numPr>
        <w:spacing w:before="120" w:after="120" w:line="240" w:lineRule="auto"/>
        <w:rPr>
          <w:rFonts w:ascii="Times New Roman" w:hAnsi="Times New Roman"/>
          <w:sz w:val="24"/>
          <w:szCs w:val="24"/>
        </w:rPr>
      </w:pPr>
      <w:r w:rsidRPr="00AD0346">
        <w:rPr>
          <w:rFonts w:ascii="Times New Roman" w:hAnsi="Times New Roman"/>
          <w:sz w:val="24"/>
          <w:szCs w:val="24"/>
          <w:u w:val="single"/>
        </w:rPr>
        <w:t>Other Academic Program Announcements</w:t>
      </w:r>
      <w:r w:rsidR="007D46D2">
        <w:rPr>
          <w:rFonts w:ascii="Times New Roman" w:hAnsi="Times New Roman"/>
          <w:sz w:val="24"/>
          <w:szCs w:val="24"/>
          <w:u w:val="single"/>
        </w:rPr>
        <w:t>/Updates</w:t>
      </w:r>
      <w:r w:rsidRPr="00AD0346">
        <w:rPr>
          <w:rFonts w:ascii="Times New Roman" w:hAnsi="Times New Roman"/>
          <w:sz w:val="24"/>
          <w:szCs w:val="24"/>
          <w:u w:val="single"/>
        </w:rPr>
        <w:t>:</w:t>
      </w:r>
      <w:r w:rsidRPr="00AD0346">
        <w:rPr>
          <w:rFonts w:ascii="Times New Roman" w:hAnsi="Times New Roman"/>
          <w:sz w:val="24"/>
          <w:szCs w:val="24"/>
        </w:rPr>
        <w:t xml:space="preserve"> (</w:t>
      </w:r>
      <w:r w:rsidR="00290D0F">
        <w:rPr>
          <w:rFonts w:ascii="Times New Roman" w:hAnsi="Times New Roman"/>
          <w:i/>
          <w:sz w:val="24"/>
          <w:szCs w:val="24"/>
        </w:rPr>
        <w:t>Bonnie LaFleur for Denise Roe</w:t>
      </w:r>
      <w:r w:rsidRPr="00AD0346">
        <w:rPr>
          <w:rFonts w:ascii="Times New Roman" w:hAnsi="Times New Roman"/>
          <w:sz w:val="24"/>
          <w:szCs w:val="24"/>
        </w:rPr>
        <w:t>)</w:t>
      </w:r>
    </w:p>
    <w:p w:rsidR="00A66655" w:rsidRPr="008265DD" w:rsidRDefault="00290D0F" w:rsidP="00A66655">
      <w:pPr>
        <w:spacing w:after="0" w:line="240" w:lineRule="auto"/>
        <w:ind w:left="1080"/>
        <w:rPr>
          <w:rFonts w:ascii="Times New Roman" w:hAnsi="Times New Roman" w:cs="Times New Roman"/>
          <w:sz w:val="24"/>
          <w:szCs w:val="24"/>
        </w:rPr>
      </w:pPr>
      <w:r w:rsidRPr="008265DD">
        <w:rPr>
          <w:rFonts w:ascii="Times New Roman" w:hAnsi="Times New Roman" w:cs="Times New Roman"/>
          <w:sz w:val="24"/>
          <w:szCs w:val="24"/>
        </w:rPr>
        <w:t xml:space="preserve">Bonnie LaFleur gave an overview </w:t>
      </w:r>
      <w:r w:rsidR="008265DD" w:rsidRPr="008265DD">
        <w:rPr>
          <w:rFonts w:ascii="Times New Roman" w:hAnsi="Times New Roman" w:cs="Times New Roman"/>
          <w:sz w:val="24"/>
          <w:szCs w:val="24"/>
        </w:rPr>
        <w:t>of the proposed coverage of Biostatistics course sequence for academic year 2012-2013</w:t>
      </w:r>
      <w:r w:rsidR="00A66655">
        <w:rPr>
          <w:rFonts w:ascii="Times New Roman" w:hAnsi="Times New Roman" w:cs="Times New Roman"/>
          <w:sz w:val="24"/>
          <w:szCs w:val="24"/>
        </w:rPr>
        <w:t xml:space="preserve">.  The request is to reorganize the Fall 2012 EPID/CPH 576A Biostatistics for Public Health core course by expanding section 2 (Tues/Thurs, 4:00 – 5:15 pm) to add discussion sections, and also to cancel section 1 (Tues/Thurs, 12:30 – 1:45 pm).    </w:t>
      </w:r>
      <w:r w:rsidR="008265DD" w:rsidRPr="008265DD">
        <w:rPr>
          <w:rFonts w:ascii="Times New Roman" w:hAnsi="Times New Roman" w:cs="Times New Roman"/>
          <w:sz w:val="24"/>
          <w:szCs w:val="24"/>
        </w:rPr>
        <w:t xml:space="preserve">This would make it possible for us to use the new Biostatistics hires to teach advanced </w:t>
      </w:r>
      <w:r w:rsidR="00067141">
        <w:rPr>
          <w:rFonts w:ascii="Times New Roman" w:hAnsi="Times New Roman" w:cs="Times New Roman"/>
          <w:sz w:val="24"/>
          <w:szCs w:val="24"/>
        </w:rPr>
        <w:t>l</w:t>
      </w:r>
      <w:r w:rsidR="008265DD" w:rsidRPr="008265DD">
        <w:rPr>
          <w:rFonts w:ascii="Times New Roman" w:hAnsi="Times New Roman" w:cs="Times New Roman"/>
          <w:sz w:val="24"/>
          <w:szCs w:val="24"/>
        </w:rPr>
        <w:t>evel doctoral courses and also to potentially teach the undergraduate course both fall and spring semesters.</w:t>
      </w:r>
      <w:r w:rsidR="00A66655" w:rsidRPr="00A66655">
        <w:rPr>
          <w:rFonts w:ascii="Times New Roman" w:hAnsi="Times New Roman" w:cs="Times New Roman"/>
          <w:sz w:val="24"/>
          <w:szCs w:val="24"/>
        </w:rPr>
        <w:t xml:space="preserve"> </w:t>
      </w:r>
      <w:r w:rsidR="00A66655">
        <w:rPr>
          <w:rFonts w:ascii="Times New Roman" w:hAnsi="Times New Roman" w:cs="Times New Roman"/>
          <w:sz w:val="24"/>
          <w:szCs w:val="24"/>
        </w:rPr>
        <w:t xml:space="preserve">  The rationale is attached (see attachment below)</w:t>
      </w:r>
    </w:p>
    <w:bookmarkStart w:id="2" w:name="_MON_1394291681"/>
    <w:bookmarkStart w:id="3" w:name="_MON_1396859491"/>
    <w:bookmarkEnd w:id="2"/>
    <w:bookmarkEnd w:id="3"/>
    <w:p w:rsidR="008265DD" w:rsidRDefault="00A66655" w:rsidP="003A68ED">
      <w:pPr>
        <w:spacing w:after="0" w:line="240" w:lineRule="auto"/>
        <w:ind w:left="3240" w:firstLine="360"/>
        <w:rPr>
          <w:rFonts w:ascii="Times New Roman" w:hAnsi="Times New Roman" w:cs="Times New Roman"/>
          <w:sz w:val="24"/>
          <w:szCs w:val="24"/>
        </w:rPr>
      </w:pPr>
      <w:r>
        <w:object w:dxaOrig="1540" w:dyaOrig="995">
          <v:shape id="_x0000_i1026" type="#_x0000_t75" style="width:77.25pt;height:49.5pt" o:ole="">
            <v:imagedata r:id="rId19" o:title=""/>
          </v:shape>
          <o:OLEObject Type="Embed" ProgID="Word.Document.12" ShapeID="_x0000_i1026" DrawAspect="Icon" ObjectID="_1396860025" r:id="rId20">
            <o:FieldCodes>\s</o:FieldCodes>
          </o:OLEObject>
        </w:object>
      </w:r>
    </w:p>
    <w:p w:rsidR="000F4345" w:rsidRDefault="0043262C" w:rsidP="008265DD">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B848E6">
        <w:rPr>
          <w:rFonts w:ascii="Times New Roman" w:hAnsi="Times New Roman" w:cs="Times New Roman"/>
          <w:sz w:val="24"/>
          <w:szCs w:val="24"/>
        </w:rPr>
        <w:tab/>
      </w:r>
    </w:p>
    <w:p w:rsidR="00C40C99" w:rsidRDefault="0043262C" w:rsidP="000F4345">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Comments from committee review and discussion</w:t>
      </w:r>
      <w:r w:rsidR="000F4345">
        <w:rPr>
          <w:rFonts w:ascii="Times New Roman" w:hAnsi="Times New Roman" w:cs="Times New Roman"/>
          <w:sz w:val="24"/>
          <w:szCs w:val="24"/>
        </w:rPr>
        <w:t xml:space="preserve"> regarding the proposed coverage of Biostatistics course sequ</w:t>
      </w:r>
      <w:r w:rsidR="00756E91">
        <w:rPr>
          <w:rFonts w:ascii="Times New Roman" w:hAnsi="Times New Roman" w:cs="Times New Roman"/>
          <w:sz w:val="24"/>
          <w:szCs w:val="24"/>
        </w:rPr>
        <w:t>ence for academic year 2012-2013</w:t>
      </w:r>
      <w:r>
        <w:rPr>
          <w:rFonts w:ascii="Times New Roman" w:hAnsi="Times New Roman" w:cs="Times New Roman"/>
          <w:sz w:val="24"/>
          <w:szCs w:val="24"/>
        </w:rPr>
        <w:t>:</w:t>
      </w:r>
    </w:p>
    <w:p w:rsidR="003A68ED" w:rsidRDefault="003A68ED" w:rsidP="008265DD">
      <w:pPr>
        <w:spacing w:after="0" w:line="240" w:lineRule="auto"/>
        <w:rPr>
          <w:rFonts w:ascii="Times New Roman" w:hAnsi="Times New Roman" w:cs="Times New Roman"/>
          <w:sz w:val="24"/>
          <w:szCs w:val="24"/>
        </w:rPr>
      </w:pPr>
    </w:p>
    <w:p w:rsidR="008275E0" w:rsidRDefault="0043262C" w:rsidP="00B848E6">
      <w:pPr>
        <w:pStyle w:val="ListParagraph"/>
        <w:numPr>
          <w:ilvl w:val="0"/>
          <w:numId w:val="19"/>
        </w:numPr>
        <w:spacing w:after="0" w:line="240" w:lineRule="auto"/>
        <w:rPr>
          <w:rFonts w:ascii="Times New Roman" w:hAnsi="Times New Roman" w:cs="Times New Roman"/>
          <w:sz w:val="24"/>
          <w:szCs w:val="24"/>
        </w:rPr>
      </w:pPr>
      <w:r w:rsidRPr="00B848E6">
        <w:rPr>
          <w:rFonts w:ascii="Times New Roman" w:hAnsi="Times New Roman" w:cs="Times New Roman"/>
          <w:sz w:val="24"/>
          <w:szCs w:val="24"/>
        </w:rPr>
        <w:t xml:space="preserve">Doug expressed concerns with cancelling the earlier section offering of EPID/CPH 576A (12:30 – 1:45 on Tuesdays and Thursdays for </w:t>
      </w:r>
      <w:proofErr w:type="gramStart"/>
      <w:r w:rsidRPr="00B848E6">
        <w:rPr>
          <w:rFonts w:ascii="Times New Roman" w:hAnsi="Times New Roman" w:cs="Times New Roman"/>
          <w:sz w:val="24"/>
          <w:szCs w:val="24"/>
        </w:rPr>
        <w:t>Fall</w:t>
      </w:r>
      <w:proofErr w:type="gramEnd"/>
      <w:r w:rsidRPr="00B848E6">
        <w:rPr>
          <w:rFonts w:ascii="Times New Roman" w:hAnsi="Times New Roman" w:cs="Times New Roman"/>
          <w:sz w:val="24"/>
          <w:szCs w:val="24"/>
        </w:rPr>
        <w:t xml:space="preserve"> 2012) as Section 2, EPID/CPH 576A has a</w:t>
      </w:r>
      <w:r w:rsidR="00E112D4" w:rsidRPr="00B848E6">
        <w:rPr>
          <w:rFonts w:ascii="Times New Roman" w:hAnsi="Times New Roman" w:cs="Times New Roman"/>
          <w:sz w:val="24"/>
          <w:szCs w:val="24"/>
        </w:rPr>
        <w:t xml:space="preserve"> course conflict with core CPH 574 on Tuesdays at 4:00 pm (core MPH course).  It was noted that </w:t>
      </w:r>
      <w:r w:rsidRPr="00B848E6">
        <w:rPr>
          <w:rFonts w:ascii="Times New Roman" w:hAnsi="Times New Roman" w:cs="Times New Roman"/>
          <w:sz w:val="24"/>
          <w:szCs w:val="24"/>
        </w:rPr>
        <w:t xml:space="preserve">CPH 574 is also being offered on-line for the </w:t>
      </w:r>
      <w:proofErr w:type="gramStart"/>
      <w:r w:rsidRPr="00B848E6">
        <w:rPr>
          <w:rFonts w:ascii="Times New Roman" w:hAnsi="Times New Roman" w:cs="Times New Roman"/>
          <w:sz w:val="24"/>
          <w:szCs w:val="24"/>
        </w:rPr>
        <w:t>Fall</w:t>
      </w:r>
      <w:proofErr w:type="gramEnd"/>
      <w:r w:rsidRPr="00B848E6">
        <w:rPr>
          <w:rFonts w:ascii="Times New Roman" w:hAnsi="Times New Roman" w:cs="Times New Roman"/>
          <w:sz w:val="24"/>
          <w:szCs w:val="24"/>
        </w:rPr>
        <w:t xml:space="preserve"> 2012 semester.</w:t>
      </w:r>
      <w:r w:rsidR="00EA7856" w:rsidRPr="00B848E6">
        <w:rPr>
          <w:rFonts w:ascii="Times New Roman" w:hAnsi="Times New Roman" w:cs="Times New Roman"/>
          <w:sz w:val="24"/>
          <w:szCs w:val="24"/>
        </w:rPr>
        <w:t xml:space="preserve">  </w:t>
      </w:r>
    </w:p>
    <w:p w:rsidR="00B848E6" w:rsidRPr="00B848E6" w:rsidRDefault="00B848E6" w:rsidP="003A68ED">
      <w:pPr>
        <w:pStyle w:val="ListParagraph"/>
        <w:spacing w:after="0" w:line="240" w:lineRule="auto"/>
        <w:ind w:left="2160"/>
        <w:contextualSpacing w:val="0"/>
        <w:rPr>
          <w:rFonts w:ascii="Times New Roman" w:hAnsi="Times New Roman" w:cs="Times New Roman"/>
          <w:sz w:val="24"/>
          <w:szCs w:val="24"/>
        </w:rPr>
      </w:pPr>
    </w:p>
    <w:p w:rsidR="008275E0" w:rsidRDefault="008275E0" w:rsidP="00B848E6">
      <w:pPr>
        <w:pStyle w:val="ListParagraph"/>
        <w:numPr>
          <w:ilvl w:val="0"/>
          <w:numId w:val="19"/>
        </w:numPr>
        <w:spacing w:after="0" w:line="240" w:lineRule="auto"/>
        <w:rPr>
          <w:rFonts w:ascii="Times New Roman" w:hAnsi="Times New Roman" w:cs="Times New Roman"/>
          <w:sz w:val="24"/>
          <w:szCs w:val="24"/>
        </w:rPr>
      </w:pPr>
      <w:r w:rsidRPr="008275E0">
        <w:rPr>
          <w:rFonts w:ascii="Times New Roman" w:hAnsi="Times New Roman" w:cs="Times New Roman"/>
          <w:sz w:val="24"/>
          <w:szCs w:val="24"/>
        </w:rPr>
        <w:t>Other issues:  this is an example of how one day a week courses “block up” three hour time frames per week.</w:t>
      </w:r>
    </w:p>
    <w:p w:rsidR="00B848E6" w:rsidRPr="00B848E6" w:rsidRDefault="00B848E6" w:rsidP="00B848E6">
      <w:pPr>
        <w:spacing w:after="0" w:line="240" w:lineRule="auto"/>
        <w:rPr>
          <w:rFonts w:ascii="Times New Roman" w:hAnsi="Times New Roman" w:cs="Times New Roman"/>
          <w:sz w:val="24"/>
          <w:szCs w:val="24"/>
        </w:rPr>
      </w:pPr>
    </w:p>
    <w:p w:rsidR="008275E0" w:rsidRDefault="008275E0" w:rsidP="00B848E6">
      <w:pPr>
        <w:pStyle w:val="ListParagraph"/>
        <w:numPr>
          <w:ilvl w:val="0"/>
          <w:numId w:val="19"/>
        </w:numPr>
        <w:spacing w:after="0" w:line="240" w:lineRule="auto"/>
        <w:rPr>
          <w:rFonts w:ascii="Times New Roman" w:hAnsi="Times New Roman" w:cs="Times New Roman"/>
          <w:sz w:val="24"/>
          <w:szCs w:val="24"/>
        </w:rPr>
      </w:pPr>
      <w:r w:rsidRPr="00B848E6">
        <w:rPr>
          <w:rFonts w:ascii="Times New Roman" w:hAnsi="Times New Roman" w:cs="Times New Roman"/>
          <w:sz w:val="24"/>
          <w:szCs w:val="24"/>
        </w:rPr>
        <w:t xml:space="preserve">On-line section of CPH 574 for fall </w:t>
      </w:r>
      <w:r w:rsidR="00FE03B3">
        <w:rPr>
          <w:rFonts w:ascii="Times New Roman" w:hAnsi="Times New Roman" w:cs="Times New Roman"/>
          <w:sz w:val="24"/>
          <w:szCs w:val="24"/>
        </w:rPr>
        <w:t>semester:  C</w:t>
      </w:r>
      <w:r w:rsidRPr="00B848E6">
        <w:rPr>
          <w:rFonts w:ascii="Times New Roman" w:hAnsi="Times New Roman" w:cs="Times New Roman"/>
          <w:sz w:val="24"/>
          <w:szCs w:val="24"/>
        </w:rPr>
        <w:t>ontrol so students who have conflicts with CPH 574 and EPID/CPH 576A will be given priority for the on-line offering.</w:t>
      </w:r>
    </w:p>
    <w:p w:rsidR="00B848E6" w:rsidRPr="00B848E6" w:rsidRDefault="00B848E6" w:rsidP="00B848E6">
      <w:pPr>
        <w:spacing w:after="0" w:line="240" w:lineRule="auto"/>
        <w:rPr>
          <w:rFonts w:ascii="Times New Roman" w:hAnsi="Times New Roman" w:cs="Times New Roman"/>
          <w:sz w:val="24"/>
          <w:szCs w:val="24"/>
        </w:rPr>
      </w:pPr>
    </w:p>
    <w:p w:rsidR="00EA7856" w:rsidRDefault="00E112D4" w:rsidP="00B848E6">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I</w:t>
      </w:r>
      <w:r w:rsidR="00EA7856">
        <w:rPr>
          <w:rFonts w:ascii="Times New Roman" w:hAnsi="Times New Roman" w:cs="Times New Roman"/>
          <w:sz w:val="24"/>
          <w:szCs w:val="24"/>
        </w:rPr>
        <w:t>t was determined that Doug and Kathleen will work with Denise and Bonnie regarding these scheduling issues.</w:t>
      </w:r>
      <w:r w:rsidR="00C24F85" w:rsidRPr="00C24F85">
        <w:rPr>
          <w:rFonts w:ascii="Times New Roman" w:hAnsi="Times New Roman" w:cs="Times New Roman"/>
          <w:color w:val="FF0000"/>
          <w:sz w:val="24"/>
          <w:szCs w:val="24"/>
        </w:rPr>
        <w:t>*</w:t>
      </w:r>
    </w:p>
    <w:p w:rsidR="00AD0346" w:rsidRDefault="00AD0346" w:rsidP="004C5A15">
      <w:pPr>
        <w:spacing w:line="240" w:lineRule="auto"/>
        <w:contextualSpacing/>
        <w:rPr>
          <w:rFonts w:ascii="Times New Roman" w:hAnsi="Times New Roman" w:cs="Times New Roman"/>
          <w:sz w:val="24"/>
          <w:szCs w:val="24"/>
        </w:rPr>
      </w:pPr>
    </w:p>
    <w:p w:rsidR="000F4345" w:rsidRDefault="000F4345" w:rsidP="004C5A15">
      <w:pPr>
        <w:spacing w:line="240" w:lineRule="auto"/>
        <w:contextualSpacing/>
        <w:rPr>
          <w:rFonts w:ascii="Times New Roman" w:hAnsi="Times New Roman" w:cs="Times New Roman"/>
          <w:sz w:val="24"/>
          <w:szCs w:val="24"/>
        </w:rPr>
      </w:pPr>
    </w:p>
    <w:p w:rsidR="000F4345" w:rsidRDefault="000F4345" w:rsidP="004C5A15">
      <w:pPr>
        <w:spacing w:line="240" w:lineRule="auto"/>
        <w:contextualSpacing/>
        <w:rPr>
          <w:rFonts w:ascii="Times New Roman" w:hAnsi="Times New Roman" w:cs="Times New Roman"/>
          <w:sz w:val="24"/>
          <w:szCs w:val="24"/>
        </w:rPr>
      </w:pPr>
    </w:p>
    <w:p w:rsidR="001D588E" w:rsidRDefault="00736A36" w:rsidP="001D588E">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lastRenderedPageBreak/>
        <w:t xml:space="preserve">4. </w:t>
      </w:r>
      <w:r w:rsidRPr="001A43A4">
        <w:rPr>
          <w:rFonts w:ascii="Times New Roman" w:hAnsi="Times New Roman" w:cs="Times New Roman"/>
          <w:b/>
          <w:sz w:val="24"/>
          <w:szCs w:val="24"/>
          <w:u w:val="single"/>
        </w:rPr>
        <w:t>Old Business:</w:t>
      </w:r>
      <w:r w:rsidR="0040732C">
        <w:rPr>
          <w:rFonts w:ascii="Times New Roman" w:hAnsi="Times New Roman" w:cs="Times New Roman"/>
          <w:b/>
          <w:sz w:val="24"/>
          <w:szCs w:val="24"/>
          <w:u w:val="single"/>
        </w:rPr>
        <w:t xml:space="preserve"> </w:t>
      </w:r>
      <w:r w:rsidR="008274F2">
        <w:rPr>
          <w:rFonts w:ascii="Times New Roman" w:hAnsi="Times New Roman" w:cs="Times New Roman"/>
          <w:sz w:val="24"/>
          <w:szCs w:val="24"/>
        </w:rPr>
        <w:t xml:space="preserve"> </w:t>
      </w:r>
    </w:p>
    <w:p w:rsidR="001D588E" w:rsidRPr="001D588E" w:rsidRDefault="001D588E" w:rsidP="001D588E">
      <w:pPr>
        <w:spacing w:line="240" w:lineRule="auto"/>
        <w:contextualSpacing/>
        <w:rPr>
          <w:rFonts w:ascii="Times New Roman" w:hAnsi="Times New Roman" w:cs="Times New Roman"/>
          <w:sz w:val="24"/>
          <w:szCs w:val="24"/>
        </w:rPr>
      </w:pPr>
    </w:p>
    <w:p w:rsidR="001D588E" w:rsidRDefault="001D588E" w:rsidP="001D588E">
      <w:pPr>
        <w:spacing w:after="0" w:line="240" w:lineRule="auto"/>
        <w:ind w:left="1440"/>
        <w:rPr>
          <w:rFonts w:ascii="Times New Roman" w:hAnsi="Times New Roman"/>
          <w:sz w:val="24"/>
          <w:szCs w:val="24"/>
        </w:rPr>
      </w:pPr>
      <w:r>
        <w:rPr>
          <w:rFonts w:ascii="Times New Roman" w:hAnsi="Times New Roman"/>
          <w:sz w:val="24"/>
          <w:szCs w:val="24"/>
        </w:rPr>
        <w:t>a.</w:t>
      </w:r>
      <w:r w:rsidRPr="005E44C1">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cs="Times New Roman"/>
          <w:sz w:val="24"/>
          <w:szCs w:val="24"/>
          <w:u w:val="single"/>
        </w:rPr>
        <w:t>MEZCOPH Professional Code of Conduct</w:t>
      </w:r>
      <w:r>
        <w:rPr>
          <w:rFonts w:ascii="Times New Roman" w:hAnsi="Times New Roman" w:cs="Times New Roman"/>
          <w:sz w:val="24"/>
          <w:szCs w:val="24"/>
        </w:rPr>
        <w:t xml:space="preserve">   </w:t>
      </w:r>
      <w:r w:rsidRPr="005E1894">
        <w:rPr>
          <w:rFonts w:ascii="Times New Roman" w:hAnsi="Times New Roman" w:cs="Times New Roman"/>
          <w:sz w:val="24"/>
          <w:szCs w:val="24"/>
        </w:rPr>
        <w:t>(</w:t>
      </w:r>
      <w:r>
        <w:rPr>
          <w:rFonts w:ascii="Times New Roman" w:hAnsi="Times New Roman" w:cs="Times New Roman"/>
          <w:i/>
          <w:sz w:val="24"/>
          <w:szCs w:val="24"/>
        </w:rPr>
        <w:t>Doug Taren &amp; Chris Tisch</w:t>
      </w:r>
      <w:r w:rsidRPr="005E1894">
        <w:rPr>
          <w:rFonts w:ascii="Times New Roman" w:hAnsi="Times New Roman" w:cs="Times New Roman"/>
          <w:sz w:val="24"/>
          <w:szCs w:val="24"/>
        </w:rPr>
        <w:t>)</w:t>
      </w:r>
    </w:p>
    <w:p w:rsidR="007515D0" w:rsidRDefault="001D588E" w:rsidP="001D588E">
      <w:pPr>
        <w:spacing w:after="0" w:line="240" w:lineRule="auto"/>
        <w:ind w:left="1785"/>
        <w:jc w:val="both"/>
        <w:rPr>
          <w:rFonts w:ascii="Times New Roman" w:hAnsi="Times New Roman" w:cs="Times New Roman"/>
          <w:sz w:val="24"/>
          <w:szCs w:val="24"/>
        </w:rPr>
      </w:pPr>
      <w:r>
        <w:rPr>
          <w:rFonts w:ascii="Times New Roman" w:hAnsi="Times New Roman" w:cs="Times New Roman"/>
          <w:sz w:val="24"/>
          <w:szCs w:val="24"/>
        </w:rPr>
        <w:t>Doug gave an overview of the draft proposed code of conduct (see attachment    below)</w:t>
      </w:r>
      <w:r w:rsidR="00697E34">
        <w:rPr>
          <w:rFonts w:ascii="Times New Roman" w:hAnsi="Times New Roman" w:cs="Times New Roman"/>
          <w:sz w:val="24"/>
          <w:szCs w:val="24"/>
        </w:rPr>
        <w:t>.  Doug requested the committee’s feedback before the proposal goes to the Faculty Assembly for approval.</w:t>
      </w:r>
    </w:p>
    <w:p w:rsidR="001D588E" w:rsidRDefault="001D588E" w:rsidP="001D588E">
      <w:pPr>
        <w:spacing w:after="0" w:line="240" w:lineRule="auto"/>
        <w:jc w:val="both"/>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97082">
        <w:rPr>
          <w:rFonts w:ascii="Times New Roman" w:hAnsi="Times New Roman" w:cs="Times New Roman"/>
          <w:sz w:val="24"/>
          <w:szCs w:val="24"/>
        </w:rPr>
        <w:tab/>
      </w:r>
      <w:r w:rsidR="00197082">
        <w:rPr>
          <w:rFonts w:ascii="Times New Roman" w:hAnsi="Times New Roman" w:cs="Times New Roman"/>
          <w:sz w:val="24"/>
          <w:szCs w:val="24"/>
        </w:rPr>
        <w:tab/>
      </w:r>
      <w:bookmarkStart w:id="4" w:name="_MON_1396859853"/>
      <w:bookmarkEnd w:id="4"/>
      <w:r>
        <w:object w:dxaOrig="1540" w:dyaOrig="995">
          <v:shape id="_x0000_i1027" type="#_x0000_t75" style="width:77.25pt;height:49.5pt" o:ole="">
            <v:imagedata r:id="rId21" o:title=""/>
          </v:shape>
          <o:OLEObject Type="Embed" ProgID="Word.Document.12" ShapeID="_x0000_i1027" DrawAspect="Icon" ObjectID="_1396860026" r:id="rId22">
            <o:FieldCodes>\s</o:FieldCodes>
          </o:OLEObject>
        </w:object>
      </w:r>
    </w:p>
    <w:p w:rsidR="00697E34" w:rsidRDefault="00697E34" w:rsidP="00A24648">
      <w:pPr>
        <w:spacing w:after="0" w:line="240" w:lineRule="auto"/>
        <w:ind w:left="1440" w:firstLine="720"/>
        <w:jc w:val="both"/>
        <w:rPr>
          <w:rFonts w:ascii="Times New Roman" w:hAnsi="Times New Roman" w:cs="Times New Roman"/>
          <w:sz w:val="24"/>
          <w:szCs w:val="24"/>
        </w:rPr>
      </w:pPr>
      <w:r w:rsidRPr="00697E34">
        <w:rPr>
          <w:rFonts w:ascii="Times New Roman" w:hAnsi="Times New Roman" w:cs="Times New Roman"/>
          <w:sz w:val="24"/>
          <w:szCs w:val="24"/>
        </w:rPr>
        <w:t>Comments from committee review and discussion:</w:t>
      </w:r>
    </w:p>
    <w:p w:rsidR="0031122F" w:rsidRDefault="0031122F" w:rsidP="0031122F">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Have the Code of Ethics for Public Health (ASPH) been incorporated into this document?  </w:t>
      </w:r>
    </w:p>
    <w:p w:rsidR="0031122F" w:rsidRDefault="0031122F" w:rsidP="0031122F">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proposed Code of Conduct was adapted from Dalhousie University College of Pharmacy</w:t>
      </w:r>
    </w:p>
    <w:p w:rsidR="0031122F" w:rsidRDefault="0031122F" w:rsidP="0031122F">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Looking at Columbia and APHA, it looks like the principles of ethical practice of public health have been integrated; however we will review the draft document and double-check.</w:t>
      </w:r>
    </w:p>
    <w:p w:rsidR="0031122F" w:rsidRDefault="0031122F" w:rsidP="0031122F">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How will this document be used?  What are the consequences for students?</w:t>
      </w:r>
    </w:p>
    <w:p w:rsidR="0031122F" w:rsidRPr="008C05BF" w:rsidRDefault="0031122F" w:rsidP="008C05BF">
      <w:pPr>
        <w:pStyle w:val="ListParagraph"/>
        <w:numPr>
          <w:ilvl w:val="0"/>
          <w:numId w:val="20"/>
        </w:numPr>
        <w:spacing w:after="0" w:line="240" w:lineRule="auto"/>
        <w:jc w:val="both"/>
        <w:rPr>
          <w:rFonts w:ascii="Times New Roman" w:hAnsi="Times New Roman" w:cs="Times New Roman"/>
          <w:sz w:val="24"/>
          <w:szCs w:val="24"/>
        </w:rPr>
      </w:pPr>
      <w:r w:rsidRPr="008C05BF">
        <w:rPr>
          <w:rFonts w:ascii="Times New Roman" w:hAnsi="Times New Roman" w:cs="Times New Roman"/>
          <w:sz w:val="24"/>
          <w:szCs w:val="24"/>
        </w:rPr>
        <w:t>Regarding faculty and staff (employees), these are personnel issues.</w:t>
      </w:r>
    </w:p>
    <w:p w:rsidR="0031122F" w:rsidRDefault="0031122F" w:rsidP="0031122F">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Concerns:  Where is the grievance piece; opportunity for faculty to defend themselves against complaints from students; complaints to a level that faculty can be supported?</w:t>
      </w:r>
    </w:p>
    <w:p w:rsidR="0031122F" w:rsidRDefault="0031122F" w:rsidP="0031122F">
      <w:pPr>
        <w:pStyle w:val="ListParagraph"/>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This document set</w:t>
      </w:r>
      <w:r w:rsidR="0000007E">
        <w:rPr>
          <w:rFonts w:ascii="Times New Roman" w:hAnsi="Times New Roman" w:cs="Times New Roman"/>
          <w:sz w:val="24"/>
          <w:szCs w:val="24"/>
        </w:rPr>
        <w:t>s the standards for the college; positive document (culture statement).  It will be good for the College to “buy into” this document.</w:t>
      </w:r>
    </w:p>
    <w:p w:rsidR="0000007E" w:rsidRPr="0000007E" w:rsidRDefault="0000007E" w:rsidP="0000007E">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It was determined that section chairs would take this proposed draft Code of Conduct document back their sections for discussion with their faculty.</w:t>
      </w:r>
      <w:r w:rsidR="00EF675F" w:rsidRPr="00EF675F">
        <w:rPr>
          <w:rFonts w:ascii="Times New Roman" w:hAnsi="Times New Roman" w:cs="Times New Roman"/>
          <w:color w:val="FF0000"/>
          <w:sz w:val="24"/>
          <w:szCs w:val="24"/>
        </w:rPr>
        <w:t>*</w:t>
      </w:r>
    </w:p>
    <w:p w:rsidR="0000007E" w:rsidRDefault="0000007E" w:rsidP="0000007E">
      <w:pPr>
        <w:spacing w:after="0" w:line="240" w:lineRule="auto"/>
        <w:ind w:left="1440"/>
        <w:rPr>
          <w:rFonts w:ascii="Times New Roman" w:hAnsi="Times New Roman"/>
          <w:sz w:val="24"/>
          <w:szCs w:val="24"/>
        </w:rPr>
      </w:pPr>
    </w:p>
    <w:p w:rsidR="0000007E" w:rsidRDefault="0000007E" w:rsidP="0000007E">
      <w:pPr>
        <w:spacing w:after="0" w:line="240" w:lineRule="auto"/>
        <w:ind w:left="1440"/>
        <w:rPr>
          <w:rFonts w:ascii="Times New Roman" w:hAnsi="Times New Roman" w:cs="Times New Roman"/>
          <w:sz w:val="24"/>
          <w:szCs w:val="24"/>
        </w:rPr>
      </w:pPr>
      <w:r w:rsidRPr="00F5097E">
        <w:rPr>
          <w:rFonts w:ascii="Times New Roman" w:hAnsi="Times New Roman" w:cs="Times New Roman"/>
          <w:sz w:val="24"/>
          <w:szCs w:val="24"/>
        </w:rPr>
        <w:t xml:space="preserve">b. </w:t>
      </w:r>
      <w:r w:rsidR="00701138">
        <w:rPr>
          <w:rFonts w:ascii="Times New Roman" w:hAnsi="Times New Roman" w:cs="Times New Roman"/>
          <w:sz w:val="24"/>
          <w:szCs w:val="24"/>
        </w:rPr>
        <w:t xml:space="preserve">  </w:t>
      </w:r>
      <w:r w:rsidR="00197082">
        <w:rPr>
          <w:rFonts w:ascii="Times New Roman" w:hAnsi="Times New Roman" w:cs="Times New Roman"/>
          <w:sz w:val="24"/>
          <w:szCs w:val="24"/>
          <w:u w:val="single"/>
        </w:rPr>
        <w:t>Matriculation and Progress Standards</w:t>
      </w:r>
      <w:r w:rsidRPr="00F5097E">
        <w:rPr>
          <w:rFonts w:ascii="Times New Roman" w:hAnsi="Times New Roman" w:cs="Times New Roman"/>
          <w:sz w:val="24"/>
          <w:szCs w:val="24"/>
        </w:rPr>
        <w:t xml:space="preserve">   (</w:t>
      </w:r>
      <w:r w:rsidRPr="00F5097E">
        <w:rPr>
          <w:rFonts w:ascii="Times New Roman" w:hAnsi="Times New Roman" w:cs="Times New Roman"/>
          <w:i/>
          <w:sz w:val="24"/>
          <w:szCs w:val="24"/>
        </w:rPr>
        <w:t>Doug Taren</w:t>
      </w:r>
      <w:r w:rsidR="00197082">
        <w:rPr>
          <w:rFonts w:ascii="Times New Roman" w:hAnsi="Times New Roman" w:cs="Times New Roman"/>
          <w:i/>
          <w:sz w:val="24"/>
          <w:szCs w:val="24"/>
        </w:rPr>
        <w:t xml:space="preserve"> and Chris </w:t>
      </w:r>
      <w:r w:rsidR="00FE3256">
        <w:rPr>
          <w:rFonts w:ascii="Times New Roman" w:hAnsi="Times New Roman" w:cs="Times New Roman"/>
          <w:i/>
          <w:sz w:val="24"/>
          <w:szCs w:val="24"/>
        </w:rPr>
        <w:t>Tisch</w:t>
      </w:r>
      <w:r w:rsidRPr="00F5097E">
        <w:rPr>
          <w:rFonts w:ascii="Times New Roman" w:hAnsi="Times New Roman" w:cs="Times New Roman"/>
          <w:sz w:val="24"/>
          <w:szCs w:val="24"/>
        </w:rPr>
        <w:t>)</w:t>
      </w:r>
    </w:p>
    <w:p w:rsidR="0031122F" w:rsidRPr="0031122F" w:rsidRDefault="00FE3256" w:rsidP="00456FDC">
      <w:pPr>
        <w:spacing w:after="0" w:line="240" w:lineRule="auto"/>
        <w:ind w:left="1785"/>
        <w:rPr>
          <w:rFonts w:ascii="Times New Roman" w:hAnsi="Times New Roman" w:cs="Times New Roman"/>
          <w:sz w:val="24"/>
          <w:szCs w:val="24"/>
        </w:rPr>
      </w:pPr>
      <w:r>
        <w:rPr>
          <w:rFonts w:ascii="Times New Roman" w:hAnsi="Times New Roman" w:cs="Times New Roman"/>
          <w:sz w:val="24"/>
          <w:szCs w:val="24"/>
        </w:rPr>
        <w:t>Doug requested that sections chairs review</w:t>
      </w:r>
      <w:r w:rsidR="00701138">
        <w:rPr>
          <w:rFonts w:ascii="Times New Roman" w:hAnsi="Times New Roman" w:cs="Times New Roman"/>
          <w:sz w:val="24"/>
          <w:szCs w:val="24"/>
        </w:rPr>
        <w:t xml:space="preserve"> and discuss </w:t>
      </w:r>
      <w:r>
        <w:rPr>
          <w:rFonts w:ascii="Times New Roman" w:hAnsi="Times New Roman" w:cs="Times New Roman"/>
          <w:sz w:val="24"/>
          <w:szCs w:val="24"/>
        </w:rPr>
        <w:t xml:space="preserve">the proposed draft of the MEZCOPH </w:t>
      </w:r>
      <w:r w:rsidR="00701138">
        <w:rPr>
          <w:rFonts w:ascii="Times New Roman" w:hAnsi="Times New Roman" w:cs="Times New Roman"/>
          <w:sz w:val="24"/>
          <w:szCs w:val="24"/>
        </w:rPr>
        <w:t xml:space="preserve">Matriculation and Progress Standards with their section faculty </w:t>
      </w:r>
      <w:r w:rsidR="00EF675F">
        <w:rPr>
          <w:rFonts w:ascii="Times New Roman" w:hAnsi="Times New Roman" w:cs="Times New Roman"/>
          <w:sz w:val="24"/>
          <w:szCs w:val="24"/>
        </w:rPr>
        <w:t>and send</w:t>
      </w:r>
      <w:r w:rsidR="00701138">
        <w:rPr>
          <w:rFonts w:ascii="Times New Roman" w:hAnsi="Times New Roman" w:cs="Times New Roman"/>
          <w:sz w:val="24"/>
          <w:szCs w:val="24"/>
        </w:rPr>
        <w:t xml:space="preserve"> any feedback they may have to Doug </w:t>
      </w:r>
      <w:r>
        <w:rPr>
          <w:rFonts w:ascii="Times New Roman" w:hAnsi="Times New Roman" w:cs="Times New Roman"/>
          <w:sz w:val="24"/>
          <w:szCs w:val="24"/>
        </w:rPr>
        <w:t>(see attachment below)</w:t>
      </w:r>
      <w:r w:rsidR="00EF675F">
        <w:rPr>
          <w:rFonts w:ascii="Times New Roman" w:hAnsi="Times New Roman" w:cs="Times New Roman"/>
          <w:sz w:val="24"/>
          <w:szCs w:val="24"/>
        </w:rPr>
        <w:t>:</w:t>
      </w:r>
      <w:r w:rsidR="00EF675F" w:rsidRPr="00EF675F">
        <w:rPr>
          <w:rFonts w:ascii="Times New Roman" w:hAnsi="Times New Roman" w:cs="Times New Roman"/>
          <w:color w:val="FF0000"/>
          <w:sz w:val="24"/>
          <w:szCs w:val="24"/>
        </w:rPr>
        <w:t>*</w:t>
      </w:r>
    </w:p>
    <w:p w:rsidR="0031122F" w:rsidRPr="0031122F" w:rsidRDefault="0031122F" w:rsidP="00FE3256">
      <w:pPr>
        <w:pStyle w:val="ListParagraph"/>
        <w:spacing w:after="0" w:line="240" w:lineRule="auto"/>
        <w:ind w:left="2880" w:firstLine="720"/>
        <w:jc w:val="both"/>
        <w:rPr>
          <w:rFonts w:ascii="Times New Roman" w:hAnsi="Times New Roman" w:cs="Times New Roman"/>
          <w:sz w:val="24"/>
          <w:szCs w:val="24"/>
        </w:rPr>
      </w:pPr>
      <w:r>
        <w:rPr>
          <w:rFonts w:ascii="Times New Roman" w:hAnsi="Times New Roman" w:cs="Times New Roman"/>
          <w:sz w:val="24"/>
          <w:szCs w:val="24"/>
        </w:rPr>
        <w:t xml:space="preserve"> </w:t>
      </w:r>
      <w:bookmarkStart w:id="5" w:name="_MON_1396859884"/>
      <w:bookmarkEnd w:id="5"/>
      <w:r w:rsidR="00FE3256">
        <w:object w:dxaOrig="1540" w:dyaOrig="995">
          <v:shape id="_x0000_i1028" type="#_x0000_t75" style="width:77.25pt;height:49.5pt" o:ole="">
            <v:imagedata r:id="rId23" o:title=""/>
          </v:shape>
          <o:OLEObject Type="Embed" ProgID="Word.Document.12" ShapeID="_x0000_i1028" DrawAspect="Icon" ObjectID="_1396860027" r:id="rId24">
            <o:FieldCodes>\s</o:FieldCodes>
          </o:OLEObject>
        </w:object>
      </w:r>
    </w:p>
    <w:p w:rsidR="00EF675F" w:rsidRDefault="00EF675F" w:rsidP="00EF675F">
      <w:pPr>
        <w:spacing w:after="0" w:line="240" w:lineRule="auto"/>
        <w:ind w:left="1440"/>
        <w:rPr>
          <w:rFonts w:ascii="Times New Roman" w:hAnsi="Times New Roman"/>
          <w:sz w:val="24"/>
          <w:szCs w:val="24"/>
        </w:rPr>
      </w:pPr>
    </w:p>
    <w:p w:rsidR="00EF675F" w:rsidRDefault="00EF675F" w:rsidP="00EF675F">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c</w:t>
      </w:r>
      <w:r w:rsidRPr="00F5097E">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Student Course Grievance/Grade Appeal</w:t>
      </w:r>
      <w:r w:rsidRPr="00F5097E">
        <w:rPr>
          <w:rFonts w:ascii="Times New Roman" w:hAnsi="Times New Roman" w:cs="Times New Roman"/>
          <w:sz w:val="24"/>
          <w:szCs w:val="24"/>
        </w:rPr>
        <w:t xml:space="preserve">   (</w:t>
      </w:r>
      <w:r w:rsidRPr="00F5097E">
        <w:rPr>
          <w:rFonts w:ascii="Times New Roman" w:hAnsi="Times New Roman" w:cs="Times New Roman"/>
          <w:i/>
          <w:sz w:val="24"/>
          <w:szCs w:val="24"/>
        </w:rPr>
        <w:t>Doug Taren</w:t>
      </w:r>
      <w:r>
        <w:rPr>
          <w:rFonts w:ascii="Times New Roman" w:hAnsi="Times New Roman" w:cs="Times New Roman"/>
          <w:i/>
          <w:sz w:val="24"/>
          <w:szCs w:val="24"/>
        </w:rPr>
        <w:t xml:space="preserve"> and Joe Gerald</w:t>
      </w:r>
      <w:r w:rsidRPr="00F5097E">
        <w:rPr>
          <w:rFonts w:ascii="Times New Roman" w:hAnsi="Times New Roman" w:cs="Times New Roman"/>
          <w:sz w:val="24"/>
          <w:szCs w:val="24"/>
        </w:rPr>
        <w:t>)</w:t>
      </w:r>
    </w:p>
    <w:p w:rsidR="00EF675F" w:rsidRDefault="00EF675F" w:rsidP="00EF675F">
      <w:pPr>
        <w:spacing w:after="0" w:line="240" w:lineRule="auto"/>
        <w:ind w:left="1785"/>
        <w:rPr>
          <w:rFonts w:ascii="Times New Roman" w:hAnsi="Times New Roman" w:cs="Times New Roman"/>
          <w:sz w:val="24"/>
          <w:szCs w:val="24"/>
        </w:rPr>
      </w:pPr>
      <w:r>
        <w:rPr>
          <w:rFonts w:ascii="Times New Roman" w:hAnsi="Times New Roman" w:cs="Times New Roman"/>
          <w:sz w:val="24"/>
          <w:szCs w:val="24"/>
        </w:rPr>
        <w:t>Doug initiated discussion regarding the proposed MEZCOPH draft course grievance and grade appeal process</w:t>
      </w:r>
      <w:r w:rsidR="00552D95">
        <w:rPr>
          <w:rFonts w:ascii="Times New Roman" w:hAnsi="Times New Roman" w:cs="Times New Roman"/>
          <w:sz w:val="24"/>
          <w:szCs w:val="24"/>
        </w:rPr>
        <w:t xml:space="preserve"> (see attachments below):</w:t>
      </w:r>
    </w:p>
    <w:p w:rsidR="00EF675F" w:rsidRDefault="00EF675F" w:rsidP="00EF675F">
      <w:pPr>
        <w:spacing w:after="0" w:line="240" w:lineRule="auto"/>
        <w:ind w:left="1785"/>
        <w:rPr>
          <w:rFonts w:ascii="Times New Roman" w:hAnsi="Times New Roman" w:cs="Times New Roman"/>
          <w:sz w:val="24"/>
          <w:szCs w:val="24"/>
        </w:rPr>
      </w:pPr>
    </w:p>
    <w:bookmarkStart w:id="6" w:name="_MON_1396859911"/>
    <w:bookmarkEnd w:id="6"/>
    <w:p w:rsidR="00EF675F" w:rsidRDefault="00EF675F" w:rsidP="002E473D">
      <w:pPr>
        <w:spacing w:after="0" w:line="240" w:lineRule="auto"/>
        <w:ind w:left="3225" w:firstLine="375"/>
        <w:rPr>
          <w:rFonts w:ascii="Times New Roman" w:hAnsi="Times New Roman" w:cs="Times New Roman"/>
          <w:sz w:val="24"/>
          <w:szCs w:val="24"/>
        </w:rPr>
      </w:pPr>
      <w:r>
        <w:object w:dxaOrig="1540" w:dyaOrig="995">
          <v:shape id="_x0000_i1029" type="#_x0000_t75" style="width:77.25pt;height:49.5pt" o:ole="">
            <v:imagedata r:id="rId25" o:title=""/>
          </v:shape>
          <o:OLEObject Type="Embed" ProgID="Word.Document.12" ShapeID="_x0000_i1029" DrawAspect="Icon" ObjectID="_1396860028" r:id="rId26">
            <o:FieldCodes>\s</o:FieldCodes>
          </o:OLEObject>
        </w:object>
      </w:r>
      <w:r w:rsidRPr="00EF675F">
        <w:t xml:space="preserve"> </w:t>
      </w:r>
      <w:bookmarkStart w:id="7" w:name="_MON_1396859940"/>
      <w:bookmarkEnd w:id="7"/>
      <w:r>
        <w:object w:dxaOrig="1540" w:dyaOrig="995">
          <v:shape id="_x0000_i1030" type="#_x0000_t75" style="width:77.25pt;height:49.5pt" o:ole="">
            <v:imagedata r:id="rId27" o:title=""/>
          </v:shape>
          <o:OLEObject Type="Embed" ProgID="PowerPoint.Show.12" ShapeID="_x0000_i1030" DrawAspect="Icon" ObjectID="_1396860029" r:id="rId28"/>
        </w:object>
      </w:r>
    </w:p>
    <w:p w:rsidR="002E473D" w:rsidRDefault="00EF675F" w:rsidP="00EF675F">
      <w:pPr>
        <w:spacing w:after="0" w:line="240" w:lineRule="auto"/>
        <w:ind w:left="1785"/>
        <w:rPr>
          <w:rFonts w:ascii="Times New Roman" w:hAnsi="Times New Roman" w:cs="Times New Roman"/>
          <w:sz w:val="24"/>
          <w:szCs w:val="24"/>
        </w:rPr>
      </w:pPr>
      <w:r>
        <w:rPr>
          <w:rFonts w:ascii="Times New Roman" w:hAnsi="Times New Roman" w:cs="Times New Roman"/>
          <w:sz w:val="24"/>
          <w:szCs w:val="24"/>
        </w:rPr>
        <w:lastRenderedPageBreak/>
        <w:t>Comments from committee discussion</w:t>
      </w:r>
      <w:r w:rsidR="002E473D">
        <w:rPr>
          <w:rFonts w:ascii="Times New Roman" w:hAnsi="Times New Roman" w:cs="Times New Roman"/>
          <w:sz w:val="24"/>
          <w:szCs w:val="24"/>
        </w:rPr>
        <w:t xml:space="preserve"> regarding draft course grievance and grade appeal process</w:t>
      </w:r>
      <w:r w:rsidR="00552D95">
        <w:rPr>
          <w:rFonts w:ascii="Times New Roman" w:hAnsi="Times New Roman" w:cs="Times New Roman"/>
          <w:sz w:val="24"/>
          <w:szCs w:val="24"/>
        </w:rPr>
        <w:t>:</w:t>
      </w:r>
    </w:p>
    <w:p w:rsidR="002E473D" w:rsidRDefault="002E473D" w:rsidP="002E473D">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Separate the grade and grievance procedures?</w:t>
      </w:r>
    </w:p>
    <w:p w:rsidR="002E473D" w:rsidRDefault="002E473D" w:rsidP="002E473D">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Timeline on this document is the same as the UA grade appeal process</w:t>
      </w:r>
    </w:p>
    <w:p w:rsidR="002E473D" w:rsidRDefault="002E473D" w:rsidP="002E473D">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Flowchart was put together for the grade appeal process</w:t>
      </w:r>
    </w:p>
    <w:p w:rsidR="00456FDC" w:rsidRDefault="002E473D" w:rsidP="002E473D">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Original request was to determine how students “navigate” their complaints regarding an instructor; students need to be directed in a professional manner.</w:t>
      </w:r>
    </w:p>
    <w:p w:rsidR="00456FDC" w:rsidRDefault="00456FDC" w:rsidP="002E473D">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Document is not official; review in order to help process</w:t>
      </w:r>
    </w:p>
    <w:p w:rsidR="00456FDC" w:rsidRDefault="00456FDC" w:rsidP="002E473D">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Communication piece is missing; instructors and sections chairs need to know what is going on in their courses if there are grievances.</w:t>
      </w:r>
    </w:p>
    <w:p w:rsidR="00456FDC" w:rsidRPr="0000007E" w:rsidRDefault="00456FDC" w:rsidP="00456FDC">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It was determined that Doug and Joe will work on an internal conflict resolution document instead and report back to the committee</w:t>
      </w:r>
      <w:r w:rsidRPr="00EF675F">
        <w:rPr>
          <w:rFonts w:ascii="Times New Roman" w:hAnsi="Times New Roman" w:cs="Times New Roman"/>
          <w:color w:val="FF0000"/>
          <w:sz w:val="24"/>
          <w:szCs w:val="24"/>
        </w:rPr>
        <w:t>*</w:t>
      </w:r>
    </w:p>
    <w:p w:rsidR="00125FDF" w:rsidRPr="002B3432" w:rsidRDefault="00125FDF" w:rsidP="00125FDF">
      <w:pPr>
        <w:pStyle w:val="ListParagraph"/>
        <w:spacing w:after="0" w:line="240" w:lineRule="auto"/>
        <w:ind w:left="2505"/>
        <w:rPr>
          <w:rFonts w:ascii="Times New Roman" w:hAnsi="Times New Roman" w:cs="Times New Roman"/>
          <w:sz w:val="24"/>
          <w:szCs w:val="24"/>
        </w:rPr>
      </w:pPr>
    </w:p>
    <w:p w:rsidR="00125FDF" w:rsidRPr="00687EDC" w:rsidRDefault="00125FDF" w:rsidP="00125FDF">
      <w:pPr>
        <w:spacing w:after="0" w:line="240" w:lineRule="auto"/>
        <w:ind w:left="720" w:firstLine="720"/>
        <w:rPr>
          <w:rFonts w:ascii="Times New Roman" w:hAnsi="Times New Roman" w:cs="Times New Roman"/>
          <w:sz w:val="24"/>
          <w:szCs w:val="24"/>
        </w:rPr>
      </w:pPr>
      <w:r w:rsidRPr="00687EDC">
        <w:rPr>
          <w:rFonts w:ascii="Times New Roman" w:hAnsi="Times New Roman" w:cs="Times New Roman"/>
          <w:sz w:val="24"/>
          <w:szCs w:val="24"/>
        </w:rPr>
        <w:t xml:space="preserve">d.   </w:t>
      </w:r>
      <w:r w:rsidRPr="00687EDC">
        <w:rPr>
          <w:rFonts w:ascii="Times New Roman" w:hAnsi="Times New Roman" w:cs="Times New Roman"/>
          <w:sz w:val="24"/>
          <w:szCs w:val="24"/>
          <w:u w:val="single"/>
        </w:rPr>
        <w:t>Workgroup/Committee Recommendations for Plagiarism Policy</w:t>
      </w:r>
      <w:r w:rsidRPr="00687EDC">
        <w:rPr>
          <w:rFonts w:ascii="Times New Roman" w:hAnsi="Times New Roman" w:cs="Times New Roman"/>
          <w:sz w:val="24"/>
          <w:szCs w:val="24"/>
        </w:rPr>
        <w:t xml:space="preserve"> (</w:t>
      </w:r>
      <w:r w:rsidRPr="00687EDC">
        <w:rPr>
          <w:rFonts w:ascii="Times New Roman" w:hAnsi="Times New Roman" w:cs="Times New Roman"/>
          <w:i/>
          <w:sz w:val="24"/>
          <w:szCs w:val="24"/>
        </w:rPr>
        <w:t>Chris Tisch</w:t>
      </w:r>
      <w:r w:rsidRPr="00687EDC">
        <w:rPr>
          <w:rFonts w:ascii="Times New Roman" w:hAnsi="Times New Roman" w:cs="Times New Roman"/>
          <w:sz w:val="24"/>
          <w:szCs w:val="24"/>
        </w:rPr>
        <w:t>)</w:t>
      </w:r>
    </w:p>
    <w:p w:rsidR="00EF675F" w:rsidRPr="00606483" w:rsidRDefault="00125FDF" w:rsidP="00606483">
      <w:pPr>
        <w:pStyle w:val="ListParagraph"/>
        <w:numPr>
          <w:ilvl w:val="0"/>
          <w:numId w:val="25"/>
        </w:numPr>
        <w:spacing w:after="0" w:line="240" w:lineRule="auto"/>
        <w:rPr>
          <w:rFonts w:ascii="Times New Roman" w:hAnsi="Times New Roman" w:cs="Times New Roman"/>
          <w:color w:val="FF0000"/>
          <w:sz w:val="24"/>
          <w:szCs w:val="24"/>
        </w:rPr>
      </w:pPr>
      <w:r w:rsidRPr="00687EDC">
        <w:rPr>
          <w:rFonts w:ascii="Times New Roman" w:hAnsi="Times New Roman" w:cs="Times New Roman"/>
          <w:sz w:val="24"/>
          <w:szCs w:val="24"/>
        </w:rPr>
        <w:t xml:space="preserve">Chris stated </w:t>
      </w:r>
      <w:r w:rsidR="003537A5" w:rsidRPr="00687EDC">
        <w:rPr>
          <w:rFonts w:ascii="Times New Roman" w:hAnsi="Times New Roman" w:cs="Times New Roman"/>
          <w:sz w:val="24"/>
          <w:szCs w:val="24"/>
        </w:rPr>
        <w:t>that a College module on academic integrity is currently being develop</w:t>
      </w:r>
      <w:r w:rsidR="003537A5">
        <w:rPr>
          <w:rFonts w:ascii="Times New Roman" w:hAnsi="Times New Roman" w:cs="Times New Roman"/>
          <w:sz w:val="24"/>
          <w:szCs w:val="24"/>
        </w:rPr>
        <w:t xml:space="preserve">ed.  There will be an </w:t>
      </w:r>
      <w:r w:rsidRPr="00125FDF">
        <w:rPr>
          <w:rFonts w:ascii="Times New Roman" w:hAnsi="Times New Roman" w:cs="Times New Roman"/>
          <w:sz w:val="24"/>
          <w:szCs w:val="24"/>
        </w:rPr>
        <w:t>upd</w:t>
      </w:r>
      <w:r w:rsidR="003537A5">
        <w:rPr>
          <w:rFonts w:ascii="Times New Roman" w:hAnsi="Times New Roman" w:cs="Times New Roman"/>
          <w:sz w:val="24"/>
          <w:szCs w:val="24"/>
        </w:rPr>
        <w:t>ate at the April 4 Education Committee meeting.</w:t>
      </w:r>
      <w:r w:rsidR="003537A5" w:rsidRPr="003537A5">
        <w:rPr>
          <w:rFonts w:ascii="Times New Roman" w:hAnsi="Times New Roman" w:cs="Times New Roman"/>
          <w:color w:val="FF0000"/>
          <w:sz w:val="24"/>
          <w:szCs w:val="24"/>
        </w:rPr>
        <w:t>*</w:t>
      </w:r>
    </w:p>
    <w:p w:rsidR="008F5D02" w:rsidRPr="005E44C1" w:rsidRDefault="00D320A6" w:rsidP="005E44C1">
      <w:pPr>
        <w:spacing w:before="100" w:beforeAutospacing="1" w:after="100" w:afterAutospacing="1" w:line="240" w:lineRule="auto"/>
        <w:rPr>
          <w:rFonts w:ascii="Times New Roman" w:hAnsi="Times New Roman"/>
          <w:b/>
          <w:sz w:val="24"/>
          <w:szCs w:val="24"/>
        </w:rPr>
      </w:pPr>
      <w:r w:rsidRPr="00760F70">
        <w:rPr>
          <w:rFonts w:ascii="Times New Roman" w:hAnsi="Times New Roman"/>
          <w:b/>
          <w:sz w:val="24"/>
          <w:szCs w:val="24"/>
        </w:rPr>
        <w:t>5.</w:t>
      </w:r>
      <w:r w:rsidR="00760F70">
        <w:rPr>
          <w:rFonts w:ascii="Times New Roman" w:hAnsi="Times New Roman"/>
          <w:b/>
          <w:sz w:val="24"/>
          <w:szCs w:val="24"/>
        </w:rPr>
        <w:t xml:space="preserve">  </w:t>
      </w:r>
      <w:r w:rsidR="001A6973" w:rsidRPr="00760F70">
        <w:rPr>
          <w:rFonts w:ascii="Times New Roman" w:hAnsi="Times New Roman"/>
          <w:b/>
          <w:sz w:val="24"/>
          <w:szCs w:val="24"/>
          <w:u w:val="single"/>
        </w:rPr>
        <w:t>New Business</w:t>
      </w:r>
      <w:r w:rsidR="001A6973" w:rsidRPr="00760F70">
        <w:rPr>
          <w:rFonts w:ascii="Times New Roman" w:hAnsi="Times New Roman"/>
          <w:b/>
          <w:sz w:val="24"/>
          <w:szCs w:val="24"/>
        </w:rPr>
        <w:t>:</w:t>
      </w:r>
    </w:p>
    <w:p w:rsidR="00606483" w:rsidRPr="00606483" w:rsidRDefault="005E44C1" w:rsidP="00606483">
      <w:pPr>
        <w:spacing w:after="0" w:line="240" w:lineRule="auto"/>
        <w:ind w:left="1440"/>
        <w:rPr>
          <w:rFonts w:ascii="Times New Roman" w:hAnsi="Times New Roman"/>
          <w:sz w:val="24"/>
          <w:szCs w:val="24"/>
        </w:rPr>
      </w:pPr>
      <w:r>
        <w:rPr>
          <w:rFonts w:ascii="Times New Roman" w:hAnsi="Times New Roman"/>
          <w:sz w:val="24"/>
          <w:szCs w:val="24"/>
        </w:rPr>
        <w:t>a.</w:t>
      </w:r>
      <w:r w:rsidR="008F5D02" w:rsidRPr="005E44C1">
        <w:rPr>
          <w:rFonts w:ascii="Times New Roman" w:hAnsi="Times New Roman"/>
          <w:sz w:val="24"/>
          <w:szCs w:val="24"/>
        </w:rPr>
        <w:t xml:space="preserve"> </w:t>
      </w:r>
      <w:r w:rsidR="00F5097E">
        <w:rPr>
          <w:rFonts w:ascii="Times New Roman" w:hAnsi="Times New Roman"/>
          <w:sz w:val="24"/>
          <w:szCs w:val="24"/>
        </w:rPr>
        <w:t xml:space="preserve">  </w:t>
      </w:r>
      <w:r w:rsidR="00606483">
        <w:rPr>
          <w:rFonts w:ascii="Times New Roman" w:hAnsi="Times New Roman" w:cs="Times New Roman"/>
          <w:sz w:val="24"/>
          <w:szCs w:val="24"/>
          <w:u w:val="single"/>
        </w:rPr>
        <w:t>Graduate Certificate in Global Health and Development</w:t>
      </w:r>
      <w:r w:rsidR="00606483" w:rsidRPr="00687EDC">
        <w:rPr>
          <w:rFonts w:ascii="Times New Roman" w:hAnsi="Times New Roman" w:cs="Times New Roman"/>
          <w:sz w:val="24"/>
          <w:szCs w:val="24"/>
        </w:rPr>
        <w:t xml:space="preserve"> (</w:t>
      </w:r>
      <w:r w:rsidR="00606483">
        <w:rPr>
          <w:rFonts w:ascii="Times New Roman" w:hAnsi="Times New Roman" w:cs="Times New Roman"/>
          <w:i/>
          <w:sz w:val="24"/>
          <w:szCs w:val="24"/>
        </w:rPr>
        <w:t>Doug Taren</w:t>
      </w:r>
      <w:r w:rsidR="00606483" w:rsidRPr="00687EDC">
        <w:rPr>
          <w:rFonts w:ascii="Times New Roman" w:hAnsi="Times New Roman" w:cs="Times New Roman"/>
          <w:sz w:val="24"/>
          <w:szCs w:val="24"/>
        </w:rPr>
        <w:t>)</w:t>
      </w:r>
    </w:p>
    <w:p w:rsidR="00EE49E0" w:rsidRDefault="00606483" w:rsidP="0088583D">
      <w:pPr>
        <w:pStyle w:val="ListParagraph"/>
        <w:numPr>
          <w:ilvl w:val="0"/>
          <w:numId w:val="25"/>
        </w:num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Change in curriculum and addition of new course:  Will be </w:t>
      </w:r>
      <w:r w:rsidR="009534C1">
        <w:rPr>
          <w:rFonts w:ascii="Times New Roman" w:hAnsi="Times New Roman" w:cs="Times New Roman"/>
          <w:sz w:val="24"/>
          <w:szCs w:val="24"/>
        </w:rPr>
        <w:t>presented</w:t>
      </w:r>
      <w:r>
        <w:rPr>
          <w:rFonts w:ascii="Times New Roman" w:hAnsi="Times New Roman" w:cs="Times New Roman"/>
          <w:sz w:val="24"/>
          <w:szCs w:val="24"/>
        </w:rPr>
        <w:t xml:space="preserve"> </w:t>
      </w:r>
      <w:r w:rsidR="009534C1">
        <w:rPr>
          <w:rFonts w:ascii="Times New Roman" w:hAnsi="Times New Roman" w:cs="Times New Roman"/>
          <w:sz w:val="24"/>
          <w:szCs w:val="24"/>
        </w:rPr>
        <w:t xml:space="preserve">review and discussion at </w:t>
      </w:r>
      <w:r>
        <w:rPr>
          <w:rFonts w:ascii="Times New Roman" w:hAnsi="Times New Roman" w:cs="Times New Roman"/>
          <w:sz w:val="24"/>
          <w:szCs w:val="24"/>
        </w:rPr>
        <w:t>the April 4 meeting.</w:t>
      </w:r>
      <w:r w:rsidRPr="003537A5">
        <w:rPr>
          <w:rFonts w:ascii="Times New Roman" w:hAnsi="Times New Roman" w:cs="Times New Roman"/>
          <w:color w:val="FF0000"/>
          <w:sz w:val="24"/>
          <w:szCs w:val="24"/>
        </w:rPr>
        <w:t>*</w:t>
      </w:r>
    </w:p>
    <w:p w:rsidR="0088583D" w:rsidRPr="0088583D" w:rsidRDefault="0088583D" w:rsidP="0088583D">
      <w:pPr>
        <w:spacing w:after="0" w:line="240" w:lineRule="auto"/>
        <w:rPr>
          <w:rFonts w:ascii="Times New Roman" w:hAnsi="Times New Roman" w:cs="Times New Roman"/>
          <w:color w:val="FF0000"/>
          <w:sz w:val="24"/>
          <w:szCs w:val="24"/>
        </w:rPr>
      </w:pPr>
    </w:p>
    <w:p w:rsidR="00367DC5" w:rsidRDefault="0088583D" w:rsidP="00367DC5">
      <w:pPr>
        <w:spacing w:after="0" w:line="240" w:lineRule="auto"/>
        <w:ind w:left="1440"/>
        <w:rPr>
          <w:rFonts w:ascii="Times New Roman" w:hAnsi="Times New Roman" w:cs="Times New Roman"/>
          <w:i/>
          <w:sz w:val="24"/>
          <w:szCs w:val="24"/>
        </w:rPr>
      </w:pPr>
      <w:r>
        <w:rPr>
          <w:rFonts w:ascii="Times New Roman" w:hAnsi="Times New Roman" w:cs="Times New Roman"/>
          <w:sz w:val="24"/>
          <w:szCs w:val="24"/>
        </w:rPr>
        <w:t>b</w:t>
      </w:r>
      <w:r w:rsidR="00367DC5" w:rsidRPr="008D632F">
        <w:rPr>
          <w:rFonts w:ascii="Times New Roman" w:hAnsi="Times New Roman" w:cs="Times New Roman"/>
          <w:sz w:val="24"/>
          <w:szCs w:val="24"/>
        </w:rPr>
        <w:t xml:space="preserve">.  </w:t>
      </w:r>
      <w:r w:rsidR="0044585A" w:rsidRPr="00844F72">
        <w:rPr>
          <w:rFonts w:ascii="Times New Roman" w:hAnsi="Times New Roman" w:cs="Times New Roman"/>
          <w:sz w:val="24"/>
          <w:szCs w:val="24"/>
        </w:rPr>
        <w:t xml:space="preserve"> </w:t>
      </w:r>
      <w:r w:rsidR="0044585A">
        <w:rPr>
          <w:rFonts w:ascii="Times New Roman" w:hAnsi="Times New Roman" w:cs="Times New Roman"/>
          <w:sz w:val="24"/>
          <w:szCs w:val="24"/>
          <w:u w:val="single"/>
        </w:rPr>
        <w:t>Internship Conference in Phoenix (Pilot for PHP Students)</w:t>
      </w:r>
      <w:r w:rsidR="00367DC5">
        <w:rPr>
          <w:rFonts w:ascii="Times New Roman" w:hAnsi="Times New Roman" w:cs="Times New Roman"/>
          <w:sz w:val="24"/>
          <w:szCs w:val="24"/>
          <w:u w:val="single"/>
        </w:rPr>
        <w:t xml:space="preserve">: </w:t>
      </w:r>
      <w:r w:rsidR="00367DC5" w:rsidRPr="008D632F">
        <w:rPr>
          <w:rFonts w:ascii="Times New Roman" w:hAnsi="Times New Roman" w:cs="Times New Roman"/>
          <w:sz w:val="24"/>
          <w:szCs w:val="24"/>
        </w:rPr>
        <w:t xml:space="preserve"> </w:t>
      </w:r>
      <w:r w:rsidR="0044585A">
        <w:rPr>
          <w:rFonts w:ascii="Times New Roman" w:hAnsi="Times New Roman" w:cs="Times New Roman"/>
          <w:sz w:val="24"/>
          <w:szCs w:val="24"/>
        </w:rPr>
        <w:t>(Cecilia Rosales</w:t>
      </w:r>
      <w:r w:rsidR="00367DC5">
        <w:rPr>
          <w:rFonts w:ascii="Times New Roman" w:hAnsi="Times New Roman" w:cs="Times New Roman"/>
          <w:i/>
          <w:sz w:val="24"/>
          <w:szCs w:val="24"/>
        </w:rPr>
        <w:t>)</w:t>
      </w:r>
    </w:p>
    <w:p w:rsidR="0086249A" w:rsidRDefault="00844F72" w:rsidP="00844F72">
      <w:pPr>
        <w:spacing w:after="0" w:line="240" w:lineRule="auto"/>
        <w:ind w:left="1770"/>
        <w:rPr>
          <w:rFonts w:ascii="Times New Roman" w:hAnsi="Times New Roman" w:cs="Times New Roman"/>
          <w:sz w:val="24"/>
          <w:szCs w:val="24"/>
        </w:rPr>
      </w:pPr>
      <w:r>
        <w:rPr>
          <w:rFonts w:ascii="Times New Roman" w:hAnsi="Times New Roman" w:cs="Times New Roman"/>
          <w:sz w:val="24"/>
          <w:szCs w:val="24"/>
        </w:rPr>
        <w:t>Cecilia initiated discussion regarding establishing a pilot internship conference in Phoenix this summer for the MPH/PHP students who are not ready to present this April (approximately 16 students).  This would allow family and friends in Phoenix to attend the internship project presentations and also allow for video conferencing from the Tucson to Phoenix campus, for family and friends to view Tucson internship presentations.</w:t>
      </w:r>
    </w:p>
    <w:p w:rsidR="00844F72" w:rsidRDefault="00844F72" w:rsidP="00844F72">
      <w:pPr>
        <w:spacing w:after="0" w:line="240" w:lineRule="auto"/>
        <w:ind w:left="1785"/>
        <w:rPr>
          <w:rFonts w:ascii="Times New Roman" w:hAnsi="Times New Roman" w:cs="Times New Roman"/>
          <w:sz w:val="24"/>
          <w:szCs w:val="24"/>
        </w:rPr>
      </w:pPr>
    </w:p>
    <w:p w:rsidR="00844F72" w:rsidRDefault="00844F72" w:rsidP="00844F72">
      <w:pPr>
        <w:spacing w:after="0" w:line="240" w:lineRule="auto"/>
        <w:ind w:left="1785"/>
        <w:rPr>
          <w:rFonts w:ascii="Times New Roman" w:hAnsi="Times New Roman" w:cs="Times New Roman"/>
          <w:sz w:val="24"/>
          <w:szCs w:val="24"/>
        </w:rPr>
      </w:pPr>
      <w:r>
        <w:rPr>
          <w:rFonts w:ascii="Times New Roman" w:hAnsi="Times New Roman" w:cs="Times New Roman"/>
          <w:sz w:val="24"/>
          <w:szCs w:val="24"/>
        </w:rPr>
        <w:t>Comments from committee discussion regarding establishing a summer Phoenix internship conference:</w:t>
      </w:r>
    </w:p>
    <w:p w:rsidR="00844F72" w:rsidRDefault="00844F72" w:rsidP="00844F72">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you “accommodate” sixteen students who did not meet the April, Spring semester internship deadline (those students who are not ready to present), then you are setting yourself up for failure.  </w:t>
      </w:r>
      <w:r w:rsidR="00A24648">
        <w:rPr>
          <w:rFonts w:ascii="Times New Roman" w:hAnsi="Times New Roman" w:cs="Times New Roman"/>
          <w:sz w:val="24"/>
          <w:szCs w:val="24"/>
        </w:rPr>
        <w:t>Faculty should not be pushed “to the limit”.</w:t>
      </w:r>
    </w:p>
    <w:p w:rsidR="00A24648" w:rsidRDefault="00A24648" w:rsidP="00844F72">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Are we separating the campuses?  Should we have separate internship conferences (Phoenix campus presents during the summer)?</w:t>
      </w:r>
    </w:p>
    <w:p w:rsidR="00A24648" w:rsidRDefault="00A24648" w:rsidP="00844F72">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We do not want to make it a Phoenix only summer internship.  We would include the Tucson campus also.</w:t>
      </w:r>
    </w:p>
    <w:p w:rsidR="00A24648" w:rsidRDefault="00A24648" w:rsidP="00844F72">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Problematic:  There are issues with faculty attendance during the summer.  </w:t>
      </w:r>
    </w:p>
    <w:p w:rsidR="00A24648" w:rsidRDefault="00A24648" w:rsidP="00844F72">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Is there an interest in “reviving”, reinstating a Summer Internship Conference?</w:t>
      </w:r>
    </w:p>
    <w:p w:rsidR="009E418E" w:rsidRDefault="009E418E" w:rsidP="0086249A">
      <w:pPr>
        <w:spacing w:after="0" w:line="240" w:lineRule="auto"/>
        <w:ind w:left="1725"/>
        <w:rPr>
          <w:rFonts w:ascii="Times New Roman" w:hAnsi="Times New Roman" w:cs="Times New Roman"/>
          <w:sz w:val="24"/>
          <w:szCs w:val="24"/>
        </w:rPr>
      </w:pPr>
    </w:p>
    <w:p w:rsidR="00EE49E0" w:rsidRDefault="00A24648" w:rsidP="00A24648">
      <w:pPr>
        <w:spacing w:line="240" w:lineRule="auto"/>
        <w:ind w:left="2145" w:firstLine="15"/>
        <w:contextualSpacing/>
        <w:rPr>
          <w:rFonts w:ascii="Times New Roman" w:hAnsi="Times New Roman" w:cs="Times New Roman"/>
          <w:color w:val="FF0000"/>
          <w:sz w:val="24"/>
          <w:szCs w:val="24"/>
        </w:rPr>
      </w:pPr>
      <w:r w:rsidRPr="002A779A">
        <w:rPr>
          <w:rFonts w:ascii="Times New Roman" w:hAnsi="Times New Roman" w:cs="Times New Roman"/>
          <w:sz w:val="24"/>
          <w:szCs w:val="24"/>
        </w:rPr>
        <w:lastRenderedPageBreak/>
        <w:t xml:space="preserve">After committee review and discussion, </w:t>
      </w:r>
      <w:r w:rsidRPr="002A779A">
        <w:rPr>
          <w:rFonts w:ascii="Times New Roman" w:hAnsi="Times New Roman" w:cs="Times New Roman"/>
          <w:color w:val="FF0000"/>
          <w:sz w:val="24"/>
          <w:szCs w:val="24"/>
        </w:rPr>
        <w:t xml:space="preserve">a motion was made and seconded </w:t>
      </w:r>
      <w:r>
        <w:rPr>
          <w:rFonts w:ascii="Times New Roman" w:hAnsi="Times New Roman" w:cs="Times New Roman"/>
          <w:color w:val="FF0000"/>
          <w:sz w:val="24"/>
          <w:szCs w:val="24"/>
        </w:rPr>
        <w:t xml:space="preserve">to establish a Summer Internship </w:t>
      </w:r>
      <w:r w:rsidR="007F0D92">
        <w:rPr>
          <w:rFonts w:ascii="Times New Roman" w:hAnsi="Times New Roman" w:cs="Times New Roman"/>
          <w:color w:val="FF0000"/>
          <w:sz w:val="24"/>
          <w:szCs w:val="24"/>
        </w:rPr>
        <w:t>Conference</w:t>
      </w:r>
      <w:r>
        <w:rPr>
          <w:rFonts w:ascii="Times New Roman" w:hAnsi="Times New Roman" w:cs="Times New Roman"/>
          <w:color w:val="FF0000"/>
          <w:sz w:val="24"/>
          <w:szCs w:val="24"/>
        </w:rPr>
        <w:t xml:space="preserve"> for the MPH/PHP program effective July 2012</w:t>
      </w:r>
      <w:r w:rsidRPr="002A779A">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motion was defeated by a vote of 1-3 (opposed) and 2 abstensions</w:t>
      </w:r>
      <w:r w:rsidRPr="002A779A">
        <w:rPr>
          <w:rFonts w:ascii="Times New Roman" w:hAnsi="Times New Roman" w:cs="Times New Roman"/>
          <w:color w:val="FF0000"/>
          <w:sz w:val="24"/>
          <w:szCs w:val="24"/>
        </w:rPr>
        <w:t>.*</w:t>
      </w:r>
    </w:p>
    <w:p w:rsidR="007F0D92" w:rsidRDefault="007F0D92" w:rsidP="00A24648">
      <w:pPr>
        <w:spacing w:line="240" w:lineRule="auto"/>
        <w:ind w:left="2145" w:firstLine="15"/>
        <w:contextualSpacing/>
        <w:rPr>
          <w:rFonts w:ascii="Times New Roman" w:hAnsi="Times New Roman" w:cs="Times New Roman"/>
          <w:color w:val="FF0000"/>
          <w:sz w:val="24"/>
          <w:szCs w:val="24"/>
        </w:rPr>
      </w:pPr>
    </w:p>
    <w:p w:rsidR="007F0D92" w:rsidRDefault="007F0D92" w:rsidP="007F0D92">
      <w:pPr>
        <w:spacing w:after="0" w:line="240" w:lineRule="auto"/>
        <w:ind w:left="1440"/>
        <w:rPr>
          <w:rFonts w:ascii="Times New Roman" w:hAnsi="Times New Roman" w:cs="Times New Roman"/>
          <w:i/>
          <w:sz w:val="24"/>
          <w:szCs w:val="24"/>
        </w:rPr>
      </w:pPr>
      <w:r>
        <w:rPr>
          <w:rFonts w:ascii="Times New Roman" w:hAnsi="Times New Roman" w:cs="Times New Roman"/>
          <w:sz w:val="24"/>
          <w:szCs w:val="24"/>
        </w:rPr>
        <w:t>c</w:t>
      </w:r>
      <w:r w:rsidRPr="008D632F">
        <w:rPr>
          <w:rFonts w:ascii="Times New Roman" w:hAnsi="Times New Roman" w:cs="Times New Roman"/>
          <w:sz w:val="24"/>
          <w:szCs w:val="24"/>
        </w:rPr>
        <w:t xml:space="preserve">.  </w:t>
      </w:r>
      <w:r w:rsidRPr="00844F72">
        <w:rPr>
          <w:rFonts w:ascii="Times New Roman" w:hAnsi="Times New Roman" w:cs="Times New Roman"/>
          <w:sz w:val="24"/>
          <w:szCs w:val="24"/>
        </w:rPr>
        <w:t xml:space="preserve"> </w:t>
      </w:r>
      <w:r>
        <w:rPr>
          <w:rFonts w:ascii="Times New Roman" w:hAnsi="Times New Roman" w:cs="Times New Roman"/>
          <w:sz w:val="24"/>
          <w:szCs w:val="24"/>
          <w:u w:val="single"/>
        </w:rPr>
        <w:t>DrPH and MPH PHPM</w:t>
      </w:r>
      <w:r w:rsidR="00B03BE3">
        <w:rPr>
          <w:rFonts w:ascii="Times New Roman" w:hAnsi="Times New Roman" w:cs="Times New Roman"/>
          <w:sz w:val="24"/>
          <w:szCs w:val="24"/>
          <w:u w:val="single"/>
        </w:rPr>
        <w:t xml:space="preserve"> Town Hall Meetings</w:t>
      </w:r>
      <w:r>
        <w:rPr>
          <w:rFonts w:ascii="Times New Roman" w:hAnsi="Times New Roman" w:cs="Times New Roman"/>
          <w:sz w:val="24"/>
          <w:szCs w:val="24"/>
          <w:u w:val="single"/>
        </w:rPr>
        <w:t xml:space="preserve">: </w:t>
      </w:r>
      <w:r w:rsidRPr="008D632F">
        <w:rPr>
          <w:rFonts w:ascii="Times New Roman" w:hAnsi="Times New Roman" w:cs="Times New Roman"/>
          <w:sz w:val="24"/>
          <w:szCs w:val="24"/>
        </w:rPr>
        <w:t xml:space="preserve"> </w:t>
      </w:r>
      <w:r>
        <w:rPr>
          <w:rFonts w:ascii="Times New Roman" w:hAnsi="Times New Roman" w:cs="Times New Roman"/>
          <w:sz w:val="24"/>
          <w:szCs w:val="24"/>
        </w:rPr>
        <w:t>(</w:t>
      </w:r>
      <w:r w:rsidR="00B03BE3">
        <w:rPr>
          <w:rFonts w:ascii="Times New Roman" w:hAnsi="Times New Roman" w:cs="Times New Roman"/>
          <w:sz w:val="24"/>
          <w:szCs w:val="24"/>
        </w:rPr>
        <w:t>Neil MacKinnon</w:t>
      </w:r>
      <w:r>
        <w:rPr>
          <w:rFonts w:ascii="Times New Roman" w:hAnsi="Times New Roman" w:cs="Times New Roman"/>
          <w:i/>
          <w:sz w:val="24"/>
          <w:szCs w:val="24"/>
        </w:rPr>
        <w:t>)</w:t>
      </w:r>
    </w:p>
    <w:p w:rsidR="007F0D92" w:rsidRDefault="00B03BE3" w:rsidP="00B03BE3">
      <w:pPr>
        <w:spacing w:line="240" w:lineRule="auto"/>
        <w:ind w:left="1785"/>
        <w:contextualSpacing/>
        <w:rPr>
          <w:rFonts w:ascii="Times New Roman" w:hAnsi="Times New Roman" w:cs="Times New Roman"/>
          <w:sz w:val="24"/>
          <w:szCs w:val="24"/>
        </w:rPr>
      </w:pPr>
      <w:r>
        <w:rPr>
          <w:rFonts w:ascii="Times New Roman" w:hAnsi="Times New Roman" w:cs="Times New Roman"/>
          <w:sz w:val="24"/>
          <w:szCs w:val="24"/>
        </w:rPr>
        <w:t xml:space="preserve">Neil reported on the great feedback the PHPM section received from students during the PHPM Town Hall meetings with DrPH and MPH section students.  Neil commented that he recommends that other sections hold similar town hall meetings with their students in order </w:t>
      </w:r>
      <w:r w:rsidR="00845E6C">
        <w:rPr>
          <w:rFonts w:ascii="Times New Roman" w:hAnsi="Times New Roman" w:cs="Times New Roman"/>
          <w:sz w:val="24"/>
          <w:szCs w:val="24"/>
        </w:rPr>
        <w:t>for students to voice</w:t>
      </w:r>
      <w:r>
        <w:rPr>
          <w:rFonts w:ascii="Times New Roman" w:hAnsi="Times New Roman" w:cs="Times New Roman"/>
          <w:sz w:val="24"/>
          <w:szCs w:val="24"/>
        </w:rPr>
        <w:t xml:space="preserve"> constructi</w:t>
      </w:r>
      <w:r w:rsidR="00845E6C">
        <w:rPr>
          <w:rFonts w:ascii="Times New Roman" w:hAnsi="Times New Roman" w:cs="Times New Roman"/>
          <w:sz w:val="24"/>
          <w:szCs w:val="24"/>
        </w:rPr>
        <w:t>ve</w:t>
      </w:r>
      <w:r>
        <w:rPr>
          <w:rFonts w:ascii="Times New Roman" w:hAnsi="Times New Roman" w:cs="Times New Roman"/>
          <w:sz w:val="24"/>
          <w:szCs w:val="24"/>
        </w:rPr>
        <w:t xml:space="preserve"> suggestions and feedback</w:t>
      </w:r>
      <w:r w:rsidR="00845E6C">
        <w:rPr>
          <w:rFonts w:ascii="Times New Roman" w:hAnsi="Times New Roman" w:cs="Times New Roman"/>
          <w:sz w:val="24"/>
          <w:szCs w:val="24"/>
        </w:rPr>
        <w:t xml:space="preserve"> to section faculty</w:t>
      </w:r>
      <w:r>
        <w:rPr>
          <w:rFonts w:ascii="Times New Roman" w:hAnsi="Times New Roman" w:cs="Times New Roman"/>
          <w:sz w:val="24"/>
          <w:szCs w:val="24"/>
        </w:rPr>
        <w:t>.</w:t>
      </w:r>
    </w:p>
    <w:p w:rsidR="00EE49E0" w:rsidRDefault="00EE49E0" w:rsidP="00A876AA">
      <w:pPr>
        <w:spacing w:line="240" w:lineRule="auto"/>
        <w:contextualSpacing/>
        <w:rPr>
          <w:rFonts w:ascii="Times New Roman" w:hAnsi="Times New Roman" w:cs="Times New Roman"/>
          <w:sz w:val="24"/>
          <w:szCs w:val="24"/>
        </w:rPr>
      </w:pPr>
    </w:p>
    <w:p w:rsidR="00B03BE3" w:rsidRDefault="00B03BE3" w:rsidP="00B03BE3">
      <w:pPr>
        <w:spacing w:after="0" w:line="240" w:lineRule="auto"/>
        <w:ind w:left="1440"/>
        <w:rPr>
          <w:rFonts w:ascii="Times New Roman" w:hAnsi="Times New Roman" w:cs="Times New Roman"/>
          <w:i/>
          <w:sz w:val="24"/>
          <w:szCs w:val="24"/>
        </w:rPr>
      </w:pPr>
      <w:r>
        <w:rPr>
          <w:rFonts w:ascii="Times New Roman" w:hAnsi="Times New Roman" w:cs="Times New Roman"/>
          <w:sz w:val="24"/>
          <w:szCs w:val="24"/>
        </w:rPr>
        <w:t>d</w:t>
      </w:r>
      <w:r w:rsidRPr="008D632F">
        <w:rPr>
          <w:rFonts w:ascii="Times New Roman" w:hAnsi="Times New Roman" w:cs="Times New Roman"/>
          <w:sz w:val="24"/>
          <w:szCs w:val="24"/>
        </w:rPr>
        <w:t xml:space="preserve">.  </w:t>
      </w:r>
      <w:r w:rsidRPr="00844F72">
        <w:rPr>
          <w:rFonts w:ascii="Times New Roman" w:hAnsi="Times New Roman" w:cs="Times New Roman"/>
          <w:sz w:val="24"/>
          <w:szCs w:val="24"/>
        </w:rPr>
        <w:t xml:space="preserve"> </w:t>
      </w:r>
      <w:r w:rsidR="006F0A9B">
        <w:rPr>
          <w:rFonts w:ascii="Times New Roman" w:hAnsi="Times New Roman" w:cs="Times New Roman"/>
          <w:sz w:val="24"/>
          <w:szCs w:val="24"/>
          <w:u w:val="single"/>
        </w:rPr>
        <w:t>Doctoral Planning Consortium</w:t>
      </w:r>
      <w:r>
        <w:rPr>
          <w:rFonts w:ascii="Times New Roman" w:hAnsi="Times New Roman" w:cs="Times New Roman"/>
          <w:sz w:val="24"/>
          <w:szCs w:val="24"/>
          <w:u w:val="single"/>
        </w:rPr>
        <w:t xml:space="preserve">: </w:t>
      </w:r>
      <w:r w:rsidRPr="008D632F">
        <w:rPr>
          <w:rFonts w:ascii="Times New Roman" w:hAnsi="Times New Roman" w:cs="Times New Roman"/>
          <w:sz w:val="24"/>
          <w:szCs w:val="24"/>
        </w:rPr>
        <w:t xml:space="preserve"> </w:t>
      </w:r>
      <w:r>
        <w:rPr>
          <w:rFonts w:ascii="Times New Roman" w:hAnsi="Times New Roman" w:cs="Times New Roman"/>
          <w:sz w:val="24"/>
          <w:szCs w:val="24"/>
        </w:rPr>
        <w:t>(</w:t>
      </w:r>
      <w:r w:rsidR="006F0A9B">
        <w:rPr>
          <w:rFonts w:ascii="Times New Roman" w:hAnsi="Times New Roman" w:cs="Times New Roman"/>
          <w:sz w:val="24"/>
          <w:szCs w:val="24"/>
        </w:rPr>
        <w:t>Stephanie Springer</w:t>
      </w:r>
      <w:r>
        <w:rPr>
          <w:rFonts w:ascii="Times New Roman" w:hAnsi="Times New Roman" w:cs="Times New Roman"/>
          <w:i/>
          <w:sz w:val="24"/>
          <w:szCs w:val="24"/>
        </w:rPr>
        <w:t>)</w:t>
      </w:r>
    </w:p>
    <w:p w:rsidR="006F0A9B" w:rsidRDefault="006F0A9B" w:rsidP="006F0A9B">
      <w:pPr>
        <w:spacing w:after="0" w:line="240" w:lineRule="auto"/>
        <w:ind w:left="1785"/>
        <w:rPr>
          <w:rFonts w:ascii="Times New Roman" w:hAnsi="Times New Roman" w:cs="Times New Roman"/>
          <w:i/>
          <w:sz w:val="24"/>
          <w:szCs w:val="24"/>
        </w:rPr>
      </w:pPr>
      <w:r>
        <w:rPr>
          <w:rFonts w:ascii="Times New Roman" w:hAnsi="Times New Roman" w:cs="Times New Roman"/>
          <w:sz w:val="24"/>
          <w:szCs w:val="24"/>
        </w:rPr>
        <w:t>Stephanie reported on a new upcoming doctoral student orientation scheduled for August 13-17, 2012.  In addition, there are plans for a “communal” seminar for all MEZCOPH doctoral students.   It is hoped that “communal” doctoral activities will help with co-hort building.  The orientation and seminar would be required of all doctoral students.  The College would need a true commitment from all sections.</w:t>
      </w:r>
    </w:p>
    <w:p w:rsidR="00B03BE3" w:rsidRDefault="00B03BE3" w:rsidP="00A876AA">
      <w:pPr>
        <w:spacing w:line="240" w:lineRule="auto"/>
        <w:contextualSpacing/>
        <w:rPr>
          <w:rFonts w:ascii="Times New Roman" w:hAnsi="Times New Roman" w:cs="Times New Roman"/>
          <w:sz w:val="24"/>
          <w:szCs w:val="24"/>
        </w:rPr>
      </w:pP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The meeting was adjourned at 11:</w:t>
      </w:r>
      <w:r w:rsidR="003C58BA">
        <w:rPr>
          <w:rFonts w:ascii="Times New Roman" w:hAnsi="Times New Roman" w:cs="Times New Roman"/>
          <w:sz w:val="24"/>
          <w:szCs w:val="24"/>
        </w:rPr>
        <w:t>35</w:t>
      </w:r>
      <w:r w:rsidRPr="001A43A4">
        <w:rPr>
          <w:rFonts w:ascii="Times New Roman" w:hAnsi="Times New Roman" w:cs="Times New Roman"/>
          <w:sz w:val="24"/>
          <w:szCs w:val="24"/>
        </w:rPr>
        <w:t xml:space="preserve"> a.m.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8C05BF">
        <w:rPr>
          <w:rFonts w:ascii="Times New Roman" w:hAnsi="Times New Roman" w:cs="Times New Roman"/>
          <w:b/>
          <w:sz w:val="24"/>
          <w:szCs w:val="24"/>
        </w:rPr>
        <w:t>April 4</w:t>
      </w:r>
      <w:r w:rsidRPr="00F348AB">
        <w:rPr>
          <w:rFonts w:ascii="Times New Roman" w:hAnsi="Times New Roman" w:cs="Times New Roman"/>
          <w:b/>
          <w:sz w:val="24"/>
          <w:szCs w:val="24"/>
        </w:rPr>
        <w:t>, 201</w:t>
      </w:r>
      <w:r w:rsidR="00816ABF">
        <w:rPr>
          <w:rFonts w:ascii="Times New Roman" w:hAnsi="Times New Roman" w:cs="Times New Roman"/>
          <w:b/>
          <w:sz w:val="24"/>
          <w:szCs w:val="24"/>
        </w:rPr>
        <w:t>2</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3518A7" w:rsidRPr="001A43A4" w:rsidRDefault="002B5BC6" w:rsidP="00A876AA">
      <w:pPr>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p>
    <w:p w:rsidR="00E56765" w:rsidRPr="008C05BF" w:rsidRDefault="00013593" w:rsidP="008C05BF">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8C05BF">
        <w:rPr>
          <w:rFonts w:ascii="Times New Roman" w:hAnsi="Times New Roman" w:cs="Times New Roman"/>
          <w:sz w:val="24"/>
          <w:szCs w:val="24"/>
        </w:rPr>
        <w:t>for discussion to the April 4</w:t>
      </w:r>
      <w:r w:rsidR="00D2179C">
        <w:rPr>
          <w:rFonts w:ascii="Times New Roman" w:hAnsi="Times New Roman" w:cs="Times New Roman"/>
          <w:sz w:val="24"/>
          <w:szCs w:val="24"/>
        </w:rPr>
        <w:t>, 2012</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765B10" w:rsidRPr="00765B10" w:rsidRDefault="00765B10" w:rsidP="00765B10">
      <w:pPr>
        <w:pStyle w:val="ListParagraph"/>
        <w:rPr>
          <w:rFonts w:ascii="Times New Roman" w:hAnsi="Times New Roman" w:cs="Times New Roman"/>
          <w:sz w:val="24"/>
          <w:szCs w:val="24"/>
        </w:rPr>
      </w:pPr>
    </w:p>
    <w:p w:rsidR="00765B10" w:rsidRDefault="0040000D" w:rsidP="00D2179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Meet with Divisions to get their input into strategy ideas regarding the Education RCA (</w:t>
      </w:r>
      <w:r w:rsidRPr="0040000D">
        <w:rPr>
          <w:rFonts w:ascii="Times New Roman" w:hAnsi="Times New Roman" w:cs="Times New Roman"/>
          <w:i/>
          <w:sz w:val="24"/>
          <w:szCs w:val="24"/>
        </w:rPr>
        <w:t>Doug Taren and Chris Tisch</w:t>
      </w:r>
      <w:r>
        <w:rPr>
          <w:rFonts w:ascii="Times New Roman" w:hAnsi="Times New Roman" w:cs="Times New Roman"/>
          <w:sz w:val="24"/>
          <w:szCs w:val="24"/>
        </w:rPr>
        <w:t>)</w:t>
      </w:r>
    </w:p>
    <w:p w:rsidR="0040000D" w:rsidRPr="0040000D" w:rsidRDefault="0040000D" w:rsidP="0040000D">
      <w:pPr>
        <w:pStyle w:val="ListParagraph"/>
        <w:rPr>
          <w:rFonts w:ascii="Times New Roman" w:hAnsi="Times New Roman" w:cs="Times New Roman"/>
          <w:sz w:val="24"/>
          <w:szCs w:val="24"/>
        </w:rPr>
      </w:pPr>
    </w:p>
    <w:p w:rsidR="00756E91" w:rsidRDefault="00756E91" w:rsidP="00756E9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Submit two-year teaching plans to Doug Taren (2012-2014) by March 23 (</w:t>
      </w:r>
      <w:r w:rsidRPr="00756E91">
        <w:rPr>
          <w:rFonts w:ascii="Times New Roman" w:hAnsi="Times New Roman" w:cs="Times New Roman"/>
          <w:i/>
          <w:sz w:val="24"/>
          <w:szCs w:val="24"/>
        </w:rPr>
        <w:t>All Section Chairs/Division Directors</w:t>
      </w:r>
      <w:r>
        <w:rPr>
          <w:rFonts w:ascii="Times New Roman" w:hAnsi="Times New Roman" w:cs="Times New Roman"/>
          <w:sz w:val="24"/>
          <w:szCs w:val="24"/>
        </w:rPr>
        <w:t>)</w:t>
      </w:r>
    </w:p>
    <w:p w:rsidR="00756E91" w:rsidRPr="00756E91" w:rsidRDefault="00756E91" w:rsidP="00756E91">
      <w:pPr>
        <w:pStyle w:val="ListParagraph"/>
        <w:rPr>
          <w:rFonts w:ascii="Times New Roman" w:hAnsi="Times New Roman" w:cs="Times New Roman"/>
          <w:sz w:val="24"/>
          <w:szCs w:val="24"/>
        </w:rPr>
      </w:pPr>
    </w:p>
    <w:p w:rsidR="00756E91" w:rsidRDefault="00756E91" w:rsidP="00756E9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Contact Jennifer Bonnett with AZPHA regarding MEZCOPH student poster participation at the Arizona Public Health Association Spring Meeting (</w:t>
      </w:r>
      <w:r w:rsidRPr="00756E91">
        <w:rPr>
          <w:rFonts w:ascii="Times New Roman" w:hAnsi="Times New Roman" w:cs="Times New Roman"/>
          <w:i/>
          <w:sz w:val="24"/>
          <w:szCs w:val="24"/>
        </w:rPr>
        <w:t>Doug Taren</w:t>
      </w:r>
      <w:r>
        <w:rPr>
          <w:rFonts w:ascii="Times New Roman" w:hAnsi="Times New Roman" w:cs="Times New Roman"/>
          <w:sz w:val="24"/>
          <w:szCs w:val="24"/>
        </w:rPr>
        <w:t>)</w:t>
      </w:r>
    </w:p>
    <w:p w:rsidR="00756E91" w:rsidRPr="00756E91" w:rsidRDefault="00756E91" w:rsidP="00756E91">
      <w:pPr>
        <w:pStyle w:val="ListParagraph"/>
        <w:rPr>
          <w:rFonts w:ascii="Times New Roman" w:hAnsi="Times New Roman" w:cs="Times New Roman"/>
          <w:sz w:val="24"/>
          <w:szCs w:val="24"/>
        </w:rPr>
      </w:pPr>
    </w:p>
    <w:p w:rsidR="00756E91" w:rsidRDefault="00756E91" w:rsidP="00756E9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Inform and Submit MEZCOPH course changes to Kathleen Crist as soon as possible for the Summer and Fall 2012 Schedule of Classes (</w:t>
      </w:r>
      <w:r w:rsidRPr="00756E91">
        <w:rPr>
          <w:rFonts w:ascii="Times New Roman" w:hAnsi="Times New Roman" w:cs="Times New Roman"/>
          <w:i/>
          <w:sz w:val="24"/>
          <w:szCs w:val="24"/>
        </w:rPr>
        <w:t>All Section Chairs</w:t>
      </w:r>
      <w:r>
        <w:rPr>
          <w:rFonts w:ascii="Times New Roman" w:hAnsi="Times New Roman" w:cs="Times New Roman"/>
          <w:sz w:val="24"/>
          <w:szCs w:val="24"/>
        </w:rPr>
        <w:t>)</w:t>
      </w:r>
    </w:p>
    <w:p w:rsidR="00756E91" w:rsidRPr="00756E91" w:rsidRDefault="00756E91" w:rsidP="00756E91">
      <w:pPr>
        <w:pStyle w:val="ListParagraph"/>
        <w:rPr>
          <w:rFonts w:ascii="Times New Roman" w:hAnsi="Times New Roman" w:cs="Times New Roman"/>
          <w:sz w:val="24"/>
          <w:szCs w:val="24"/>
        </w:rPr>
      </w:pPr>
    </w:p>
    <w:p w:rsidR="00756E91" w:rsidRDefault="00756E91" w:rsidP="00756E91">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cs="Times New Roman"/>
          <w:sz w:val="24"/>
          <w:szCs w:val="24"/>
        </w:rPr>
        <w:t>Work with Denise Roe and Bonnie LaFleur regarding EPID/CPH 576A and other Biostatistics course sequence changes for academic year 2012-2013 (</w:t>
      </w:r>
      <w:r w:rsidRPr="00756E91">
        <w:rPr>
          <w:rFonts w:ascii="Times New Roman" w:hAnsi="Times New Roman" w:cs="Times New Roman"/>
          <w:i/>
          <w:sz w:val="24"/>
          <w:szCs w:val="24"/>
        </w:rPr>
        <w:t>Doug Taren and Kathleen Crist)</w:t>
      </w:r>
    </w:p>
    <w:p w:rsidR="00756E91" w:rsidRPr="00756E91" w:rsidRDefault="00756E91" w:rsidP="00756E91">
      <w:pPr>
        <w:pStyle w:val="ListParagraph"/>
        <w:rPr>
          <w:rFonts w:ascii="Times New Roman" w:hAnsi="Times New Roman" w:cs="Times New Roman"/>
          <w:i/>
          <w:sz w:val="24"/>
          <w:szCs w:val="24"/>
        </w:rPr>
      </w:pPr>
    </w:p>
    <w:p w:rsidR="00756E91" w:rsidRPr="003C58BA" w:rsidRDefault="003C58BA" w:rsidP="00756E91">
      <w:pPr>
        <w:pStyle w:val="ListParagraph"/>
        <w:numPr>
          <w:ilvl w:val="0"/>
          <w:numId w:val="1"/>
        </w:numPr>
        <w:spacing w:after="0" w:line="240" w:lineRule="auto"/>
        <w:rPr>
          <w:rFonts w:ascii="Times New Roman" w:hAnsi="Times New Roman" w:cs="Times New Roman"/>
          <w:sz w:val="24"/>
          <w:szCs w:val="24"/>
        </w:rPr>
      </w:pPr>
      <w:r w:rsidRPr="003C58BA">
        <w:rPr>
          <w:rFonts w:ascii="Times New Roman" w:hAnsi="Times New Roman" w:cs="Times New Roman"/>
          <w:sz w:val="24"/>
          <w:szCs w:val="24"/>
        </w:rPr>
        <w:lastRenderedPageBreak/>
        <w:t>Discuss proposed draft Code of Conduct document with sections faculty (All Section Chairs)</w:t>
      </w:r>
    </w:p>
    <w:p w:rsidR="003C58BA" w:rsidRPr="003C58BA" w:rsidRDefault="003C58BA" w:rsidP="003C58BA">
      <w:pPr>
        <w:pStyle w:val="ListParagraph"/>
        <w:rPr>
          <w:rFonts w:ascii="Times New Roman" w:hAnsi="Times New Roman" w:cs="Times New Roman"/>
          <w:i/>
          <w:sz w:val="24"/>
          <w:szCs w:val="24"/>
        </w:rPr>
      </w:pPr>
    </w:p>
    <w:p w:rsidR="003C58BA" w:rsidRDefault="003C58BA" w:rsidP="00756E91">
      <w:pPr>
        <w:pStyle w:val="ListParagraph"/>
        <w:numPr>
          <w:ilvl w:val="0"/>
          <w:numId w:val="1"/>
        </w:numPr>
        <w:spacing w:after="0" w:line="240" w:lineRule="auto"/>
        <w:rPr>
          <w:rFonts w:ascii="Times New Roman" w:hAnsi="Times New Roman" w:cs="Times New Roman"/>
          <w:i/>
          <w:sz w:val="24"/>
          <w:szCs w:val="24"/>
        </w:rPr>
      </w:pPr>
      <w:r w:rsidRPr="003C58BA">
        <w:rPr>
          <w:rFonts w:ascii="Times New Roman" w:hAnsi="Times New Roman" w:cs="Times New Roman"/>
          <w:sz w:val="24"/>
          <w:szCs w:val="24"/>
        </w:rPr>
        <w:t>Discuss the proposed draft of the MEZCOPH Matriculation and Progress Standards with their section faculty and send any feedback to Doug Taren</w:t>
      </w:r>
      <w:r>
        <w:rPr>
          <w:rFonts w:ascii="Times New Roman" w:hAnsi="Times New Roman" w:cs="Times New Roman"/>
          <w:i/>
          <w:sz w:val="24"/>
          <w:szCs w:val="24"/>
        </w:rPr>
        <w:t xml:space="preserve"> (All Sections Chairs)</w:t>
      </w:r>
    </w:p>
    <w:p w:rsidR="003C58BA" w:rsidRPr="003C58BA" w:rsidRDefault="003C58BA" w:rsidP="003C58BA">
      <w:pPr>
        <w:pStyle w:val="ListParagraph"/>
        <w:rPr>
          <w:rFonts w:ascii="Times New Roman" w:hAnsi="Times New Roman" w:cs="Times New Roman"/>
          <w:i/>
          <w:sz w:val="24"/>
          <w:szCs w:val="24"/>
        </w:rPr>
      </w:pPr>
    </w:p>
    <w:p w:rsidR="003C58BA" w:rsidRPr="00756E91" w:rsidRDefault="000D10F5" w:rsidP="00756E91">
      <w:pPr>
        <w:pStyle w:val="ListParagraph"/>
        <w:numPr>
          <w:ilvl w:val="0"/>
          <w:numId w:val="1"/>
        </w:numPr>
        <w:spacing w:after="0" w:line="240" w:lineRule="auto"/>
        <w:rPr>
          <w:rFonts w:ascii="Times New Roman" w:hAnsi="Times New Roman" w:cs="Times New Roman"/>
          <w:i/>
          <w:sz w:val="24"/>
          <w:szCs w:val="24"/>
        </w:rPr>
      </w:pPr>
      <w:r w:rsidRPr="000D10F5">
        <w:rPr>
          <w:rFonts w:ascii="Times New Roman" w:hAnsi="Times New Roman" w:cs="Times New Roman"/>
          <w:sz w:val="24"/>
          <w:szCs w:val="24"/>
        </w:rPr>
        <w:t>Draft an internal conflict resolution document and present to Education Committee at a future meeting</w:t>
      </w:r>
      <w:r>
        <w:rPr>
          <w:rFonts w:ascii="Times New Roman" w:hAnsi="Times New Roman" w:cs="Times New Roman"/>
          <w:i/>
          <w:sz w:val="24"/>
          <w:szCs w:val="24"/>
        </w:rPr>
        <w:t xml:space="preserve"> (Doug Taren and Joe Gerald)</w:t>
      </w:r>
    </w:p>
    <w:p w:rsidR="00E56765" w:rsidRPr="00765B10" w:rsidRDefault="00E56765" w:rsidP="008C05BF">
      <w:pPr>
        <w:pStyle w:val="ListParagraph"/>
        <w:spacing w:after="0" w:line="240" w:lineRule="auto"/>
        <w:rPr>
          <w:rFonts w:ascii="Times New Roman" w:hAnsi="Times New Roman" w:cs="Times New Roman"/>
          <w:sz w:val="24"/>
          <w:szCs w:val="24"/>
        </w:rPr>
      </w:pPr>
    </w:p>
    <w:sectPr w:rsidR="00E56765" w:rsidRPr="00765B10" w:rsidSect="00D320A6">
      <w:footerReference w:type="default" r:id="rId2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2C6" w:rsidRDefault="007602C6" w:rsidP="00160243">
      <w:pPr>
        <w:spacing w:after="0" w:line="240" w:lineRule="auto"/>
      </w:pPr>
      <w:r>
        <w:separator/>
      </w:r>
    </w:p>
  </w:endnote>
  <w:endnote w:type="continuationSeparator" w:id="0">
    <w:p w:rsidR="007602C6" w:rsidRDefault="007602C6"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BD61A3" w:rsidRDefault="00FC5490">
        <w:pPr>
          <w:pStyle w:val="Footer"/>
          <w:jc w:val="right"/>
        </w:pPr>
        <w:fldSimple w:instr=" PAGE   \* MERGEFORMAT ">
          <w:r w:rsidR="0003578E">
            <w:rPr>
              <w:noProof/>
            </w:rPr>
            <w:t>7</w:t>
          </w:r>
        </w:fldSimple>
      </w:p>
    </w:sdtContent>
  </w:sdt>
  <w:p w:rsidR="00BD61A3" w:rsidRDefault="00BD61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2C6" w:rsidRDefault="007602C6" w:rsidP="00160243">
      <w:pPr>
        <w:spacing w:after="0" w:line="240" w:lineRule="auto"/>
      </w:pPr>
      <w:r>
        <w:separator/>
      </w:r>
    </w:p>
  </w:footnote>
  <w:footnote w:type="continuationSeparator" w:id="0">
    <w:p w:rsidR="007602C6" w:rsidRDefault="007602C6"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036FC"/>
    <w:multiLevelType w:val="hybridMultilevel"/>
    <w:tmpl w:val="098466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136FEB"/>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C2073D"/>
    <w:multiLevelType w:val="hybridMultilevel"/>
    <w:tmpl w:val="B9F8D4F8"/>
    <w:lvl w:ilvl="0" w:tplc="04090001">
      <w:start w:val="1"/>
      <w:numFmt w:val="bullet"/>
      <w:lvlText w:val=""/>
      <w:lvlJc w:val="left"/>
      <w:pPr>
        <w:ind w:left="2385" w:hanging="360"/>
      </w:pPr>
      <w:rPr>
        <w:rFonts w:ascii="Symbol" w:hAnsi="Symbol" w:hint="default"/>
      </w:rPr>
    </w:lvl>
    <w:lvl w:ilvl="1" w:tplc="04090003" w:tentative="1">
      <w:start w:val="1"/>
      <w:numFmt w:val="bullet"/>
      <w:lvlText w:val="o"/>
      <w:lvlJc w:val="left"/>
      <w:pPr>
        <w:ind w:left="3105" w:hanging="360"/>
      </w:pPr>
      <w:rPr>
        <w:rFonts w:ascii="Courier New" w:hAnsi="Courier New" w:cs="Courier New" w:hint="default"/>
      </w:rPr>
    </w:lvl>
    <w:lvl w:ilvl="2" w:tplc="04090005" w:tentative="1">
      <w:start w:val="1"/>
      <w:numFmt w:val="bullet"/>
      <w:lvlText w:val=""/>
      <w:lvlJc w:val="left"/>
      <w:pPr>
        <w:ind w:left="3825" w:hanging="360"/>
      </w:pPr>
      <w:rPr>
        <w:rFonts w:ascii="Wingdings" w:hAnsi="Wingdings" w:hint="default"/>
      </w:rPr>
    </w:lvl>
    <w:lvl w:ilvl="3" w:tplc="04090001" w:tentative="1">
      <w:start w:val="1"/>
      <w:numFmt w:val="bullet"/>
      <w:lvlText w:val=""/>
      <w:lvlJc w:val="left"/>
      <w:pPr>
        <w:ind w:left="4545" w:hanging="360"/>
      </w:pPr>
      <w:rPr>
        <w:rFonts w:ascii="Symbol" w:hAnsi="Symbol" w:hint="default"/>
      </w:rPr>
    </w:lvl>
    <w:lvl w:ilvl="4" w:tplc="04090003" w:tentative="1">
      <w:start w:val="1"/>
      <w:numFmt w:val="bullet"/>
      <w:lvlText w:val="o"/>
      <w:lvlJc w:val="left"/>
      <w:pPr>
        <w:ind w:left="5265" w:hanging="360"/>
      </w:pPr>
      <w:rPr>
        <w:rFonts w:ascii="Courier New" w:hAnsi="Courier New" w:cs="Courier New" w:hint="default"/>
      </w:rPr>
    </w:lvl>
    <w:lvl w:ilvl="5" w:tplc="04090005" w:tentative="1">
      <w:start w:val="1"/>
      <w:numFmt w:val="bullet"/>
      <w:lvlText w:val=""/>
      <w:lvlJc w:val="left"/>
      <w:pPr>
        <w:ind w:left="5985" w:hanging="360"/>
      </w:pPr>
      <w:rPr>
        <w:rFonts w:ascii="Wingdings" w:hAnsi="Wingdings" w:hint="default"/>
      </w:rPr>
    </w:lvl>
    <w:lvl w:ilvl="6" w:tplc="04090001" w:tentative="1">
      <w:start w:val="1"/>
      <w:numFmt w:val="bullet"/>
      <w:lvlText w:val=""/>
      <w:lvlJc w:val="left"/>
      <w:pPr>
        <w:ind w:left="6705" w:hanging="360"/>
      </w:pPr>
      <w:rPr>
        <w:rFonts w:ascii="Symbol" w:hAnsi="Symbol" w:hint="default"/>
      </w:rPr>
    </w:lvl>
    <w:lvl w:ilvl="7" w:tplc="04090003" w:tentative="1">
      <w:start w:val="1"/>
      <w:numFmt w:val="bullet"/>
      <w:lvlText w:val="o"/>
      <w:lvlJc w:val="left"/>
      <w:pPr>
        <w:ind w:left="7425" w:hanging="360"/>
      </w:pPr>
      <w:rPr>
        <w:rFonts w:ascii="Courier New" w:hAnsi="Courier New" w:cs="Courier New" w:hint="default"/>
      </w:rPr>
    </w:lvl>
    <w:lvl w:ilvl="8" w:tplc="04090005" w:tentative="1">
      <w:start w:val="1"/>
      <w:numFmt w:val="bullet"/>
      <w:lvlText w:val=""/>
      <w:lvlJc w:val="left"/>
      <w:pPr>
        <w:ind w:left="8145" w:hanging="360"/>
      </w:pPr>
      <w:rPr>
        <w:rFonts w:ascii="Wingdings" w:hAnsi="Wingdings" w:hint="default"/>
      </w:rPr>
    </w:lvl>
  </w:abstractNum>
  <w:abstractNum w:abstractNumId="4">
    <w:nsid w:val="2A5C51EC"/>
    <w:multiLevelType w:val="hybridMultilevel"/>
    <w:tmpl w:val="05C6E7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2EAB07F0"/>
    <w:multiLevelType w:val="hybridMultilevel"/>
    <w:tmpl w:val="8F6E0E9A"/>
    <w:lvl w:ilvl="0" w:tplc="555AC91A">
      <w:start w:val="1"/>
      <w:numFmt w:val="bullet"/>
      <w:lvlText w:val=""/>
      <w:lvlJc w:val="left"/>
      <w:pPr>
        <w:ind w:left="1080" w:hanging="360"/>
      </w:pPr>
      <w:rPr>
        <w:rFonts w:ascii="Symbol" w:hAnsi="Symbol" w:hint="default"/>
        <w:color w:val="auto"/>
        <w:u w:val="none"/>
      </w:rPr>
    </w:lvl>
    <w:lvl w:ilvl="1" w:tplc="30824446">
      <w:start w:val="1"/>
      <w:numFmt w:val="lowerLetter"/>
      <w:lvlText w:val="%2."/>
      <w:lvlJc w:val="left"/>
      <w:pPr>
        <w:ind w:left="1800" w:hanging="360"/>
      </w:pPr>
      <w:rPr>
        <w:rFonts w:ascii="Times New Roman" w:eastAsiaTheme="minorHAnsi" w:hAnsi="Times New Roman" w:cstheme="minorBidi"/>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01D7282"/>
    <w:multiLevelType w:val="hybridMultilevel"/>
    <w:tmpl w:val="4CF4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8D0967"/>
    <w:multiLevelType w:val="hybridMultilevel"/>
    <w:tmpl w:val="DD246A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3D0D5A86"/>
    <w:multiLevelType w:val="hybridMultilevel"/>
    <w:tmpl w:val="1F30C6FC"/>
    <w:lvl w:ilvl="0" w:tplc="612C63B4">
      <w:start w:val="1"/>
      <w:numFmt w:val="bullet"/>
      <w:lvlText w:val=""/>
      <w:lvlJc w:val="left"/>
      <w:pPr>
        <w:ind w:left="2505" w:hanging="360"/>
      </w:pPr>
      <w:rPr>
        <w:rFonts w:ascii="Symbol" w:hAnsi="Symbol" w:hint="default"/>
        <w:color w:val="auto"/>
      </w:rPr>
    </w:lvl>
    <w:lvl w:ilvl="1" w:tplc="04090003" w:tentative="1">
      <w:start w:val="1"/>
      <w:numFmt w:val="bullet"/>
      <w:lvlText w:val="o"/>
      <w:lvlJc w:val="left"/>
      <w:pPr>
        <w:ind w:left="3225" w:hanging="360"/>
      </w:pPr>
      <w:rPr>
        <w:rFonts w:ascii="Courier New" w:hAnsi="Courier New" w:cs="Courier New" w:hint="default"/>
      </w:rPr>
    </w:lvl>
    <w:lvl w:ilvl="2" w:tplc="04090005" w:tentative="1">
      <w:start w:val="1"/>
      <w:numFmt w:val="bullet"/>
      <w:lvlText w:val=""/>
      <w:lvlJc w:val="left"/>
      <w:pPr>
        <w:ind w:left="3945" w:hanging="360"/>
      </w:pPr>
      <w:rPr>
        <w:rFonts w:ascii="Wingdings" w:hAnsi="Wingdings" w:hint="default"/>
      </w:rPr>
    </w:lvl>
    <w:lvl w:ilvl="3" w:tplc="04090001" w:tentative="1">
      <w:start w:val="1"/>
      <w:numFmt w:val="bullet"/>
      <w:lvlText w:val=""/>
      <w:lvlJc w:val="left"/>
      <w:pPr>
        <w:ind w:left="4665" w:hanging="360"/>
      </w:pPr>
      <w:rPr>
        <w:rFonts w:ascii="Symbol" w:hAnsi="Symbol" w:hint="default"/>
      </w:rPr>
    </w:lvl>
    <w:lvl w:ilvl="4" w:tplc="04090003" w:tentative="1">
      <w:start w:val="1"/>
      <w:numFmt w:val="bullet"/>
      <w:lvlText w:val="o"/>
      <w:lvlJc w:val="left"/>
      <w:pPr>
        <w:ind w:left="5385" w:hanging="360"/>
      </w:pPr>
      <w:rPr>
        <w:rFonts w:ascii="Courier New" w:hAnsi="Courier New" w:cs="Courier New" w:hint="default"/>
      </w:rPr>
    </w:lvl>
    <w:lvl w:ilvl="5" w:tplc="04090005" w:tentative="1">
      <w:start w:val="1"/>
      <w:numFmt w:val="bullet"/>
      <w:lvlText w:val=""/>
      <w:lvlJc w:val="left"/>
      <w:pPr>
        <w:ind w:left="6105" w:hanging="360"/>
      </w:pPr>
      <w:rPr>
        <w:rFonts w:ascii="Wingdings" w:hAnsi="Wingdings" w:hint="default"/>
      </w:rPr>
    </w:lvl>
    <w:lvl w:ilvl="6" w:tplc="04090001" w:tentative="1">
      <w:start w:val="1"/>
      <w:numFmt w:val="bullet"/>
      <w:lvlText w:val=""/>
      <w:lvlJc w:val="left"/>
      <w:pPr>
        <w:ind w:left="6825" w:hanging="360"/>
      </w:pPr>
      <w:rPr>
        <w:rFonts w:ascii="Symbol" w:hAnsi="Symbol" w:hint="default"/>
      </w:rPr>
    </w:lvl>
    <w:lvl w:ilvl="7" w:tplc="04090003" w:tentative="1">
      <w:start w:val="1"/>
      <w:numFmt w:val="bullet"/>
      <w:lvlText w:val="o"/>
      <w:lvlJc w:val="left"/>
      <w:pPr>
        <w:ind w:left="7545" w:hanging="360"/>
      </w:pPr>
      <w:rPr>
        <w:rFonts w:ascii="Courier New" w:hAnsi="Courier New" w:cs="Courier New" w:hint="default"/>
      </w:rPr>
    </w:lvl>
    <w:lvl w:ilvl="8" w:tplc="04090005" w:tentative="1">
      <w:start w:val="1"/>
      <w:numFmt w:val="bullet"/>
      <w:lvlText w:val=""/>
      <w:lvlJc w:val="left"/>
      <w:pPr>
        <w:ind w:left="8265" w:hanging="360"/>
      </w:pPr>
      <w:rPr>
        <w:rFonts w:ascii="Wingdings" w:hAnsi="Wingdings" w:hint="default"/>
      </w:rPr>
    </w:lvl>
  </w:abstractNum>
  <w:abstractNum w:abstractNumId="9">
    <w:nsid w:val="3DB92F77"/>
    <w:multiLevelType w:val="hybridMultilevel"/>
    <w:tmpl w:val="B078665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43C347FF"/>
    <w:multiLevelType w:val="hybridMultilevel"/>
    <w:tmpl w:val="BDBC838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9341347"/>
    <w:multiLevelType w:val="hybridMultilevel"/>
    <w:tmpl w:val="85D4B99A"/>
    <w:lvl w:ilvl="0" w:tplc="04090001">
      <w:start w:val="1"/>
      <w:numFmt w:val="bullet"/>
      <w:lvlText w:val=""/>
      <w:lvlJc w:val="left"/>
      <w:pPr>
        <w:ind w:left="2445" w:hanging="360"/>
      </w:pPr>
      <w:rPr>
        <w:rFonts w:ascii="Symbol" w:hAnsi="Symbol"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12">
    <w:nsid w:val="4BB77246"/>
    <w:multiLevelType w:val="hybridMultilevel"/>
    <w:tmpl w:val="5702833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E721FA3"/>
    <w:multiLevelType w:val="hybridMultilevel"/>
    <w:tmpl w:val="DC74E2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51F266A0"/>
    <w:multiLevelType w:val="hybridMultilevel"/>
    <w:tmpl w:val="A89A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8B7600"/>
    <w:multiLevelType w:val="hybridMultilevel"/>
    <w:tmpl w:val="53EE4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5F60A0D"/>
    <w:multiLevelType w:val="hybridMultilevel"/>
    <w:tmpl w:val="8EDE56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5988771D"/>
    <w:multiLevelType w:val="hybridMultilevel"/>
    <w:tmpl w:val="1C08B276"/>
    <w:lvl w:ilvl="0" w:tplc="555AC91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64C34CEB"/>
    <w:multiLevelType w:val="hybridMultilevel"/>
    <w:tmpl w:val="6CBE4E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62C6560"/>
    <w:multiLevelType w:val="hybridMultilevel"/>
    <w:tmpl w:val="BC1C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7D05F0"/>
    <w:multiLevelType w:val="hybridMultilevel"/>
    <w:tmpl w:val="8850F8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6EC0076D"/>
    <w:multiLevelType w:val="hybridMultilevel"/>
    <w:tmpl w:val="3BC0B83C"/>
    <w:lvl w:ilvl="0" w:tplc="04090001">
      <w:start w:val="1"/>
      <w:numFmt w:val="bullet"/>
      <w:lvlText w:val=""/>
      <w:lvlJc w:val="left"/>
      <w:pPr>
        <w:ind w:left="2400" w:hanging="360"/>
      </w:pPr>
      <w:rPr>
        <w:rFonts w:ascii="Symbol" w:hAnsi="Symbol"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22">
    <w:nsid w:val="6F6D0549"/>
    <w:multiLevelType w:val="hybridMultilevel"/>
    <w:tmpl w:val="D4929F3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nsid w:val="7220112E"/>
    <w:multiLevelType w:val="hybridMultilevel"/>
    <w:tmpl w:val="060C6CB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4">
    <w:nsid w:val="7E7B79D2"/>
    <w:multiLevelType w:val="hybridMultilevel"/>
    <w:tmpl w:val="7C2ACC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2"/>
  </w:num>
  <w:num w:numId="4">
    <w:abstractNumId w:val="13"/>
  </w:num>
  <w:num w:numId="5">
    <w:abstractNumId w:val="17"/>
  </w:num>
  <w:num w:numId="6">
    <w:abstractNumId w:val="22"/>
  </w:num>
  <w:num w:numId="7">
    <w:abstractNumId w:val="23"/>
  </w:num>
  <w:num w:numId="8">
    <w:abstractNumId w:val="20"/>
  </w:num>
  <w:num w:numId="9">
    <w:abstractNumId w:val="21"/>
  </w:num>
  <w:num w:numId="10">
    <w:abstractNumId w:val="3"/>
  </w:num>
  <w:num w:numId="11">
    <w:abstractNumId w:val="11"/>
  </w:num>
  <w:num w:numId="12">
    <w:abstractNumId w:val="10"/>
  </w:num>
  <w:num w:numId="13">
    <w:abstractNumId w:val="1"/>
  </w:num>
  <w:num w:numId="14">
    <w:abstractNumId w:val="18"/>
  </w:num>
  <w:num w:numId="15">
    <w:abstractNumId w:val="24"/>
  </w:num>
  <w:num w:numId="16">
    <w:abstractNumId w:val="12"/>
  </w:num>
  <w:num w:numId="17">
    <w:abstractNumId w:val="6"/>
  </w:num>
  <w:num w:numId="18">
    <w:abstractNumId w:val="15"/>
  </w:num>
  <w:num w:numId="19">
    <w:abstractNumId w:val="16"/>
  </w:num>
  <w:num w:numId="20">
    <w:abstractNumId w:val="9"/>
  </w:num>
  <w:num w:numId="21">
    <w:abstractNumId w:val="7"/>
  </w:num>
  <w:num w:numId="22">
    <w:abstractNumId w:val="19"/>
  </w:num>
  <w:num w:numId="23">
    <w:abstractNumId w:val="14"/>
  </w:num>
  <w:num w:numId="24">
    <w:abstractNumId w:val="4"/>
  </w:num>
  <w:num w:numId="2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007E"/>
    <w:rsid w:val="00002887"/>
    <w:rsid w:val="0000637B"/>
    <w:rsid w:val="000102FF"/>
    <w:rsid w:val="00010F8B"/>
    <w:rsid w:val="00010FD4"/>
    <w:rsid w:val="00013593"/>
    <w:rsid w:val="000137D4"/>
    <w:rsid w:val="0002762F"/>
    <w:rsid w:val="0003170E"/>
    <w:rsid w:val="00034A41"/>
    <w:rsid w:val="0003578E"/>
    <w:rsid w:val="00037D90"/>
    <w:rsid w:val="0004216E"/>
    <w:rsid w:val="00042ACE"/>
    <w:rsid w:val="00044C1D"/>
    <w:rsid w:val="00052ED3"/>
    <w:rsid w:val="0005314C"/>
    <w:rsid w:val="00057FF2"/>
    <w:rsid w:val="000640F6"/>
    <w:rsid w:val="00067141"/>
    <w:rsid w:val="00067ADF"/>
    <w:rsid w:val="00067C6B"/>
    <w:rsid w:val="00075A30"/>
    <w:rsid w:val="00081711"/>
    <w:rsid w:val="000862B7"/>
    <w:rsid w:val="00087FD5"/>
    <w:rsid w:val="00094B48"/>
    <w:rsid w:val="00097749"/>
    <w:rsid w:val="000A7AFC"/>
    <w:rsid w:val="000B1256"/>
    <w:rsid w:val="000B27BD"/>
    <w:rsid w:val="000B6BAE"/>
    <w:rsid w:val="000C3455"/>
    <w:rsid w:val="000D10F5"/>
    <w:rsid w:val="000D1C46"/>
    <w:rsid w:val="000D43A6"/>
    <w:rsid w:val="000D7123"/>
    <w:rsid w:val="000E2258"/>
    <w:rsid w:val="000E227E"/>
    <w:rsid w:val="000F4345"/>
    <w:rsid w:val="000F65FD"/>
    <w:rsid w:val="000F6AE0"/>
    <w:rsid w:val="00101C81"/>
    <w:rsid w:val="00104159"/>
    <w:rsid w:val="00105B7C"/>
    <w:rsid w:val="001133BA"/>
    <w:rsid w:val="00124D7D"/>
    <w:rsid w:val="001253B6"/>
    <w:rsid w:val="00125FDF"/>
    <w:rsid w:val="0013638E"/>
    <w:rsid w:val="001427A0"/>
    <w:rsid w:val="00144E07"/>
    <w:rsid w:val="00152A50"/>
    <w:rsid w:val="00152BCE"/>
    <w:rsid w:val="001541FC"/>
    <w:rsid w:val="00154C4E"/>
    <w:rsid w:val="00156476"/>
    <w:rsid w:val="00157249"/>
    <w:rsid w:val="00160243"/>
    <w:rsid w:val="00163084"/>
    <w:rsid w:val="00163085"/>
    <w:rsid w:val="001656B3"/>
    <w:rsid w:val="0018091F"/>
    <w:rsid w:val="0018154C"/>
    <w:rsid w:val="0018622B"/>
    <w:rsid w:val="001871F9"/>
    <w:rsid w:val="001949C8"/>
    <w:rsid w:val="00197082"/>
    <w:rsid w:val="001A0A2C"/>
    <w:rsid w:val="001A22EC"/>
    <w:rsid w:val="001A29C1"/>
    <w:rsid w:val="001A43A4"/>
    <w:rsid w:val="001A43C4"/>
    <w:rsid w:val="001A4946"/>
    <w:rsid w:val="001A4ADF"/>
    <w:rsid w:val="001A670C"/>
    <w:rsid w:val="001A6973"/>
    <w:rsid w:val="001A782C"/>
    <w:rsid w:val="001B1EB9"/>
    <w:rsid w:val="001B229D"/>
    <w:rsid w:val="001B48A3"/>
    <w:rsid w:val="001B634A"/>
    <w:rsid w:val="001C0B8D"/>
    <w:rsid w:val="001C3012"/>
    <w:rsid w:val="001D08F8"/>
    <w:rsid w:val="001D190C"/>
    <w:rsid w:val="001D1AF9"/>
    <w:rsid w:val="001D2F20"/>
    <w:rsid w:val="001D588E"/>
    <w:rsid w:val="001D790D"/>
    <w:rsid w:val="001E0019"/>
    <w:rsid w:val="001E34FF"/>
    <w:rsid w:val="001E4331"/>
    <w:rsid w:val="001E67D3"/>
    <w:rsid w:val="001F52DE"/>
    <w:rsid w:val="0020444D"/>
    <w:rsid w:val="0020712B"/>
    <w:rsid w:val="00210644"/>
    <w:rsid w:val="00215DC7"/>
    <w:rsid w:val="002256D2"/>
    <w:rsid w:val="00230A3C"/>
    <w:rsid w:val="00231F9C"/>
    <w:rsid w:val="002358D5"/>
    <w:rsid w:val="00242AE0"/>
    <w:rsid w:val="00246CC6"/>
    <w:rsid w:val="002545AD"/>
    <w:rsid w:val="00260EE8"/>
    <w:rsid w:val="002732E3"/>
    <w:rsid w:val="002773C3"/>
    <w:rsid w:val="00282F9B"/>
    <w:rsid w:val="00290D0F"/>
    <w:rsid w:val="00292795"/>
    <w:rsid w:val="002A31DD"/>
    <w:rsid w:val="002A3F2F"/>
    <w:rsid w:val="002A47E9"/>
    <w:rsid w:val="002A74CE"/>
    <w:rsid w:val="002A771C"/>
    <w:rsid w:val="002A779A"/>
    <w:rsid w:val="002B2780"/>
    <w:rsid w:val="002B3432"/>
    <w:rsid w:val="002B445A"/>
    <w:rsid w:val="002B5BC6"/>
    <w:rsid w:val="002B64DB"/>
    <w:rsid w:val="002B65D2"/>
    <w:rsid w:val="002C0406"/>
    <w:rsid w:val="002C2B8C"/>
    <w:rsid w:val="002C4D50"/>
    <w:rsid w:val="002D03D9"/>
    <w:rsid w:val="002D09B6"/>
    <w:rsid w:val="002D1302"/>
    <w:rsid w:val="002D161E"/>
    <w:rsid w:val="002D3A16"/>
    <w:rsid w:val="002D7426"/>
    <w:rsid w:val="002E1713"/>
    <w:rsid w:val="002E473D"/>
    <w:rsid w:val="002E6EA7"/>
    <w:rsid w:val="002F1107"/>
    <w:rsid w:val="002F721A"/>
    <w:rsid w:val="0030114E"/>
    <w:rsid w:val="00301A0A"/>
    <w:rsid w:val="0031122F"/>
    <w:rsid w:val="00311CCD"/>
    <w:rsid w:val="00312CFE"/>
    <w:rsid w:val="0031301D"/>
    <w:rsid w:val="003175C9"/>
    <w:rsid w:val="003178DD"/>
    <w:rsid w:val="00320E48"/>
    <w:rsid w:val="00322557"/>
    <w:rsid w:val="003317E4"/>
    <w:rsid w:val="00333E06"/>
    <w:rsid w:val="00335500"/>
    <w:rsid w:val="00336DF3"/>
    <w:rsid w:val="003401E4"/>
    <w:rsid w:val="0034120D"/>
    <w:rsid w:val="003446D9"/>
    <w:rsid w:val="00344FA1"/>
    <w:rsid w:val="003518A7"/>
    <w:rsid w:val="003537A5"/>
    <w:rsid w:val="00361876"/>
    <w:rsid w:val="00366157"/>
    <w:rsid w:val="00366E47"/>
    <w:rsid w:val="003677B6"/>
    <w:rsid w:val="00367DC5"/>
    <w:rsid w:val="00375F22"/>
    <w:rsid w:val="00376B48"/>
    <w:rsid w:val="00384D7A"/>
    <w:rsid w:val="00385DE3"/>
    <w:rsid w:val="003905AE"/>
    <w:rsid w:val="003A04A5"/>
    <w:rsid w:val="003A2F16"/>
    <w:rsid w:val="003A68ED"/>
    <w:rsid w:val="003B0E3D"/>
    <w:rsid w:val="003B58E1"/>
    <w:rsid w:val="003B5E87"/>
    <w:rsid w:val="003B76EA"/>
    <w:rsid w:val="003C026E"/>
    <w:rsid w:val="003C0FC9"/>
    <w:rsid w:val="003C2BEB"/>
    <w:rsid w:val="003C58BA"/>
    <w:rsid w:val="003C5EB6"/>
    <w:rsid w:val="003C6E40"/>
    <w:rsid w:val="003D1733"/>
    <w:rsid w:val="003F486A"/>
    <w:rsid w:val="003F6F9C"/>
    <w:rsid w:val="003F795D"/>
    <w:rsid w:val="0040000D"/>
    <w:rsid w:val="004016AC"/>
    <w:rsid w:val="00404572"/>
    <w:rsid w:val="0040527C"/>
    <w:rsid w:val="0040732C"/>
    <w:rsid w:val="004121E4"/>
    <w:rsid w:val="00413315"/>
    <w:rsid w:val="00415B12"/>
    <w:rsid w:val="00420152"/>
    <w:rsid w:val="00421366"/>
    <w:rsid w:val="00424DAE"/>
    <w:rsid w:val="0043262C"/>
    <w:rsid w:val="00433A9B"/>
    <w:rsid w:val="00437AE5"/>
    <w:rsid w:val="00440996"/>
    <w:rsid w:val="004429B4"/>
    <w:rsid w:val="00443A7E"/>
    <w:rsid w:val="0044585A"/>
    <w:rsid w:val="00446EAC"/>
    <w:rsid w:val="0044718B"/>
    <w:rsid w:val="00453D13"/>
    <w:rsid w:val="00456C9A"/>
    <w:rsid w:val="00456FDC"/>
    <w:rsid w:val="00457EBE"/>
    <w:rsid w:val="00460784"/>
    <w:rsid w:val="0046132A"/>
    <w:rsid w:val="0046142F"/>
    <w:rsid w:val="004626CE"/>
    <w:rsid w:val="004640AF"/>
    <w:rsid w:val="00464341"/>
    <w:rsid w:val="0047021F"/>
    <w:rsid w:val="00475956"/>
    <w:rsid w:val="0048001F"/>
    <w:rsid w:val="00482239"/>
    <w:rsid w:val="00487514"/>
    <w:rsid w:val="004916C9"/>
    <w:rsid w:val="004946B9"/>
    <w:rsid w:val="004A1F55"/>
    <w:rsid w:val="004A22ED"/>
    <w:rsid w:val="004A24AB"/>
    <w:rsid w:val="004A2BC7"/>
    <w:rsid w:val="004A79C8"/>
    <w:rsid w:val="004B0094"/>
    <w:rsid w:val="004B7C55"/>
    <w:rsid w:val="004C5A15"/>
    <w:rsid w:val="004D1C21"/>
    <w:rsid w:val="004D7F06"/>
    <w:rsid w:val="004E44B0"/>
    <w:rsid w:val="004E71EE"/>
    <w:rsid w:val="004F2ECF"/>
    <w:rsid w:val="004F3E12"/>
    <w:rsid w:val="004F54A9"/>
    <w:rsid w:val="004F5E0A"/>
    <w:rsid w:val="004F68E2"/>
    <w:rsid w:val="004F6E4B"/>
    <w:rsid w:val="004F7D0F"/>
    <w:rsid w:val="00500B18"/>
    <w:rsid w:val="00500D21"/>
    <w:rsid w:val="00502523"/>
    <w:rsid w:val="00502FD5"/>
    <w:rsid w:val="0050347F"/>
    <w:rsid w:val="00503672"/>
    <w:rsid w:val="00505CA2"/>
    <w:rsid w:val="005070E2"/>
    <w:rsid w:val="00514190"/>
    <w:rsid w:val="00515549"/>
    <w:rsid w:val="0052100E"/>
    <w:rsid w:val="005216DF"/>
    <w:rsid w:val="00526C1C"/>
    <w:rsid w:val="00533378"/>
    <w:rsid w:val="00533AA1"/>
    <w:rsid w:val="00535E36"/>
    <w:rsid w:val="00544049"/>
    <w:rsid w:val="00552D95"/>
    <w:rsid w:val="00555549"/>
    <w:rsid w:val="0055718B"/>
    <w:rsid w:val="005602E9"/>
    <w:rsid w:val="00562701"/>
    <w:rsid w:val="0056385E"/>
    <w:rsid w:val="005653F7"/>
    <w:rsid w:val="005853E7"/>
    <w:rsid w:val="00590921"/>
    <w:rsid w:val="00593D2F"/>
    <w:rsid w:val="00595B89"/>
    <w:rsid w:val="00596FBA"/>
    <w:rsid w:val="005A1B6B"/>
    <w:rsid w:val="005A266A"/>
    <w:rsid w:val="005A7D2C"/>
    <w:rsid w:val="005B6E1D"/>
    <w:rsid w:val="005B7446"/>
    <w:rsid w:val="005C04EE"/>
    <w:rsid w:val="005C3100"/>
    <w:rsid w:val="005C5053"/>
    <w:rsid w:val="005D00B3"/>
    <w:rsid w:val="005D0607"/>
    <w:rsid w:val="005E17BF"/>
    <w:rsid w:val="005E1894"/>
    <w:rsid w:val="005E3C1C"/>
    <w:rsid w:val="005E44C1"/>
    <w:rsid w:val="005E5471"/>
    <w:rsid w:val="005F216E"/>
    <w:rsid w:val="005F6907"/>
    <w:rsid w:val="00600F26"/>
    <w:rsid w:val="006010CE"/>
    <w:rsid w:val="0060113B"/>
    <w:rsid w:val="006018B8"/>
    <w:rsid w:val="00602E80"/>
    <w:rsid w:val="00606483"/>
    <w:rsid w:val="00606FF4"/>
    <w:rsid w:val="00616E8D"/>
    <w:rsid w:val="00622A67"/>
    <w:rsid w:val="00624D40"/>
    <w:rsid w:val="00625007"/>
    <w:rsid w:val="006332EB"/>
    <w:rsid w:val="0064214A"/>
    <w:rsid w:val="00643429"/>
    <w:rsid w:val="00643E11"/>
    <w:rsid w:val="00646B00"/>
    <w:rsid w:val="00650BE8"/>
    <w:rsid w:val="00651965"/>
    <w:rsid w:val="006559D5"/>
    <w:rsid w:val="006617EA"/>
    <w:rsid w:val="00675969"/>
    <w:rsid w:val="00675B61"/>
    <w:rsid w:val="00687DD2"/>
    <w:rsid w:val="00687EDC"/>
    <w:rsid w:val="00691AA5"/>
    <w:rsid w:val="00697E34"/>
    <w:rsid w:val="006A1032"/>
    <w:rsid w:val="006A530B"/>
    <w:rsid w:val="006A7EDA"/>
    <w:rsid w:val="006B2EB4"/>
    <w:rsid w:val="006C296D"/>
    <w:rsid w:val="006C3007"/>
    <w:rsid w:val="006C440E"/>
    <w:rsid w:val="006D65F3"/>
    <w:rsid w:val="006D740D"/>
    <w:rsid w:val="006E0B89"/>
    <w:rsid w:val="006E4883"/>
    <w:rsid w:val="006E532A"/>
    <w:rsid w:val="006E6F35"/>
    <w:rsid w:val="006F0A9B"/>
    <w:rsid w:val="006F0B3F"/>
    <w:rsid w:val="006F5D70"/>
    <w:rsid w:val="006F5E8F"/>
    <w:rsid w:val="00701138"/>
    <w:rsid w:val="00701BCE"/>
    <w:rsid w:val="00705BD1"/>
    <w:rsid w:val="00720A21"/>
    <w:rsid w:val="007223AF"/>
    <w:rsid w:val="00722427"/>
    <w:rsid w:val="00725D43"/>
    <w:rsid w:val="0072741F"/>
    <w:rsid w:val="00730738"/>
    <w:rsid w:val="00736A36"/>
    <w:rsid w:val="0074012C"/>
    <w:rsid w:val="0074257A"/>
    <w:rsid w:val="00744CF3"/>
    <w:rsid w:val="007515D0"/>
    <w:rsid w:val="007528E7"/>
    <w:rsid w:val="00756E91"/>
    <w:rsid w:val="00757DFF"/>
    <w:rsid w:val="007602C6"/>
    <w:rsid w:val="00760F70"/>
    <w:rsid w:val="00762D12"/>
    <w:rsid w:val="00763186"/>
    <w:rsid w:val="007659C9"/>
    <w:rsid w:val="00765B10"/>
    <w:rsid w:val="00770DF6"/>
    <w:rsid w:val="00772679"/>
    <w:rsid w:val="00772D5A"/>
    <w:rsid w:val="00781FF2"/>
    <w:rsid w:val="00787561"/>
    <w:rsid w:val="00791B8C"/>
    <w:rsid w:val="0079448C"/>
    <w:rsid w:val="007B1BA7"/>
    <w:rsid w:val="007B1D09"/>
    <w:rsid w:val="007B3951"/>
    <w:rsid w:val="007B4F22"/>
    <w:rsid w:val="007C1617"/>
    <w:rsid w:val="007D1B31"/>
    <w:rsid w:val="007D46D2"/>
    <w:rsid w:val="007E25A5"/>
    <w:rsid w:val="007E5812"/>
    <w:rsid w:val="007F0D92"/>
    <w:rsid w:val="007F5197"/>
    <w:rsid w:val="007F74DC"/>
    <w:rsid w:val="007F7D18"/>
    <w:rsid w:val="00804335"/>
    <w:rsid w:val="00816ABF"/>
    <w:rsid w:val="00820201"/>
    <w:rsid w:val="008214DD"/>
    <w:rsid w:val="00822055"/>
    <w:rsid w:val="0082246E"/>
    <w:rsid w:val="0082576C"/>
    <w:rsid w:val="008265DD"/>
    <w:rsid w:val="008274F2"/>
    <w:rsid w:val="008275E0"/>
    <w:rsid w:val="00831FBA"/>
    <w:rsid w:val="00840E22"/>
    <w:rsid w:val="00841514"/>
    <w:rsid w:val="008423A1"/>
    <w:rsid w:val="00843FE1"/>
    <w:rsid w:val="00844F72"/>
    <w:rsid w:val="00845E6C"/>
    <w:rsid w:val="0085239A"/>
    <w:rsid w:val="008547D3"/>
    <w:rsid w:val="00860D09"/>
    <w:rsid w:val="0086249A"/>
    <w:rsid w:val="00862704"/>
    <w:rsid w:val="0086405A"/>
    <w:rsid w:val="00864D0D"/>
    <w:rsid w:val="008668CA"/>
    <w:rsid w:val="008755A1"/>
    <w:rsid w:val="00882A31"/>
    <w:rsid w:val="00884031"/>
    <w:rsid w:val="0088583D"/>
    <w:rsid w:val="00887638"/>
    <w:rsid w:val="00893411"/>
    <w:rsid w:val="008960CF"/>
    <w:rsid w:val="008974F4"/>
    <w:rsid w:val="008A5FC7"/>
    <w:rsid w:val="008B3D02"/>
    <w:rsid w:val="008B6EFD"/>
    <w:rsid w:val="008B7904"/>
    <w:rsid w:val="008C05BF"/>
    <w:rsid w:val="008C1573"/>
    <w:rsid w:val="008C2D87"/>
    <w:rsid w:val="008C3BA8"/>
    <w:rsid w:val="008C5422"/>
    <w:rsid w:val="008C5859"/>
    <w:rsid w:val="008C74F8"/>
    <w:rsid w:val="008D0DB0"/>
    <w:rsid w:val="008D41E9"/>
    <w:rsid w:val="008D582E"/>
    <w:rsid w:val="008D632F"/>
    <w:rsid w:val="008E2364"/>
    <w:rsid w:val="008E5630"/>
    <w:rsid w:val="008E7033"/>
    <w:rsid w:val="008F50FB"/>
    <w:rsid w:val="008F5ABA"/>
    <w:rsid w:val="008F5D02"/>
    <w:rsid w:val="009027A4"/>
    <w:rsid w:val="00903473"/>
    <w:rsid w:val="009040F4"/>
    <w:rsid w:val="009049EA"/>
    <w:rsid w:val="00904D13"/>
    <w:rsid w:val="00905EFF"/>
    <w:rsid w:val="00910210"/>
    <w:rsid w:val="00914BFD"/>
    <w:rsid w:val="0091598C"/>
    <w:rsid w:val="0091669D"/>
    <w:rsid w:val="00925808"/>
    <w:rsid w:val="00925D7B"/>
    <w:rsid w:val="00927B41"/>
    <w:rsid w:val="00930A2F"/>
    <w:rsid w:val="0093216C"/>
    <w:rsid w:val="00932FC5"/>
    <w:rsid w:val="00936EFF"/>
    <w:rsid w:val="009454CB"/>
    <w:rsid w:val="009471DD"/>
    <w:rsid w:val="009515E7"/>
    <w:rsid w:val="009534C1"/>
    <w:rsid w:val="00954B1A"/>
    <w:rsid w:val="009610D6"/>
    <w:rsid w:val="00962CBB"/>
    <w:rsid w:val="00962D85"/>
    <w:rsid w:val="0098148E"/>
    <w:rsid w:val="00982736"/>
    <w:rsid w:val="00983DF3"/>
    <w:rsid w:val="00984445"/>
    <w:rsid w:val="00987B14"/>
    <w:rsid w:val="00994432"/>
    <w:rsid w:val="009974BA"/>
    <w:rsid w:val="009A12C6"/>
    <w:rsid w:val="009B0662"/>
    <w:rsid w:val="009B0F75"/>
    <w:rsid w:val="009B25E4"/>
    <w:rsid w:val="009B34EA"/>
    <w:rsid w:val="009B4227"/>
    <w:rsid w:val="009B43CC"/>
    <w:rsid w:val="009B4A22"/>
    <w:rsid w:val="009B7CFB"/>
    <w:rsid w:val="009B7D45"/>
    <w:rsid w:val="009D1C44"/>
    <w:rsid w:val="009D21D9"/>
    <w:rsid w:val="009D2439"/>
    <w:rsid w:val="009D69CF"/>
    <w:rsid w:val="009D6E0A"/>
    <w:rsid w:val="009E0F7C"/>
    <w:rsid w:val="009E418E"/>
    <w:rsid w:val="009F118B"/>
    <w:rsid w:val="009F293E"/>
    <w:rsid w:val="009F5310"/>
    <w:rsid w:val="009F5350"/>
    <w:rsid w:val="009F6F71"/>
    <w:rsid w:val="00A017A3"/>
    <w:rsid w:val="00A02025"/>
    <w:rsid w:val="00A076DF"/>
    <w:rsid w:val="00A1241E"/>
    <w:rsid w:val="00A2062A"/>
    <w:rsid w:val="00A22ED0"/>
    <w:rsid w:val="00A2346D"/>
    <w:rsid w:val="00A236F6"/>
    <w:rsid w:val="00A24648"/>
    <w:rsid w:val="00A27324"/>
    <w:rsid w:val="00A333AC"/>
    <w:rsid w:val="00A3417F"/>
    <w:rsid w:val="00A406EA"/>
    <w:rsid w:val="00A414B9"/>
    <w:rsid w:val="00A450E9"/>
    <w:rsid w:val="00A51F9F"/>
    <w:rsid w:val="00A52395"/>
    <w:rsid w:val="00A52A7E"/>
    <w:rsid w:val="00A53471"/>
    <w:rsid w:val="00A57976"/>
    <w:rsid w:val="00A66655"/>
    <w:rsid w:val="00A72B96"/>
    <w:rsid w:val="00A7674F"/>
    <w:rsid w:val="00A77136"/>
    <w:rsid w:val="00A818C4"/>
    <w:rsid w:val="00A84BC5"/>
    <w:rsid w:val="00A876AA"/>
    <w:rsid w:val="00A92ADD"/>
    <w:rsid w:val="00A92DC8"/>
    <w:rsid w:val="00A92E88"/>
    <w:rsid w:val="00A966A7"/>
    <w:rsid w:val="00A96F9C"/>
    <w:rsid w:val="00A970C2"/>
    <w:rsid w:val="00AA4818"/>
    <w:rsid w:val="00AA509A"/>
    <w:rsid w:val="00AB2791"/>
    <w:rsid w:val="00AC0A9F"/>
    <w:rsid w:val="00AC3BE8"/>
    <w:rsid w:val="00AD0346"/>
    <w:rsid w:val="00AD0EC1"/>
    <w:rsid w:val="00AD1E0B"/>
    <w:rsid w:val="00AD44D2"/>
    <w:rsid w:val="00AD7BFA"/>
    <w:rsid w:val="00AF3688"/>
    <w:rsid w:val="00AF657B"/>
    <w:rsid w:val="00B03BE3"/>
    <w:rsid w:val="00B0477D"/>
    <w:rsid w:val="00B04A43"/>
    <w:rsid w:val="00B223E8"/>
    <w:rsid w:val="00B24249"/>
    <w:rsid w:val="00B2544F"/>
    <w:rsid w:val="00B25B59"/>
    <w:rsid w:val="00B2645B"/>
    <w:rsid w:val="00B31980"/>
    <w:rsid w:val="00B40FAC"/>
    <w:rsid w:val="00B438E9"/>
    <w:rsid w:val="00B4456A"/>
    <w:rsid w:val="00B5692C"/>
    <w:rsid w:val="00B65EEC"/>
    <w:rsid w:val="00B66909"/>
    <w:rsid w:val="00B70BC7"/>
    <w:rsid w:val="00B734FD"/>
    <w:rsid w:val="00B75379"/>
    <w:rsid w:val="00B81DCC"/>
    <w:rsid w:val="00B848E6"/>
    <w:rsid w:val="00B908DA"/>
    <w:rsid w:val="00B91199"/>
    <w:rsid w:val="00B94E97"/>
    <w:rsid w:val="00B963B4"/>
    <w:rsid w:val="00B96D0C"/>
    <w:rsid w:val="00B97B41"/>
    <w:rsid w:val="00BA0266"/>
    <w:rsid w:val="00BA037D"/>
    <w:rsid w:val="00BA315F"/>
    <w:rsid w:val="00BA570A"/>
    <w:rsid w:val="00BB1424"/>
    <w:rsid w:val="00BB6526"/>
    <w:rsid w:val="00BD2DBE"/>
    <w:rsid w:val="00BD4029"/>
    <w:rsid w:val="00BD5AC8"/>
    <w:rsid w:val="00BD61A3"/>
    <w:rsid w:val="00BE1F11"/>
    <w:rsid w:val="00BF0EDE"/>
    <w:rsid w:val="00BF0FBB"/>
    <w:rsid w:val="00BF6974"/>
    <w:rsid w:val="00C0193D"/>
    <w:rsid w:val="00C02C33"/>
    <w:rsid w:val="00C050C4"/>
    <w:rsid w:val="00C10979"/>
    <w:rsid w:val="00C113F0"/>
    <w:rsid w:val="00C15983"/>
    <w:rsid w:val="00C1625F"/>
    <w:rsid w:val="00C200D1"/>
    <w:rsid w:val="00C235A8"/>
    <w:rsid w:val="00C24F85"/>
    <w:rsid w:val="00C31D08"/>
    <w:rsid w:val="00C32203"/>
    <w:rsid w:val="00C40C99"/>
    <w:rsid w:val="00C411E1"/>
    <w:rsid w:val="00C434AB"/>
    <w:rsid w:val="00C44503"/>
    <w:rsid w:val="00C44DA0"/>
    <w:rsid w:val="00C63100"/>
    <w:rsid w:val="00C64620"/>
    <w:rsid w:val="00C6554D"/>
    <w:rsid w:val="00C7056B"/>
    <w:rsid w:val="00C70D06"/>
    <w:rsid w:val="00C74101"/>
    <w:rsid w:val="00C74AB5"/>
    <w:rsid w:val="00C760F8"/>
    <w:rsid w:val="00C83B16"/>
    <w:rsid w:val="00C84832"/>
    <w:rsid w:val="00C94490"/>
    <w:rsid w:val="00CA146E"/>
    <w:rsid w:val="00CA24C1"/>
    <w:rsid w:val="00CA2AF4"/>
    <w:rsid w:val="00CB198F"/>
    <w:rsid w:val="00CB4F32"/>
    <w:rsid w:val="00CB639B"/>
    <w:rsid w:val="00CB6545"/>
    <w:rsid w:val="00CC0DB4"/>
    <w:rsid w:val="00CC1522"/>
    <w:rsid w:val="00CC3E67"/>
    <w:rsid w:val="00CC4714"/>
    <w:rsid w:val="00CC553D"/>
    <w:rsid w:val="00CD28AD"/>
    <w:rsid w:val="00CD3DC8"/>
    <w:rsid w:val="00CD4BD7"/>
    <w:rsid w:val="00CD5766"/>
    <w:rsid w:val="00CD6F51"/>
    <w:rsid w:val="00CE09AE"/>
    <w:rsid w:val="00CF06E8"/>
    <w:rsid w:val="00CF07AA"/>
    <w:rsid w:val="00CF17DA"/>
    <w:rsid w:val="00CF2BF6"/>
    <w:rsid w:val="00D03846"/>
    <w:rsid w:val="00D052C5"/>
    <w:rsid w:val="00D1366A"/>
    <w:rsid w:val="00D13B00"/>
    <w:rsid w:val="00D15DD2"/>
    <w:rsid w:val="00D15E5F"/>
    <w:rsid w:val="00D173BC"/>
    <w:rsid w:val="00D2179C"/>
    <w:rsid w:val="00D320A6"/>
    <w:rsid w:val="00D41F38"/>
    <w:rsid w:val="00D4256A"/>
    <w:rsid w:val="00D54B69"/>
    <w:rsid w:val="00D55DC3"/>
    <w:rsid w:val="00D73B7C"/>
    <w:rsid w:val="00D747C2"/>
    <w:rsid w:val="00D7571D"/>
    <w:rsid w:val="00D82F7B"/>
    <w:rsid w:val="00D84FD3"/>
    <w:rsid w:val="00D85C08"/>
    <w:rsid w:val="00D8635E"/>
    <w:rsid w:val="00D91811"/>
    <w:rsid w:val="00D945C0"/>
    <w:rsid w:val="00D95E21"/>
    <w:rsid w:val="00D96120"/>
    <w:rsid w:val="00DA1C5D"/>
    <w:rsid w:val="00DA23B0"/>
    <w:rsid w:val="00DA49E3"/>
    <w:rsid w:val="00DB56CE"/>
    <w:rsid w:val="00DC3800"/>
    <w:rsid w:val="00DC61F5"/>
    <w:rsid w:val="00DD0869"/>
    <w:rsid w:val="00DD1854"/>
    <w:rsid w:val="00DE0857"/>
    <w:rsid w:val="00E00F50"/>
    <w:rsid w:val="00E112D4"/>
    <w:rsid w:val="00E1496D"/>
    <w:rsid w:val="00E17051"/>
    <w:rsid w:val="00E2127F"/>
    <w:rsid w:val="00E247F7"/>
    <w:rsid w:val="00E31A2C"/>
    <w:rsid w:val="00E33487"/>
    <w:rsid w:val="00E3727C"/>
    <w:rsid w:val="00E43A59"/>
    <w:rsid w:val="00E47809"/>
    <w:rsid w:val="00E52483"/>
    <w:rsid w:val="00E56765"/>
    <w:rsid w:val="00E57E04"/>
    <w:rsid w:val="00E668D0"/>
    <w:rsid w:val="00E67F12"/>
    <w:rsid w:val="00E81DCF"/>
    <w:rsid w:val="00E86BFA"/>
    <w:rsid w:val="00E9278C"/>
    <w:rsid w:val="00EA278C"/>
    <w:rsid w:val="00EA34B0"/>
    <w:rsid w:val="00EA59FC"/>
    <w:rsid w:val="00EA7856"/>
    <w:rsid w:val="00EB2000"/>
    <w:rsid w:val="00EB3B8B"/>
    <w:rsid w:val="00EB5C7A"/>
    <w:rsid w:val="00EB7176"/>
    <w:rsid w:val="00EC1F65"/>
    <w:rsid w:val="00EC2668"/>
    <w:rsid w:val="00EC44E5"/>
    <w:rsid w:val="00EC456B"/>
    <w:rsid w:val="00EC45ED"/>
    <w:rsid w:val="00EC5300"/>
    <w:rsid w:val="00EC752A"/>
    <w:rsid w:val="00ED2937"/>
    <w:rsid w:val="00ED4267"/>
    <w:rsid w:val="00ED7DB4"/>
    <w:rsid w:val="00ED7EFC"/>
    <w:rsid w:val="00EE1133"/>
    <w:rsid w:val="00EE49E0"/>
    <w:rsid w:val="00EF0F62"/>
    <w:rsid w:val="00EF675F"/>
    <w:rsid w:val="00F039FD"/>
    <w:rsid w:val="00F041A1"/>
    <w:rsid w:val="00F209CE"/>
    <w:rsid w:val="00F249B7"/>
    <w:rsid w:val="00F272D2"/>
    <w:rsid w:val="00F308CD"/>
    <w:rsid w:val="00F30A02"/>
    <w:rsid w:val="00F32B2C"/>
    <w:rsid w:val="00F348AB"/>
    <w:rsid w:val="00F35549"/>
    <w:rsid w:val="00F37C0A"/>
    <w:rsid w:val="00F5097E"/>
    <w:rsid w:val="00F5146C"/>
    <w:rsid w:val="00F54C8F"/>
    <w:rsid w:val="00F55DC2"/>
    <w:rsid w:val="00F60359"/>
    <w:rsid w:val="00F60E32"/>
    <w:rsid w:val="00F61786"/>
    <w:rsid w:val="00F6415D"/>
    <w:rsid w:val="00F70A75"/>
    <w:rsid w:val="00F76763"/>
    <w:rsid w:val="00F86F55"/>
    <w:rsid w:val="00F86F99"/>
    <w:rsid w:val="00F92FFC"/>
    <w:rsid w:val="00FB2ACA"/>
    <w:rsid w:val="00FB55FF"/>
    <w:rsid w:val="00FB756D"/>
    <w:rsid w:val="00FC06F4"/>
    <w:rsid w:val="00FC0DED"/>
    <w:rsid w:val="00FC53AC"/>
    <w:rsid w:val="00FC5490"/>
    <w:rsid w:val="00FD181D"/>
    <w:rsid w:val="00FD240D"/>
    <w:rsid w:val="00FD3673"/>
    <w:rsid w:val="00FD57E3"/>
    <w:rsid w:val="00FE03B3"/>
    <w:rsid w:val="00FE1BFF"/>
    <w:rsid w:val="00FE230D"/>
    <w:rsid w:val="00FE3256"/>
    <w:rsid w:val="00FE7F45"/>
    <w:rsid w:val="00FF38BE"/>
    <w:rsid w:val="00FF42F2"/>
    <w:rsid w:val="00FF4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oleObject" Target="embeddings/oleObject4.bin"/><Relationship Id="rId26" Type="http://schemas.openxmlformats.org/officeDocument/2006/relationships/package" Target="embeddings/Microsoft_Office_Word_Document5.docx"/><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package" Target="embeddings/Microsoft_Office_Word_Document2.docx"/><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package" Target="embeddings/Microsoft_Office_Word_Document4.docx"/><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Office_PowerPoint_Presentation6.pptx"/><Relationship Id="rId10" Type="http://schemas.openxmlformats.org/officeDocument/2006/relationships/package" Target="embeddings/Microsoft_Office_PowerPoint_Presentation1.pptx"/><Relationship Id="rId19" Type="http://schemas.openxmlformats.org/officeDocument/2006/relationships/image" Target="media/image7.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2.bin"/><Relationship Id="rId22" Type="http://schemas.openxmlformats.org/officeDocument/2006/relationships/package" Target="embeddings/Microsoft_Office_Word_Document3.docx"/><Relationship Id="rId27" Type="http://schemas.openxmlformats.org/officeDocument/2006/relationships/image" Target="media/image11.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7C449-89C2-44F9-BA75-C815E311E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2967</Words>
  <Characters>16915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19843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4</cp:revision>
  <cp:lastPrinted>2012-04-25T18:33:00Z</cp:lastPrinted>
  <dcterms:created xsi:type="dcterms:W3CDTF">2012-04-25T18:34:00Z</dcterms:created>
  <dcterms:modified xsi:type="dcterms:W3CDTF">2012-04-25T18:53:00Z</dcterms:modified>
</cp:coreProperties>
</file>