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EA9" w:rsidRDefault="00CA5E87" w:rsidP="003A04A5">
      <w:pPr>
        <w:spacing w:line="240" w:lineRule="auto"/>
        <w:contextualSpacing/>
        <w:jc w:val="center"/>
      </w:pPr>
      <w:r>
        <w:rPr>
          <w:noProof/>
        </w:rPr>
        <w:drawing>
          <wp:inline distT="0" distB="0" distL="0" distR="0">
            <wp:extent cx="1428750" cy="676275"/>
            <wp:effectExtent l="19050" t="0" r="0" b="0"/>
            <wp:docPr id="1" name="Picture 0" descr="MEZCOPH_Logo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ZCOPH_Logo_Small.gif"/>
                    <pic:cNvPicPr/>
                  </pic:nvPicPr>
                  <pic:blipFill>
                    <a:blip r:embed="rId8" cstate="print"/>
                    <a:stretch>
                      <a:fillRect/>
                    </a:stretch>
                  </pic:blipFill>
                  <pic:spPr>
                    <a:xfrm>
                      <a:off x="0" y="0"/>
                      <a:ext cx="1428750" cy="676275"/>
                    </a:xfrm>
                    <a:prstGeom prst="rect">
                      <a:avLst/>
                    </a:prstGeom>
                  </pic:spPr>
                </pic:pic>
              </a:graphicData>
            </a:graphic>
          </wp:inline>
        </w:drawing>
      </w:r>
    </w:p>
    <w:p w:rsidR="00CA5E87" w:rsidRDefault="00CA5E87" w:rsidP="003A04A5">
      <w:pPr>
        <w:spacing w:line="240" w:lineRule="auto"/>
        <w:contextualSpacing/>
        <w:jc w:val="center"/>
      </w:pPr>
    </w:p>
    <w:p w:rsidR="00CA5E87" w:rsidRPr="001645AC" w:rsidRDefault="003A04A5" w:rsidP="00CA5E87">
      <w:pPr>
        <w:spacing w:line="240" w:lineRule="auto"/>
        <w:contextualSpacing/>
        <w:jc w:val="center"/>
        <w:rPr>
          <w:b/>
          <w:sz w:val="24"/>
          <w:szCs w:val="24"/>
        </w:rPr>
      </w:pPr>
      <w:r w:rsidRPr="001645AC">
        <w:rPr>
          <w:b/>
          <w:sz w:val="24"/>
          <w:szCs w:val="24"/>
        </w:rPr>
        <w:t>MEZCOPH Education Committee Meeting</w:t>
      </w:r>
    </w:p>
    <w:p w:rsidR="003A04A5" w:rsidRPr="001645AC" w:rsidRDefault="00CB7524" w:rsidP="003A04A5">
      <w:pPr>
        <w:spacing w:line="240" w:lineRule="auto"/>
        <w:contextualSpacing/>
        <w:jc w:val="center"/>
        <w:rPr>
          <w:b/>
          <w:sz w:val="24"/>
          <w:szCs w:val="24"/>
        </w:rPr>
      </w:pPr>
      <w:r>
        <w:rPr>
          <w:b/>
          <w:sz w:val="24"/>
          <w:szCs w:val="24"/>
        </w:rPr>
        <w:t xml:space="preserve">“Final </w:t>
      </w:r>
      <w:r w:rsidR="003A04A5" w:rsidRPr="001645AC">
        <w:rPr>
          <w:b/>
          <w:sz w:val="24"/>
          <w:szCs w:val="24"/>
        </w:rPr>
        <w:t>Meeting Minutes”</w:t>
      </w:r>
    </w:p>
    <w:p w:rsidR="003A04A5" w:rsidRPr="00677870" w:rsidRDefault="004240EE" w:rsidP="003A04A5">
      <w:pPr>
        <w:spacing w:line="240" w:lineRule="auto"/>
        <w:contextualSpacing/>
        <w:jc w:val="center"/>
        <w:rPr>
          <w:b/>
        </w:rPr>
      </w:pPr>
      <w:r w:rsidRPr="00677870">
        <w:rPr>
          <w:b/>
          <w:sz w:val="24"/>
          <w:szCs w:val="24"/>
        </w:rPr>
        <w:t>June 1</w:t>
      </w:r>
      <w:r w:rsidR="003A04A5" w:rsidRPr="00677870">
        <w:rPr>
          <w:b/>
          <w:sz w:val="24"/>
          <w:szCs w:val="24"/>
        </w:rPr>
        <w:t>, 2011</w:t>
      </w:r>
    </w:p>
    <w:p w:rsidR="00104EA9" w:rsidRPr="00677870" w:rsidRDefault="00104EA9" w:rsidP="003A04A5">
      <w:pPr>
        <w:spacing w:line="240" w:lineRule="auto"/>
        <w:contextualSpacing/>
        <w:jc w:val="center"/>
        <w:rPr>
          <w:b/>
        </w:rPr>
      </w:pPr>
    </w:p>
    <w:p w:rsidR="003A04A5" w:rsidRDefault="003A04A5" w:rsidP="003A04A5">
      <w:pPr>
        <w:spacing w:line="240" w:lineRule="auto"/>
        <w:contextualSpacing/>
        <w:jc w:val="center"/>
      </w:pPr>
    </w:p>
    <w:p w:rsidR="003A04A5" w:rsidRDefault="003A04A5" w:rsidP="003A04A5">
      <w:pPr>
        <w:spacing w:line="240" w:lineRule="auto"/>
        <w:contextualSpacing/>
      </w:pPr>
      <w:r w:rsidRPr="00677870">
        <w:rPr>
          <w:b/>
        </w:rPr>
        <w:t>Members Present</w:t>
      </w:r>
      <w:r>
        <w:t xml:space="preserve">: </w:t>
      </w:r>
      <w:r w:rsidR="003041ED">
        <w:t xml:space="preserve">  </w:t>
      </w:r>
      <w:r w:rsidR="00251D31">
        <w:t>Denise Roe</w:t>
      </w:r>
      <w:r>
        <w:t xml:space="preserve">, Chair; </w:t>
      </w:r>
      <w:r w:rsidR="003041ED">
        <w:t xml:space="preserve"> </w:t>
      </w:r>
      <w:r w:rsidR="00251D31">
        <w:t xml:space="preserve">Scott Carvajal </w:t>
      </w:r>
      <w:r w:rsidR="00A309E7">
        <w:t xml:space="preserve">, </w:t>
      </w:r>
      <w:r w:rsidR="00362193">
        <w:t xml:space="preserve">Francisco Garcia, Joe Gerald, Robin Harris, </w:t>
      </w:r>
      <w:r w:rsidR="007C6E4E">
        <w:t xml:space="preserve">Mary Kay O’Rourke, </w:t>
      </w:r>
      <w:r w:rsidR="00A309E7">
        <w:t xml:space="preserve">Doug Taren, </w:t>
      </w:r>
      <w:r w:rsidR="00AB48BA">
        <w:t xml:space="preserve">Cecilia </w:t>
      </w:r>
      <w:r w:rsidR="00362193">
        <w:t>Rosales</w:t>
      </w:r>
      <w:r w:rsidR="00AB48BA">
        <w:t xml:space="preserve">, </w:t>
      </w:r>
      <w:r w:rsidR="009620D1">
        <w:t xml:space="preserve">Chris Tisch, </w:t>
      </w:r>
      <w:r w:rsidR="00362193">
        <w:t xml:space="preserve">Alan Beaudrie, </w:t>
      </w:r>
      <w:r w:rsidR="009620D1">
        <w:t>Kathleen Crist, Amy Glicken</w:t>
      </w:r>
      <w:r w:rsidR="00362193">
        <w:t xml:space="preserve">, Judy Goosherst, </w:t>
      </w:r>
      <w:r w:rsidR="00677870">
        <w:t xml:space="preserve">and </w:t>
      </w:r>
      <w:r w:rsidR="00362193">
        <w:t>Leaton Jones</w:t>
      </w:r>
    </w:p>
    <w:p w:rsidR="003A04A5" w:rsidRDefault="003A04A5" w:rsidP="003A04A5">
      <w:pPr>
        <w:spacing w:line="240" w:lineRule="auto"/>
        <w:contextualSpacing/>
      </w:pPr>
    </w:p>
    <w:p w:rsidR="003A04A5" w:rsidRDefault="003A04A5" w:rsidP="003A04A5">
      <w:pPr>
        <w:spacing w:line="240" w:lineRule="auto"/>
        <w:contextualSpacing/>
      </w:pPr>
      <w:r>
        <w:t xml:space="preserve">1. </w:t>
      </w:r>
      <w:r w:rsidR="00F74095">
        <w:t xml:space="preserve">  </w:t>
      </w:r>
      <w:r w:rsidRPr="00CC0DB4">
        <w:rPr>
          <w:b/>
          <w:u w:val="single"/>
        </w:rPr>
        <w:t>Minutes Approval</w:t>
      </w:r>
      <w:r w:rsidR="00A37383">
        <w:t>:</w:t>
      </w:r>
      <w:r w:rsidR="00A37383">
        <w:tab/>
        <w:t>April 6</w:t>
      </w:r>
      <w:r>
        <w:t xml:space="preserve">, 2011 Education Committee Meeting </w:t>
      </w:r>
    </w:p>
    <w:p w:rsidR="003A04A5" w:rsidRDefault="003A04A5" w:rsidP="00F74095">
      <w:pPr>
        <w:spacing w:line="240" w:lineRule="auto"/>
        <w:ind w:left="282"/>
        <w:contextualSpacing/>
        <w:rPr>
          <w:color w:val="FF0000"/>
        </w:rPr>
      </w:pPr>
      <w:r w:rsidRPr="008547D3">
        <w:rPr>
          <w:color w:val="FF0000"/>
        </w:rPr>
        <w:t>A motion was made and se</w:t>
      </w:r>
      <w:r w:rsidR="00E245EC">
        <w:rPr>
          <w:color w:val="FF0000"/>
        </w:rPr>
        <w:t>conde</w:t>
      </w:r>
      <w:r w:rsidR="00677870">
        <w:rPr>
          <w:color w:val="FF0000"/>
        </w:rPr>
        <w:t>d to approve the May 4</w:t>
      </w:r>
      <w:r w:rsidRPr="008547D3">
        <w:rPr>
          <w:color w:val="FF0000"/>
        </w:rPr>
        <w:t xml:space="preserve">, 2011 meeting minutes </w:t>
      </w:r>
      <w:r w:rsidR="009620D1">
        <w:rPr>
          <w:color w:val="FF0000"/>
        </w:rPr>
        <w:t xml:space="preserve">by all </w:t>
      </w:r>
      <w:r w:rsidR="00233DB5">
        <w:rPr>
          <w:color w:val="FF0000"/>
        </w:rPr>
        <w:t xml:space="preserve">voting </w:t>
      </w:r>
      <w:r w:rsidR="00875A5B">
        <w:rPr>
          <w:color w:val="FF0000"/>
        </w:rPr>
        <w:t xml:space="preserve"> </w:t>
      </w:r>
      <w:r w:rsidR="008547D3" w:rsidRPr="008547D3">
        <w:rPr>
          <w:color w:val="FF0000"/>
        </w:rPr>
        <w:t>members</w:t>
      </w:r>
      <w:r w:rsidR="009620D1">
        <w:rPr>
          <w:color w:val="FF0000"/>
        </w:rPr>
        <w:t xml:space="preserve"> present.</w:t>
      </w:r>
      <w:r w:rsidR="00677870">
        <w:rPr>
          <w:color w:val="FF0000"/>
        </w:rPr>
        <w:t xml:space="preserve">  Vote:  8</w:t>
      </w:r>
      <w:r w:rsidR="00233DB5">
        <w:rPr>
          <w:color w:val="FF0000"/>
        </w:rPr>
        <w:t>-0.</w:t>
      </w:r>
      <w:r w:rsidR="002702F6">
        <w:rPr>
          <w:color w:val="FF0000"/>
        </w:rPr>
        <w:t>*</w:t>
      </w:r>
    </w:p>
    <w:p w:rsidR="008547D3" w:rsidRDefault="008547D3" w:rsidP="008547D3">
      <w:pPr>
        <w:spacing w:line="240" w:lineRule="auto"/>
        <w:contextualSpacing/>
        <w:rPr>
          <w:color w:val="FF0000"/>
        </w:rPr>
      </w:pPr>
    </w:p>
    <w:p w:rsidR="008547D3" w:rsidRDefault="008547D3" w:rsidP="008547D3">
      <w:pPr>
        <w:spacing w:line="240" w:lineRule="auto"/>
        <w:contextualSpacing/>
      </w:pPr>
      <w:r>
        <w:t xml:space="preserve">2. </w:t>
      </w:r>
      <w:r w:rsidR="00F74095">
        <w:t xml:space="preserve">  </w:t>
      </w:r>
      <w:r w:rsidRPr="008547D3">
        <w:rPr>
          <w:b/>
          <w:u w:val="single"/>
        </w:rPr>
        <w:t>Announcements &amp; Immediate Business</w:t>
      </w:r>
      <w:r>
        <w:t>:</w:t>
      </w:r>
    </w:p>
    <w:p w:rsidR="008547D3" w:rsidRDefault="00EB4DDD" w:rsidP="00677870">
      <w:pPr>
        <w:spacing w:line="240" w:lineRule="auto"/>
        <w:contextualSpacing/>
      </w:pPr>
      <w:r>
        <w:t xml:space="preserve">    </w:t>
      </w:r>
      <w:r w:rsidR="00F74095">
        <w:t xml:space="preserve">  </w:t>
      </w:r>
      <w:r w:rsidR="008547D3">
        <w:t>The following announcements were made to committee members:</w:t>
      </w:r>
    </w:p>
    <w:p w:rsidR="008547D3" w:rsidRDefault="008547D3" w:rsidP="008547D3">
      <w:pPr>
        <w:spacing w:line="240" w:lineRule="auto"/>
        <w:contextualSpacing/>
      </w:pPr>
    </w:p>
    <w:p w:rsidR="008547D3" w:rsidRDefault="00677870" w:rsidP="008547D3">
      <w:pPr>
        <w:spacing w:line="240" w:lineRule="auto"/>
        <w:contextualSpacing/>
      </w:pPr>
      <w:r>
        <w:tab/>
        <w:t>a</w:t>
      </w:r>
      <w:r w:rsidR="008547D3">
        <w:t xml:space="preserve">. </w:t>
      </w:r>
      <w:r>
        <w:t xml:space="preserve">  </w:t>
      </w:r>
      <w:r w:rsidR="00147013" w:rsidRPr="001645AC">
        <w:rPr>
          <w:b/>
          <w:u w:val="single"/>
        </w:rPr>
        <w:t>Competencies/Assessment Methods/Updates</w:t>
      </w:r>
      <w:r w:rsidR="008547D3">
        <w:t>:</w:t>
      </w:r>
      <w:r>
        <w:t xml:space="preserve">   (</w:t>
      </w:r>
      <w:r w:rsidRPr="00677870">
        <w:rPr>
          <w:i/>
        </w:rPr>
        <w:t>Doug Taren</w:t>
      </w:r>
      <w:r>
        <w:t>)</w:t>
      </w:r>
    </w:p>
    <w:p w:rsidR="008547D3" w:rsidRDefault="00677870" w:rsidP="006010CE">
      <w:pPr>
        <w:spacing w:line="240" w:lineRule="auto"/>
        <w:ind w:left="912"/>
        <w:contextualSpacing/>
      </w:pPr>
      <w:r>
        <w:t xml:space="preserve">  </w:t>
      </w:r>
      <w:r w:rsidR="00E8477C">
        <w:t xml:space="preserve">Reminder:  Doug still needs </w:t>
      </w:r>
      <w:r w:rsidR="00AA15CB">
        <w:t>sections to fill out their matrix and send them to him ASAP</w:t>
      </w:r>
      <w:r w:rsidR="00E5445E">
        <w:t>.</w:t>
      </w:r>
      <w:r w:rsidR="0008135E" w:rsidRPr="00966E8B">
        <w:rPr>
          <w:color w:val="FF0000"/>
        </w:rPr>
        <w:t>*</w:t>
      </w:r>
    </w:p>
    <w:p w:rsidR="006010CE" w:rsidRDefault="006010CE" w:rsidP="006010CE">
      <w:pPr>
        <w:spacing w:line="240" w:lineRule="auto"/>
        <w:contextualSpacing/>
      </w:pPr>
    </w:p>
    <w:p w:rsidR="00FE7D4F" w:rsidRDefault="00677870" w:rsidP="006010CE">
      <w:pPr>
        <w:spacing w:line="240" w:lineRule="auto"/>
        <w:contextualSpacing/>
      </w:pPr>
      <w:r>
        <w:tab/>
        <w:t xml:space="preserve">b.  </w:t>
      </w:r>
      <w:r w:rsidR="006010CE">
        <w:t xml:space="preserve"> </w:t>
      </w:r>
      <w:r>
        <w:t xml:space="preserve"> </w:t>
      </w:r>
      <w:r w:rsidR="00BB425C" w:rsidRPr="001645AC">
        <w:rPr>
          <w:b/>
          <w:u w:val="single"/>
        </w:rPr>
        <w:t>Student Services Announcements</w:t>
      </w:r>
      <w:r w:rsidR="006010CE">
        <w:t>:</w:t>
      </w:r>
      <w:r w:rsidR="00FE7D4F">
        <w:t xml:space="preserve"> </w:t>
      </w:r>
      <w:r>
        <w:t xml:space="preserve">  </w:t>
      </w:r>
      <w:r w:rsidR="00FE7D4F">
        <w:t>(</w:t>
      </w:r>
      <w:r w:rsidR="00FE7D4F" w:rsidRPr="00677870">
        <w:rPr>
          <w:i/>
        </w:rPr>
        <w:t>Chris Tisch</w:t>
      </w:r>
      <w:r w:rsidR="00FE7D4F">
        <w:t>)</w:t>
      </w:r>
    </w:p>
    <w:p w:rsidR="004762EC" w:rsidRPr="00677870" w:rsidRDefault="00677870" w:rsidP="00677870">
      <w:pPr>
        <w:pStyle w:val="ListParagraph"/>
        <w:numPr>
          <w:ilvl w:val="0"/>
          <w:numId w:val="22"/>
        </w:numPr>
        <w:spacing w:after="0" w:line="240" w:lineRule="auto"/>
        <w:rPr>
          <w:sz w:val="24"/>
          <w:szCs w:val="24"/>
        </w:rPr>
      </w:pPr>
      <w:r>
        <w:rPr>
          <w:sz w:val="24"/>
          <w:szCs w:val="24"/>
        </w:rPr>
        <w:t>New Graduate Student Orientation is scheduled for Saturday, August 20, 2011.</w:t>
      </w:r>
    </w:p>
    <w:p w:rsidR="004762EC" w:rsidRDefault="00402A93" w:rsidP="004762EC">
      <w:pPr>
        <w:pStyle w:val="ListParagraph"/>
        <w:numPr>
          <w:ilvl w:val="1"/>
          <w:numId w:val="13"/>
        </w:numPr>
        <w:spacing w:line="240" w:lineRule="auto"/>
      </w:pPr>
      <w:r>
        <w:t>Need to split doctoral students into separate group from MPH student this year.</w:t>
      </w:r>
    </w:p>
    <w:p w:rsidR="00402A93" w:rsidRDefault="00402A93" w:rsidP="004762EC">
      <w:pPr>
        <w:pStyle w:val="ListParagraph"/>
        <w:numPr>
          <w:ilvl w:val="1"/>
          <w:numId w:val="13"/>
        </w:numPr>
        <w:spacing w:line="240" w:lineRule="auto"/>
      </w:pPr>
      <w:r>
        <w:t xml:space="preserve">Undergraduate orientations </w:t>
      </w:r>
      <w:r w:rsidR="000B28E2">
        <w:t>will be</w:t>
      </w:r>
      <w:r>
        <w:t xml:space="preserve"> taking place during June</w:t>
      </w:r>
      <w:r w:rsidR="000B28E2">
        <w:t>, 2011.</w:t>
      </w:r>
    </w:p>
    <w:p w:rsidR="00402A93" w:rsidRDefault="00402A93" w:rsidP="004762EC">
      <w:pPr>
        <w:pStyle w:val="ListParagraph"/>
        <w:numPr>
          <w:ilvl w:val="1"/>
          <w:numId w:val="13"/>
        </w:numPr>
        <w:spacing w:line="240" w:lineRule="auto"/>
      </w:pPr>
      <w:r>
        <w:t>Student Financial aid decisions are being finalized; both undergraduate and graduate</w:t>
      </w:r>
    </w:p>
    <w:p w:rsidR="00104EA9" w:rsidRPr="00A94295" w:rsidRDefault="00402A93" w:rsidP="00402A93">
      <w:pPr>
        <w:pStyle w:val="ListParagraph"/>
        <w:numPr>
          <w:ilvl w:val="1"/>
          <w:numId w:val="13"/>
        </w:numPr>
        <w:spacing w:line="240" w:lineRule="auto"/>
      </w:pPr>
      <w:r>
        <w:t xml:space="preserve">Graduates have been reporting they are getting jobs! </w:t>
      </w:r>
    </w:p>
    <w:p w:rsidR="00FD181D" w:rsidRDefault="006010CE" w:rsidP="00FD181D">
      <w:pPr>
        <w:spacing w:line="240" w:lineRule="auto"/>
        <w:contextualSpacing/>
      </w:pPr>
      <w:r>
        <w:tab/>
        <w:t xml:space="preserve">e. </w:t>
      </w:r>
      <w:r w:rsidR="00BB425C" w:rsidRPr="001645AC">
        <w:rPr>
          <w:b/>
          <w:u w:val="single"/>
        </w:rPr>
        <w:t>Other Announcements</w:t>
      </w:r>
      <w:r>
        <w:t>:</w:t>
      </w:r>
    </w:p>
    <w:p w:rsidR="00FE7D4F" w:rsidRDefault="00EF741D" w:rsidP="00FE7D4F">
      <w:pPr>
        <w:pStyle w:val="ListParagraph"/>
        <w:numPr>
          <w:ilvl w:val="0"/>
          <w:numId w:val="25"/>
        </w:numPr>
        <w:spacing w:line="240" w:lineRule="auto"/>
      </w:pPr>
      <w:r>
        <w:t>Joe Gerald announced effective June 30, 2011 he will no longer be the PHPM Section Chair.</w:t>
      </w:r>
    </w:p>
    <w:p w:rsidR="00104EA9" w:rsidRDefault="00EF741D" w:rsidP="00A816CA">
      <w:pPr>
        <w:pStyle w:val="ListParagraph"/>
        <w:numPr>
          <w:ilvl w:val="0"/>
          <w:numId w:val="25"/>
        </w:numPr>
        <w:spacing w:line="240" w:lineRule="auto"/>
      </w:pPr>
      <w:r>
        <w:t xml:space="preserve">Denise Roe announced </w:t>
      </w:r>
      <w:r w:rsidR="00A816CA">
        <w:t xml:space="preserve">that </w:t>
      </w:r>
      <w:r>
        <w:t>Dr. Grace Chiu</w:t>
      </w:r>
      <w:r w:rsidR="00A816CA">
        <w:t>, candidate</w:t>
      </w:r>
      <w:r w:rsidR="00A816CA">
        <w:rPr>
          <w:color w:val="000000"/>
        </w:rPr>
        <w:t xml:space="preserve"> for Associate Professor of Biostatistics </w:t>
      </w:r>
      <w:r>
        <w:t xml:space="preserve">will be presenting </w:t>
      </w:r>
      <w:r>
        <w:rPr>
          <w:color w:val="000000"/>
        </w:rPr>
        <w:t xml:space="preserve">a seminar </w:t>
      </w:r>
      <w:r w:rsidR="00A816CA">
        <w:rPr>
          <w:color w:val="000000"/>
        </w:rPr>
        <w:t>today, Wednesday</w:t>
      </w:r>
      <w:r>
        <w:rPr>
          <w:color w:val="000000"/>
        </w:rPr>
        <w:t>, June 1</w:t>
      </w:r>
      <w:r>
        <w:rPr>
          <w:color w:val="000000"/>
          <w:vertAlign w:val="superscript"/>
        </w:rPr>
        <w:t>st</w:t>
      </w:r>
      <w:r>
        <w:rPr>
          <w:color w:val="000000"/>
        </w:rPr>
        <w:t xml:space="preserve"> from noon – 1</w:t>
      </w:r>
      <w:r w:rsidR="00A816CA">
        <w:rPr>
          <w:color w:val="000000"/>
        </w:rPr>
        <w:t>:00 pm in</w:t>
      </w:r>
      <w:r>
        <w:rPr>
          <w:color w:val="000000"/>
        </w:rPr>
        <w:t xml:space="preserve"> A118 entitled</w:t>
      </w:r>
      <w:r w:rsidR="00A816CA">
        <w:rPr>
          <w:color w:val="000000"/>
        </w:rPr>
        <w:t xml:space="preserve">, </w:t>
      </w:r>
      <w:r>
        <w:rPr>
          <w:color w:val="000000"/>
        </w:rPr>
        <w:t>“Mixture Longitudinal Bent-Cable Regression for Assessing the Effects of Shocks”. </w:t>
      </w:r>
    </w:p>
    <w:p w:rsidR="004B0094" w:rsidRDefault="004B0094" w:rsidP="004B0094">
      <w:pPr>
        <w:spacing w:line="240" w:lineRule="auto"/>
        <w:contextualSpacing/>
        <w:rPr>
          <w:b/>
          <w:u w:val="single"/>
        </w:rPr>
      </w:pPr>
      <w:r>
        <w:t xml:space="preserve">3. </w:t>
      </w:r>
      <w:r w:rsidR="00F74095">
        <w:t xml:space="preserve">  </w:t>
      </w:r>
      <w:r w:rsidRPr="004B0094">
        <w:rPr>
          <w:b/>
          <w:u w:val="single"/>
        </w:rPr>
        <w:t>Academic Program Reports/Updates:</w:t>
      </w:r>
    </w:p>
    <w:p w:rsidR="000B28E2" w:rsidRPr="000B28E2" w:rsidRDefault="000B28E2" w:rsidP="004B0094">
      <w:pPr>
        <w:spacing w:line="240" w:lineRule="auto"/>
        <w:contextualSpacing/>
        <w:rPr>
          <w:b/>
          <w:u w:val="single"/>
        </w:rPr>
      </w:pPr>
    </w:p>
    <w:p w:rsidR="004B0094" w:rsidRDefault="004B0094" w:rsidP="004B0094">
      <w:pPr>
        <w:spacing w:line="240" w:lineRule="auto"/>
        <w:contextualSpacing/>
      </w:pPr>
      <w:r>
        <w:tab/>
        <w:t xml:space="preserve">a. </w:t>
      </w:r>
      <w:r w:rsidR="006A4680">
        <w:t xml:space="preserve">  </w:t>
      </w:r>
      <w:r w:rsidRPr="001645AC">
        <w:rPr>
          <w:b/>
          <w:u w:val="single"/>
        </w:rPr>
        <w:t>Admissions</w:t>
      </w:r>
      <w:r>
        <w:t>:  (</w:t>
      </w:r>
      <w:r w:rsidRPr="004B0094">
        <w:rPr>
          <w:i/>
        </w:rPr>
        <w:t>Chris Tisch and Amy Glicken</w:t>
      </w:r>
      <w:r>
        <w:t>)</w:t>
      </w:r>
    </w:p>
    <w:p w:rsidR="00F71249" w:rsidRDefault="000624B0" w:rsidP="00F71249">
      <w:pPr>
        <w:pStyle w:val="ListParagraph"/>
        <w:numPr>
          <w:ilvl w:val="0"/>
          <w:numId w:val="3"/>
        </w:numPr>
        <w:spacing w:line="240" w:lineRule="auto"/>
      </w:pPr>
      <w:r>
        <w:t xml:space="preserve">Amy distributed a handout </w:t>
      </w:r>
      <w:r w:rsidR="004B0094">
        <w:t xml:space="preserve">showing the breakdown of </w:t>
      </w:r>
      <w:r w:rsidR="009B4227">
        <w:t xml:space="preserve">graduate </w:t>
      </w:r>
      <w:r w:rsidR="00F71249">
        <w:t xml:space="preserve">applicants </w:t>
      </w:r>
      <w:r w:rsidR="004B0094">
        <w:t>for each concentration</w:t>
      </w:r>
      <w:r w:rsidR="009B4227">
        <w:t xml:space="preserve"> for fall 2011</w:t>
      </w:r>
      <w:r w:rsidR="00A816CA">
        <w:t xml:space="preserve"> as of June 1</w:t>
      </w:r>
      <w:r w:rsidR="00FE7D4F">
        <w:t>, 2011</w:t>
      </w:r>
      <w:r w:rsidR="004B1045">
        <w:t xml:space="preserve"> (see attachment)</w:t>
      </w:r>
    </w:p>
    <w:p w:rsidR="00E82402" w:rsidRDefault="000B28E2" w:rsidP="006A4680">
      <w:pPr>
        <w:pStyle w:val="ListParagraph"/>
        <w:spacing w:line="240" w:lineRule="auto"/>
        <w:ind w:left="3600" w:firstLine="720"/>
      </w:pPr>
      <w: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AcroExch.Document.7" ShapeID="_x0000_i1025" DrawAspect="Icon" ObjectID="_1374054555" r:id="rId10"/>
        </w:object>
      </w:r>
    </w:p>
    <w:p w:rsidR="000B28E2" w:rsidRDefault="000B28E2" w:rsidP="000B28E2">
      <w:pPr>
        <w:pStyle w:val="ListParagraph"/>
        <w:spacing w:line="240" w:lineRule="auto"/>
        <w:ind w:left="1440"/>
      </w:pPr>
    </w:p>
    <w:p w:rsidR="000B28E2" w:rsidRDefault="000B28E2" w:rsidP="000B28E2">
      <w:pPr>
        <w:pStyle w:val="ListParagraph"/>
      </w:pPr>
    </w:p>
    <w:p w:rsidR="00276FF4" w:rsidRDefault="00276FF4" w:rsidP="000B28E2">
      <w:pPr>
        <w:pStyle w:val="ListParagraph"/>
      </w:pPr>
    </w:p>
    <w:p w:rsidR="004B0094" w:rsidRDefault="002B176E" w:rsidP="004B0094">
      <w:pPr>
        <w:pStyle w:val="ListParagraph"/>
        <w:numPr>
          <w:ilvl w:val="0"/>
          <w:numId w:val="3"/>
        </w:numPr>
        <w:spacing w:line="240" w:lineRule="auto"/>
      </w:pPr>
      <w:r>
        <w:t>Amy announced there will be 134 new graduate students (accepted admissions offer).</w:t>
      </w:r>
    </w:p>
    <w:p w:rsidR="00F57CB5" w:rsidRDefault="004F54CF" w:rsidP="004F54CF">
      <w:pPr>
        <w:pStyle w:val="ListParagraph"/>
        <w:numPr>
          <w:ilvl w:val="0"/>
          <w:numId w:val="3"/>
        </w:numPr>
        <w:spacing w:line="240" w:lineRule="auto"/>
      </w:pPr>
      <w:r>
        <w:lastRenderedPageBreak/>
        <w:t>Robin Harris stated that the Epi PhD program may be choosing to have</w:t>
      </w:r>
      <w:r w:rsidR="000022DF" w:rsidRPr="000022DF">
        <w:rPr>
          <w:rFonts w:eastAsia="Times New Roman"/>
        </w:rPr>
        <w:t xml:space="preserve"> </w:t>
      </w:r>
      <w:r w:rsidR="000022DF">
        <w:rPr>
          <w:rFonts w:eastAsia="Times New Roman"/>
        </w:rPr>
        <w:t>one application deadline for PhD applications of December 1.</w:t>
      </w:r>
      <w:r w:rsidR="000022DF">
        <w:t xml:space="preserve">  </w:t>
      </w:r>
      <w:r>
        <w:t xml:space="preserve"> In addition, Mary Kay O’Rourke stated that the MS/PhD in Environmental Health Sciences may also be going </w:t>
      </w:r>
      <w:r w:rsidR="000022DF">
        <w:t>to a</w:t>
      </w:r>
      <w:r w:rsidR="000022DF">
        <w:rPr>
          <w:rFonts w:eastAsia="Times New Roman"/>
        </w:rPr>
        <w:t xml:space="preserve"> single application deadline for MS/PhD applications of December 1.</w:t>
      </w:r>
    </w:p>
    <w:p w:rsidR="004F54CF" w:rsidRDefault="004F54CF" w:rsidP="004F54CF">
      <w:pPr>
        <w:pStyle w:val="ListParagraph"/>
        <w:numPr>
          <w:ilvl w:val="0"/>
          <w:numId w:val="3"/>
        </w:numPr>
        <w:spacing w:line="240" w:lineRule="auto"/>
      </w:pPr>
      <w:r w:rsidRPr="0016660A">
        <w:rPr>
          <w:b/>
        </w:rPr>
        <w:t>GRE Scores</w:t>
      </w:r>
      <w:r>
        <w:t xml:space="preserve">:  </w:t>
      </w:r>
      <w:r w:rsidR="0016660A">
        <w:t xml:space="preserve">Amy brought up the approved policy which allows </w:t>
      </w:r>
      <w:r>
        <w:t xml:space="preserve">ASU transfer students </w:t>
      </w:r>
      <w:r w:rsidR="0016660A">
        <w:t xml:space="preserve">to </w:t>
      </w:r>
      <w:r>
        <w:t>apply to MEZCOPH</w:t>
      </w:r>
      <w:r w:rsidR="0016660A">
        <w:t>/MPH degree</w:t>
      </w:r>
      <w:r>
        <w:t xml:space="preserve"> and use </w:t>
      </w:r>
      <w:r w:rsidR="0016660A">
        <w:t xml:space="preserve">other test </w:t>
      </w:r>
      <w:r>
        <w:t>scores</w:t>
      </w:r>
      <w:r w:rsidR="0016660A">
        <w:t xml:space="preserve"> instead of the GRE</w:t>
      </w:r>
      <w:r>
        <w:t xml:space="preserve">.  Can we do that with all MPH applicants?  Amy will send out a table </w:t>
      </w:r>
      <w:r w:rsidR="0016660A">
        <w:t xml:space="preserve">which </w:t>
      </w:r>
      <w:r w:rsidR="00B32870">
        <w:t>shows students</w:t>
      </w:r>
      <w:r>
        <w:t xml:space="preserve"> who have applied using test scores other than GRE scores, so the committee can </w:t>
      </w:r>
      <w:r w:rsidR="0016660A">
        <w:t xml:space="preserve">review and </w:t>
      </w:r>
      <w:r>
        <w:t>compare statistics</w:t>
      </w:r>
      <w:r w:rsidR="0016660A">
        <w:t>.</w:t>
      </w:r>
      <w:r w:rsidR="00966E8B" w:rsidRPr="00966E8B">
        <w:rPr>
          <w:color w:val="FF0000"/>
        </w:rPr>
        <w:t>*</w:t>
      </w:r>
    </w:p>
    <w:p w:rsidR="00B32870" w:rsidRDefault="00B32870" w:rsidP="004F54CF">
      <w:pPr>
        <w:pStyle w:val="ListParagraph"/>
        <w:numPr>
          <w:ilvl w:val="0"/>
          <w:numId w:val="3"/>
        </w:numPr>
        <w:spacing w:line="240" w:lineRule="auto"/>
      </w:pPr>
      <w:r w:rsidRPr="00BF3D11">
        <w:rPr>
          <w:b/>
        </w:rPr>
        <w:t>PhD/DrPH</w:t>
      </w:r>
      <w:r>
        <w:t xml:space="preserve"> – </w:t>
      </w:r>
      <w:r w:rsidR="00BF3D11">
        <w:t xml:space="preserve">Amy:  </w:t>
      </w:r>
      <w:r>
        <w:t>Currently we waive the GRE for applicants who have a MS degree from another accredited school of Public Health.  Do we want look at this waiver?  Do we want to revisit this issue and require GRE for all applicants?</w:t>
      </w:r>
    </w:p>
    <w:p w:rsidR="00A37048" w:rsidRDefault="00BF3D11" w:rsidP="00BF3D11">
      <w:pPr>
        <w:pStyle w:val="ListParagraph"/>
        <w:numPr>
          <w:ilvl w:val="0"/>
          <w:numId w:val="3"/>
        </w:numPr>
        <w:spacing w:line="240" w:lineRule="auto"/>
      </w:pPr>
      <w:r>
        <w:t xml:space="preserve">Doug:  </w:t>
      </w:r>
      <w:r w:rsidR="00B32870">
        <w:t>Look at centralized advising.  Streamline this issue with all degrees?</w:t>
      </w:r>
    </w:p>
    <w:p w:rsidR="00BF3D11" w:rsidRPr="00BF3D11" w:rsidRDefault="00BF3D11" w:rsidP="00BF3D11">
      <w:pPr>
        <w:pStyle w:val="ListParagraph"/>
        <w:numPr>
          <w:ilvl w:val="0"/>
          <w:numId w:val="3"/>
        </w:numPr>
        <w:spacing w:line="240" w:lineRule="auto"/>
      </w:pPr>
      <w:r w:rsidRPr="00BF3D11">
        <w:rPr>
          <w:b/>
        </w:rPr>
        <w:t>Graduate Certificate in Public Health Update</w:t>
      </w:r>
      <w:r>
        <w:t>:</w:t>
      </w:r>
    </w:p>
    <w:p w:rsidR="002628A1" w:rsidRDefault="00760CA7" w:rsidP="002628A1">
      <w:pPr>
        <w:pStyle w:val="ListParagraph"/>
        <w:numPr>
          <w:ilvl w:val="1"/>
          <w:numId w:val="13"/>
        </w:numPr>
        <w:spacing w:line="240" w:lineRule="auto"/>
      </w:pPr>
      <w:r>
        <w:t xml:space="preserve">Amy reported there are </w:t>
      </w:r>
      <w:r w:rsidR="00BF3D11">
        <w:t>53 potential applicants for Fall 2011</w:t>
      </w:r>
      <w:r>
        <w:t xml:space="preserve"> </w:t>
      </w:r>
    </w:p>
    <w:p w:rsidR="00760CA7" w:rsidRPr="002628A1" w:rsidRDefault="002628A1" w:rsidP="00760CA7">
      <w:pPr>
        <w:pStyle w:val="ListParagraph"/>
        <w:spacing w:line="240" w:lineRule="auto"/>
        <w:ind w:left="2340"/>
        <w:rPr>
          <w:u w:val="single"/>
        </w:rPr>
      </w:pPr>
      <w:r w:rsidRPr="002628A1">
        <w:rPr>
          <w:u w:val="single"/>
        </w:rPr>
        <w:t>Comments from committee member</w:t>
      </w:r>
      <w:r>
        <w:rPr>
          <w:u w:val="single"/>
        </w:rPr>
        <w:t>s</w:t>
      </w:r>
      <w:r w:rsidR="00760CA7" w:rsidRPr="002628A1">
        <w:rPr>
          <w:u w:val="single"/>
        </w:rPr>
        <w:t>:</w:t>
      </w:r>
    </w:p>
    <w:p w:rsidR="00BF3D11" w:rsidRDefault="00BF3D11" w:rsidP="00760CA7">
      <w:pPr>
        <w:pStyle w:val="ListParagraph"/>
        <w:numPr>
          <w:ilvl w:val="2"/>
          <w:numId w:val="13"/>
        </w:numPr>
        <w:spacing w:line="240" w:lineRule="auto"/>
      </w:pPr>
      <w:r>
        <w:t>Review how many certificate students in our core classes (Doug will be meeting with Iman regarding this issue).</w:t>
      </w:r>
    </w:p>
    <w:p w:rsidR="00BF3D11" w:rsidRDefault="00BF3D11" w:rsidP="00760CA7">
      <w:pPr>
        <w:pStyle w:val="ListParagraph"/>
        <w:numPr>
          <w:ilvl w:val="2"/>
          <w:numId w:val="13"/>
        </w:numPr>
        <w:spacing w:line="240" w:lineRule="auto"/>
      </w:pPr>
      <w:r>
        <w:t>Put certificate students in their own on-line classes?</w:t>
      </w:r>
    </w:p>
    <w:p w:rsidR="00BF3D11" w:rsidRDefault="00BF3D11" w:rsidP="00760CA7">
      <w:pPr>
        <w:pStyle w:val="ListParagraph"/>
        <w:numPr>
          <w:ilvl w:val="2"/>
          <w:numId w:val="13"/>
        </w:numPr>
        <w:spacing w:line="240" w:lineRule="auto"/>
      </w:pPr>
      <w:r>
        <w:t>We should not isolate certificate students; not a good idea</w:t>
      </w:r>
    </w:p>
    <w:p w:rsidR="00BF3D11" w:rsidRDefault="00BF3D11" w:rsidP="00760CA7">
      <w:pPr>
        <w:pStyle w:val="ListParagraph"/>
        <w:numPr>
          <w:ilvl w:val="2"/>
          <w:numId w:val="13"/>
        </w:numPr>
        <w:spacing w:line="240" w:lineRule="auto"/>
      </w:pPr>
      <w:r>
        <w:t>We need to start thinking about our growth and accommodating more students in our courses.  We need to think about ways to identify (anticipate enrollments in our core courses for the future.</w:t>
      </w:r>
    </w:p>
    <w:p w:rsidR="004D53A4" w:rsidRPr="006A784F" w:rsidRDefault="004B0094" w:rsidP="006A784F">
      <w:pPr>
        <w:spacing w:line="240" w:lineRule="auto"/>
        <w:ind w:left="720"/>
        <w:contextualSpacing/>
        <w:rPr>
          <w:i/>
        </w:rPr>
      </w:pPr>
      <w:r>
        <w:t>b.</w:t>
      </w:r>
      <w:r w:rsidR="00B11491">
        <w:t xml:space="preserve">  </w:t>
      </w:r>
      <w:r>
        <w:t xml:space="preserve"> </w:t>
      </w:r>
      <w:r w:rsidR="009B4227" w:rsidRPr="001645AC">
        <w:rPr>
          <w:b/>
          <w:u w:val="single"/>
        </w:rPr>
        <w:t>Undergraduate Degree Program</w:t>
      </w:r>
      <w:r w:rsidR="009B4227">
        <w:t>: (</w:t>
      </w:r>
      <w:r w:rsidR="006A4680">
        <w:rPr>
          <w:i/>
        </w:rPr>
        <w:t>Joe Gerald and Alan Beaudrie</w:t>
      </w:r>
      <w:r w:rsidR="006A784F">
        <w:rPr>
          <w:i/>
        </w:rPr>
        <w:t>)</w:t>
      </w:r>
    </w:p>
    <w:p w:rsidR="006968F6" w:rsidRDefault="006968F6" w:rsidP="00F100E8">
      <w:pPr>
        <w:pStyle w:val="ListParagraph"/>
        <w:numPr>
          <w:ilvl w:val="0"/>
          <w:numId w:val="13"/>
        </w:numPr>
        <w:spacing w:after="0" w:line="240" w:lineRule="auto"/>
        <w:ind w:left="1627"/>
      </w:pPr>
      <w:r w:rsidRPr="001645AC">
        <w:rPr>
          <w:b/>
          <w:u w:val="single"/>
        </w:rPr>
        <w:t>BS/ BA in Global Studies/ Global Health Track</w:t>
      </w:r>
      <w:r>
        <w:t>:   (</w:t>
      </w:r>
      <w:r w:rsidRPr="006968F6">
        <w:rPr>
          <w:i/>
        </w:rPr>
        <w:t>Joe Gerald</w:t>
      </w:r>
      <w:r>
        <w:t xml:space="preserve">) </w:t>
      </w:r>
    </w:p>
    <w:p w:rsidR="000B5E04" w:rsidRPr="00F57CB5" w:rsidRDefault="0097032C" w:rsidP="006968F6">
      <w:pPr>
        <w:pStyle w:val="ListParagraph"/>
        <w:spacing w:after="0" w:line="240" w:lineRule="auto"/>
        <w:ind w:left="1627"/>
      </w:pPr>
      <w:r>
        <w:t xml:space="preserve">Joe </w:t>
      </w:r>
      <w:r w:rsidR="006A784F">
        <w:t xml:space="preserve">updated the committee regarding </w:t>
      </w:r>
      <w:r w:rsidR="00BA0B2B" w:rsidRPr="00F57CB5">
        <w:t>the College of Letters, Arts and Sciences</w:t>
      </w:r>
      <w:r w:rsidR="00587834">
        <w:t xml:space="preserve"> proposal</w:t>
      </w:r>
      <w:r w:rsidR="00BA0B2B" w:rsidRPr="00F57CB5">
        <w:t xml:space="preserve"> to implement the Bachelor of Arts and Bachelor of Science degrees</w:t>
      </w:r>
      <w:r w:rsidR="00587834">
        <w:t xml:space="preserve"> with a major in </w:t>
      </w:r>
      <w:r w:rsidR="00587834" w:rsidRPr="00694E42">
        <w:rPr>
          <w:b/>
        </w:rPr>
        <w:t>Global Studies</w:t>
      </w:r>
      <w:r w:rsidR="00587834">
        <w:t xml:space="preserve">.  The proposal has </w:t>
      </w:r>
      <w:r w:rsidR="00F100E8">
        <w:t xml:space="preserve">been approved by ABOR.  Regarding </w:t>
      </w:r>
      <w:r w:rsidR="007B27A0">
        <w:t xml:space="preserve">MEZCOPH’s </w:t>
      </w:r>
      <w:r w:rsidR="00F100E8">
        <w:t>previous concerns</w:t>
      </w:r>
      <w:r w:rsidR="00F100E8" w:rsidRPr="00F100E8">
        <w:t xml:space="preserve"> </w:t>
      </w:r>
      <w:r w:rsidR="00F100E8">
        <w:t xml:space="preserve">that the </w:t>
      </w:r>
      <w:r w:rsidR="00F100E8" w:rsidRPr="00694E42">
        <w:rPr>
          <w:b/>
        </w:rPr>
        <w:t>Global Public Health track</w:t>
      </w:r>
      <w:r w:rsidR="00F100E8">
        <w:t xml:space="preserve"> would be </w:t>
      </w:r>
      <w:r w:rsidR="00F100E8" w:rsidRPr="00F57CB5">
        <w:t>competing with our BSPH degree</w:t>
      </w:r>
      <w:r w:rsidR="00F100E8">
        <w:t xml:space="preserve"> , the word </w:t>
      </w:r>
      <w:r w:rsidR="00F100E8" w:rsidRPr="00F100E8">
        <w:rPr>
          <w:b/>
        </w:rPr>
        <w:t>“public”</w:t>
      </w:r>
      <w:r w:rsidR="00F100E8">
        <w:t xml:space="preserve"> has been taken out of the name of </w:t>
      </w:r>
      <w:r w:rsidR="00BA0B2B" w:rsidRPr="00F57CB5">
        <w:t xml:space="preserve">the </w:t>
      </w:r>
      <w:r w:rsidR="00F100E8">
        <w:t>track within  the Global Studies degree:  track is now called “</w:t>
      </w:r>
      <w:r w:rsidR="00F100E8">
        <w:rPr>
          <w:b/>
        </w:rPr>
        <w:t xml:space="preserve">Global </w:t>
      </w:r>
      <w:r w:rsidR="00BA0B2B" w:rsidRPr="00F57CB5">
        <w:rPr>
          <w:b/>
        </w:rPr>
        <w:t>Health</w:t>
      </w:r>
      <w:r w:rsidR="007B27A0">
        <w:rPr>
          <w:b/>
        </w:rPr>
        <w:t>”</w:t>
      </w:r>
      <w:r w:rsidR="00BA0B2B" w:rsidRPr="00F57CB5">
        <w:t xml:space="preserve">.  </w:t>
      </w:r>
      <w:r w:rsidR="007B27A0">
        <w:t xml:space="preserve"> </w:t>
      </w:r>
    </w:p>
    <w:p w:rsidR="00BA0B2B" w:rsidRDefault="00F100E8" w:rsidP="00F100E8">
      <w:pPr>
        <w:pStyle w:val="ListParagraph"/>
        <w:numPr>
          <w:ilvl w:val="1"/>
          <w:numId w:val="13"/>
        </w:numPr>
        <w:spacing w:after="0" w:line="240" w:lineRule="auto"/>
      </w:pPr>
      <w:r>
        <w:t>Joe</w:t>
      </w:r>
      <w:r w:rsidR="00156D1D">
        <w:t xml:space="preserve">, Doug and Karen Heckert will be meeting this week </w:t>
      </w:r>
      <w:r w:rsidR="006E2781">
        <w:t xml:space="preserve">with Mark Nichter (faculty member from Anthropology) </w:t>
      </w:r>
      <w:r w:rsidR="00156D1D">
        <w:t>to discuss th</w:t>
      </w:r>
      <w:r w:rsidR="006E2781">
        <w:t xml:space="preserve">e </w:t>
      </w:r>
      <w:r w:rsidR="00156D1D">
        <w:t xml:space="preserve">Global Health track and the </w:t>
      </w:r>
      <w:r w:rsidR="006E2781">
        <w:t xml:space="preserve">required </w:t>
      </w:r>
      <w:r w:rsidR="00156D1D">
        <w:t>CPH courses</w:t>
      </w:r>
      <w:r w:rsidR="00694E42">
        <w:t xml:space="preserve"> for this concentration</w:t>
      </w:r>
      <w:r w:rsidR="00156D1D">
        <w:t>.</w:t>
      </w:r>
    </w:p>
    <w:p w:rsidR="007F7A2E" w:rsidRDefault="007F7A2E" w:rsidP="007F7A2E">
      <w:pPr>
        <w:pStyle w:val="ListParagraph"/>
        <w:spacing w:after="0" w:line="240" w:lineRule="auto"/>
        <w:ind w:left="2340"/>
      </w:pPr>
    </w:p>
    <w:p w:rsidR="007F7A2E" w:rsidRDefault="007F7A2E" w:rsidP="007F7A2E">
      <w:pPr>
        <w:pStyle w:val="ListParagraph"/>
        <w:numPr>
          <w:ilvl w:val="0"/>
          <w:numId w:val="13"/>
        </w:numPr>
        <w:spacing w:line="240" w:lineRule="auto"/>
      </w:pPr>
      <w:r w:rsidRPr="001645AC">
        <w:rPr>
          <w:b/>
          <w:u w:val="single"/>
        </w:rPr>
        <w:t>Undergraduate Minor</w:t>
      </w:r>
      <w:r w:rsidR="001645AC">
        <w:rPr>
          <w:b/>
          <w:u w:val="single"/>
        </w:rPr>
        <w:t xml:space="preserve"> in Public Health</w:t>
      </w:r>
      <w:r>
        <w:t>:</w:t>
      </w:r>
      <w:r w:rsidR="0097032C">
        <w:t xml:space="preserve">   (</w:t>
      </w:r>
      <w:r w:rsidR="0097032C" w:rsidRPr="0097032C">
        <w:rPr>
          <w:i/>
        </w:rPr>
        <w:t>Joe Gerald</w:t>
      </w:r>
      <w:r w:rsidR="0097032C">
        <w:t>)</w:t>
      </w:r>
    </w:p>
    <w:p w:rsidR="0097032C" w:rsidRPr="001D3C19" w:rsidRDefault="0097032C" w:rsidP="0097032C">
      <w:pPr>
        <w:pStyle w:val="ListParagraph"/>
        <w:spacing w:line="240" w:lineRule="auto"/>
        <w:ind w:left="1620"/>
        <w:rPr>
          <w:color w:val="FF0000"/>
        </w:rPr>
      </w:pPr>
      <w:r>
        <w:t xml:space="preserve">Joe reported that the MEZCOPH Undergraduate Executive Committee approved a proposed curriculum for a minor in public health at the April 2011 meeting (please see </w:t>
      </w:r>
      <w:r w:rsidR="00EB4DDD">
        <w:t xml:space="preserve">attached file </w:t>
      </w:r>
      <w:r>
        <w:t>below).  The minimum units for a minor are 18, but can be more.  If a program has an approved major, then the minor is automatically granted if it meets the minimum criteria set by the University.</w:t>
      </w:r>
      <w:r w:rsidR="001D3C19">
        <w:t xml:space="preserve">  </w:t>
      </w:r>
      <w:r w:rsidR="001D3C19" w:rsidRPr="001D3C19">
        <w:rPr>
          <w:color w:val="FF0000"/>
        </w:rPr>
        <w:t>A motion was made and seconded to approve the proposed curriculum for a minor in Public Health.  The motion was approved by a vote of 8-0.</w:t>
      </w:r>
      <w:r w:rsidR="007543B1">
        <w:rPr>
          <w:color w:val="FF0000"/>
        </w:rPr>
        <w:t>*</w:t>
      </w:r>
    </w:p>
    <w:p w:rsidR="002628A1" w:rsidRDefault="002628A1" w:rsidP="00F30A43">
      <w:pPr>
        <w:pStyle w:val="ListParagraph"/>
        <w:spacing w:line="240" w:lineRule="auto"/>
        <w:ind w:left="3060" w:firstLine="540"/>
      </w:pPr>
    </w:p>
    <w:p w:rsidR="00F30A43" w:rsidRDefault="00F30A43" w:rsidP="00F30A43">
      <w:pPr>
        <w:pStyle w:val="ListParagraph"/>
        <w:spacing w:line="240" w:lineRule="auto"/>
        <w:ind w:left="3060" w:firstLine="540"/>
      </w:pPr>
      <w:r>
        <w:object w:dxaOrig="1540" w:dyaOrig="995">
          <v:shape id="_x0000_i1026" type="#_x0000_t75" style="width:77.25pt;height:49.5pt" o:ole="">
            <v:imagedata r:id="rId11" o:title=""/>
          </v:shape>
          <o:OLEObject Type="Embed" ProgID="AcroExch.Document.7" ShapeID="_x0000_i1026" DrawAspect="Icon" ObjectID="_1374054556" r:id="rId12"/>
        </w:object>
      </w:r>
    </w:p>
    <w:p w:rsidR="00276FF4" w:rsidRDefault="00276FF4" w:rsidP="00F30A43">
      <w:pPr>
        <w:pStyle w:val="ListParagraph"/>
        <w:spacing w:line="240" w:lineRule="auto"/>
        <w:ind w:left="3060" w:firstLine="540"/>
      </w:pPr>
    </w:p>
    <w:p w:rsidR="00276FF4" w:rsidRDefault="00276FF4" w:rsidP="00F30A43">
      <w:pPr>
        <w:pStyle w:val="ListParagraph"/>
        <w:spacing w:line="240" w:lineRule="auto"/>
        <w:ind w:left="3060" w:firstLine="540"/>
      </w:pPr>
    </w:p>
    <w:p w:rsidR="008C47E5" w:rsidRDefault="008C47E5" w:rsidP="008C47E5">
      <w:pPr>
        <w:spacing w:after="0" w:line="240" w:lineRule="auto"/>
      </w:pPr>
    </w:p>
    <w:p w:rsidR="002628A1" w:rsidRPr="00677870" w:rsidRDefault="002628A1" w:rsidP="002628A1">
      <w:pPr>
        <w:pStyle w:val="ListParagraph"/>
        <w:numPr>
          <w:ilvl w:val="1"/>
          <w:numId w:val="22"/>
        </w:numPr>
        <w:spacing w:after="0" w:line="240" w:lineRule="auto"/>
        <w:rPr>
          <w:sz w:val="24"/>
          <w:szCs w:val="24"/>
        </w:rPr>
      </w:pPr>
      <w:r>
        <w:rPr>
          <w:sz w:val="24"/>
          <w:szCs w:val="24"/>
        </w:rPr>
        <w:t>Comments from discussion:</w:t>
      </w:r>
    </w:p>
    <w:p w:rsidR="002628A1" w:rsidRDefault="002628A1" w:rsidP="002628A1">
      <w:pPr>
        <w:pStyle w:val="ListParagraph"/>
        <w:numPr>
          <w:ilvl w:val="2"/>
          <w:numId w:val="13"/>
        </w:numPr>
        <w:spacing w:line="240" w:lineRule="auto"/>
      </w:pPr>
      <w:r>
        <w:lastRenderedPageBreak/>
        <w:t xml:space="preserve">Undergraduate minor will attract more students and more </w:t>
      </w:r>
      <w:r w:rsidR="002970AA">
        <w:t>money;</w:t>
      </w:r>
      <w:r>
        <w:t xml:space="preserve"> however there will be more demand on our courses and resources.</w:t>
      </w:r>
    </w:p>
    <w:p w:rsidR="002628A1" w:rsidRDefault="002628A1" w:rsidP="002628A1">
      <w:pPr>
        <w:pStyle w:val="ListParagraph"/>
        <w:numPr>
          <w:ilvl w:val="2"/>
          <w:numId w:val="13"/>
        </w:numPr>
        <w:spacing w:line="240" w:lineRule="auto"/>
      </w:pPr>
      <w:r>
        <w:t>Students will be required to complete (3) MEZCOPH undergraduate courses:  PH 178, 300 and 309.  In addition, 9 units of CPH elective courses will are required.</w:t>
      </w:r>
    </w:p>
    <w:p w:rsidR="002628A1" w:rsidRDefault="002628A1" w:rsidP="002628A1">
      <w:pPr>
        <w:pStyle w:val="ListParagraph"/>
        <w:numPr>
          <w:ilvl w:val="2"/>
          <w:numId w:val="13"/>
        </w:numPr>
        <w:spacing w:line="240" w:lineRule="auto"/>
      </w:pPr>
      <w:r>
        <w:t xml:space="preserve">We will need more </w:t>
      </w:r>
      <w:r w:rsidR="002970AA">
        <w:t>T.A.’s (doctoral students) to help instructors teach these courses.</w:t>
      </w:r>
      <w:r w:rsidR="001D3C19">
        <w:t xml:space="preserve">  </w:t>
      </w:r>
    </w:p>
    <w:p w:rsidR="002970AA" w:rsidRDefault="002970AA" w:rsidP="002628A1">
      <w:pPr>
        <w:pStyle w:val="ListParagraph"/>
        <w:numPr>
          <w:ilvl w:val="2"/>
          <w:numId w:val="13"/>
        </w:numPr>
        <w:spacing w:line="240" w:lineRule="auto"/>
      </w:pPr>
      <w:r>
        <w:t>There needs to be incentives for faculty to teach the larger undergraduate courses, and mentor graduate students</w:t>
      </w:r>
      <w:r w:rsidR="001D3C19">
        <w:t>.</w:t>
      </w:r>
    </w:p>
    <w:p w:rsidR="001D3C19" w:rsidRDefault="001D3C19" w:rsidP="002628A1">
      <w:pPr>
        <w:pStyle w:val="ListParagraph"/>
        <w:numPr>
          <w:ilvl w:val="2"/>
          <w:numId w:val="13"/>
        </w:numPr>
        <w:spacing w:line="240" w:lineRule="auto"/>
      </w:pPr>
      <w:r>
        <w:t>T.A. positions provide doctoral students with teaching experience; however the main goal is to get the doctoral student graduated.  There should be a limit on the T.A/teaching of undergraduate courses.</w:t>
      </w:r>
    </w:p>
    <w:p w:rsidR="002970AA" w:rsidRDefault="001D3C19" w:rsidP="002628A1">
      <w:pPr>
        <w:pStyle w:val="ListParagraph"/>
        <w:numPr>
          <w:ilvl w:val="2"/>
          <w:numId w:val="13"/>
        </w:numPr>
        <w:spacing w:line="240" w:lineRule="auto"/>
      </w:pPr>
      <w:r>
        <w:t>Senior Lecturer Positions – Lecturer positions have a specific contract, and can also help with the increased teaching loads.</w:t>
      </w:r>
    </w:p>
    <w:p w:rsidR="00562827" w:rsidRDefault="00562827" w:rsidP="00562827">
      <w:pPr>
        <w:pStyle w:val="ListParagraph"/>
        <w:spacing w:line="240" w:lineRule="auto"/>
        <w:ind w:left="3060"/>
      </w:pPr>
    </w:p>
    <w:p w:rsidR="00562827" w:rsidRDefault="00562827" w:rsidP="00562827">
      <w:pPr>
        <w:pStyle w:val="ListParagraph"/>
        <w:numPr>
          <w:ilvl w:val="0"/>
          <w:numId w:val="13"/>
        </w:numPr>
        <w:spacing w:line="240" w:lineRule="auto"/>
      </w:pPr>
      <w:r w:rsidRPr="001645AC">
        <w:rPr>
          <w:b/>
          <w:u w:val="single"/>
        </w:rPr>
        <w:t xml:space="preserve">Substitution </w:t>
      </w:r>
      <w:r w:rsidR="00091F93" w:rsidRPr="001645AC">
        <w:rPr>
          <w:b/>
          <w:u w:val="single"/>
        </w:rPr>
        <w:t>of Chemistry Prerequisites</w:t>
      </w:r>
      <w:r>
        <w:t>:   (</w:t>
      </w:r>
      <w:r w:rsidRPr="0097032C">
        <w:rPr>
          <w:i/>
        </w:rPr>
        <w:t>Joe Gerald</w:t>
      </w:r>
      <w:r>
        <w:t>)</w:t>
      </w:r>
    </w:p>
    <w:p w:rsidR="00442D20" w:rsidRDefault="00562827" w:rsidP="00442D20">
      <w:pPr>
        <w:pStyle w:val="ListParagraph"/>
        <w:spacing w:line="240" w:lineRule="auto"/>
        <w:ind w:left="1620"/>
      </w:pPr>
      <w:r>
        <w:t>Joe reported that the MEZCOPH Undergraduate Executiv</w:t>
      </w:r>
      <w:r w:rsidR="00442D20">
        <w:t xml:space="preserve">e Committee approved the </w:t>
      </w:r>
      <w:r w:rsidR="00091F93">
        <w:t xml:space="preserve">following proposal </w:t>
      </w:r>
      <w:r w:rsidR="00442D20">
        <w:t>at the April Undergraduate Executive Committee meeting, which require</w:t>
      </w:r>
      <w:r w:rsidR="0050229A">
        <w:t>s</w:t>
      </w:r>
      <w:r w:rsidR="00442D20">
        <w:t xml:space="preserve"> further approval by the Education Committee before being implemented:</w:t>
      </w:r>
    </w:p>
    <w:p w:rsidR="00442D20" w:rsidRDefault="00442D20" w:rsidP="00442D20">
      <w:pPr>
        <w:pStyle w:val="ListParagraph"/>
        <w:spacing w:line="240" w:lineRule="auto"/>
        <w:ind w:left="1620"/>
      </w:pPr>
    </w:p>
    <w:p w:rsidR="00442D20" w:rsidRDefault="00442D20" w:rsidP="00276FF4">
      <w:pPr>
        <w:pStyle w:val="ListParagraph"/>
        <w:numPr>
          <w:ilvl w:val="0"/>
          <w:numId w:val="42"/>
        </w:numPr>
        <w:spacing w:after="0" w:line="240" w:lineRule="auto"/>
      </w:pPr>
      <w:r w:rsidRPr="00276FF4">
        <w:rPr>
          <w:b/>
          <w:u w:val="single"/>
        </w:rPr>
        <w:t>The ability for students to substitute</w:t>
      </w:r>
      <w:r>
        <w:t>:</w:t>
      </w:r>
    </w:p>
    <w:p w:rsidR="00442D20" w:rsidRDefault="00442D20" w:rsidP="00442D20">
      <w:pPr>
        <w:spacing w:after="0" w:line="240" w:lineRule="auto"/>
        <w:ind w:left="2160" w:firstLine="720"/>
      </w:pPr>
      <w:r>
        <w:t>CHEM 101A Lectures in General Chemistry (3)</w:t>
      </w:r>
    </w:p>
    <w:p w:rsidR="00442D20" w:rsidRDefault="00442D20" w:rsidP="00442D20">
      <w:pPr>
        <w:spacing w:after="0" w:line="240" w:lineRule="auto"/>
        <w:ind w:left="2880"/>
      </w:pPr>
      <w:r>
        <w:t>CHEM 101B Lectures in General Chemistry 2 (3)</w:t>
      </w:r>
    </w:p>
    <w:p w:rsidR="00442D20" w:rsidRDefault="00442D20" w:rsidP="00276FF4">
      <w:pPr>
        <w:spacing w:after="0" w:line="240" w:lineRule="auto"/>
        <w:ind w:left="2160" w:firstLine="720"/>
      </w:pPr>
      <w:r>
        <w:t>CHEM 102 Laboratory in General Chemistry (1)</w:t>
      </w:r>
    </w:p>
    <w:p w:rsidR="00442D20" w:rsidRPr="00276FF4" w:rsidRDefault="00063E74" w:rsidP="00276FF4">
      <w:pPr>
        <w:spacing w:after="0" w:line="240" w:lineRule="auto"/>
        <w:ind w:left="2160" w:firstLine="720"/>
        <w:rPr>
          <w:b/>
        </w:rPr>
      </w:pPr>
      <w:r w:rsidRPr="00276FF4">
        <w:rPr>
          <w:b/>
        </w:rPr>
        <w:t>f</w:t>
      </w:r>
      <w:r w:rsidR="00442D20" w:rsidRPr="00276FF4">
        <w:rPr>
          <w:b/>
        </w:rPr>
        <w:t>or</w:t>
      </w:r>
    </w:p>
    <w:p w:rsidR="00442D20" w:rsidRDefault="00442D20" w:rsidP="00276FF4">
      <w:pPr>
        <w:spacing w:after="0" w:line="240" w:lineRule="auto"/>
        <w:ind w:left="2160" w:firstLine="720"/>
      </w:pPr>
      <w:r>
        <w:t>CHEM 151 General Chemistry (4)</w:t>
      </w:r>
    </w:p>
    <w:p w:rsidR="00442D20" w:rsidRDefault="00442D20" w:rsidP="00442D20">
      <w:pPr>
        <w:spacing w:after="0" w:line="240" w:lineRule="auto"/>
      </w:pPr>
      <w:r>
        <w:tab/>
      </w:r>
      <w:r>
        <w:tab/>
      </w:r>
      <w:r>
        <w:tab/>
      </w:r>
      <w:r>
        <w:tab/>
        <w:t>CHEM 152 General Chemistry (4)</w:t>
      </w:r>
    </w:p>
    <w:p w:rsidR="00442D20" w:rsidRDefault="00442D20" w:rsidP="00442D20">
      <w:pPr>
        <w:spacing w:after="0" w:line="240" w:lineRule="auto"/>
      </w:pPr>
    </w:p>
    <w:p w:rsidR="00091F93" w:rsidRPr="001D3C19" w:rsidRDefault="00442D20" w:rsidP="00091F93">
      <w:pPr>
        <w:pStyle w:val="ListParagraph"/>
        <w:spacing w:line="240" w:lineRule="auto"/>
        <w:ind w:left="1620"/>
        <w:rPr>
          <w:color w:val="FF0000"/>
        </w:rPr>
      </w:pPr>
      <w:r>
        <w:t>Joe explained that the general chemistry sequence is one of the most difficult for our undergraduate students.  In addition, we would like to be more competitive recruiting undergraduate nursing majors who are required to take the CHEM 101 series.  This substitution will allow students the OPTION of taking either chemistry to fulfill the prerequisites for admission.  Those students who are to go on to further study in the sciences will be encouraged to take the CHEM 151 series, those who are decidedly NOT going on the sciences/health science can opt for the CHEM 101 series.  Historically, the CHEM 151 series was required because it was required for anatomy and physiology; however, this is no longer true.  The 1 credit hour difference will be made up with general elective credit.</w:t>
      </w:r>
      <w:r w:rsidR="00091F93" w:rsidRPr="00091F93">
        <w:rPr>
          <w:color w:val="FF0000"/>
        </w:rPr>
        <w:t xml:space="preserve"> </w:t>
      </w:r>
      <w:r w:rsidR="00091F93">
        <w:rPr>
          <w:color w:val="FF0000"/>
        </w:rPr>
        <w:t xml:space="preserve">  </w:t>
      </w:r>
      <w:r w:rsidR="00091F93" w:rsidRPr="001D3C19">
        <w:rPr>
          <w:color w:val="FF0000"/>
        </w:rPr>
        <w:t xml:space="preserve">A motion was made and seconded to approve the proposed </w:t>
      </w:r>
      <w:r w:rsidR="00091F93" w:rsidRPr="00091F93">
        <w:rPr>
          <w:color w:val="FF0000"/>
        </w:rPr>
        <w:t>substitution of chemistry prerequisites</w:t>
      </w:r>
      <w:r w:rsidR="00091F93" w:rsidRPr="001D3C19">
        <w:rPr>
          <w:color w:val="FF0000"/>
        </w:rPr>
        <w:t>.  The motion was approved by a vote of 8-0.</w:t>
      </w:r>
      <w:r w:rsidR="00C91615">
        <w:rPr>
          <w:color w:val="FF0000"/>
        </w:rPr>
        <w:t>*</w:t>
      </w:r>
    </w:p>
    <w:p w:rsidR="00442D20" w:rsidRDefault="00442D20" w:rsidP="00562827">
      <w:pPr>
        <w:pStyle w:val="ListParagraph"/>
        <w:spacing w:line="240" w:lineRule="auto"/>
        <w:ind w:left="1620"/>
      </w:pPr>
    </w:p>
    <w:p w:rsidR="00442D20" w:rsidRDefault="00442D20" w:rsidP="00562827">
      <w:pPr>
        <w:pStyle w:val="ListParagraph"/>
        <w:spacing w:line="240" w:lineRule="auto"/>
        <w:ind w:left="1620"/>
      </w:pPr>
    </w:p>
    <w:p w:rsidR="00091F93" w:rsidRDefault="00091F93" w:rsidP="00091F93">
      <w:pPr>
        <w:pStyle w:val="ListParagraph"/>
        <w:numPr>
          <w:ilvl w:val="0"/>
          <w:numId w:val="13"/>
        </w:numPr>
        <w:spacing w:line="240" w:lineRule="auto"/>
      </w:pPr>
      <w:r w:rsidRPr="001645AC">
        <w:rPr>
          <w:b/>
          <w:u w:val="single"/>
        </w:rPr>
        <w:t>Tier 2 approval for CPH 387</w:t>
      </w:r>
      <w:r>
        <w:t>:   (</w:t>
      </w:r>
      <w:r w:rsidRPr="0097032C">
        <w:rPr>
          <w:i/>
        </w:rPr>
        <w:t>Joe Gerald</w:t>
      </w:r>
      <w:r>
        <w:t>)</w:t>
      </w:r>
    </w:p>
    <w:p w:rsidR="0050229A" w:rsidRDefault="00091F93" w:rsidP="0050229A">
      <w:pPr>
        <w:pStyle w:val="ListParagraph"/>
        <w:spacing w:line="240" w:lineRule="auto"/>
        <w:ind w:left="1620"/>
      </w:pPr>
      <w:r>
        <w:t xml:space="preserve">Joe reported that the MEZCOPH Undergraduate Executive Committee approved the proposal </w:t>
      </w:r>
      <w:r w:rsidR="0050229A">
        <w:t>to promote CPH 387 Health Disparities and Minority Health as a Tier II course, at</w:t>
      </w:r>
      <w:r>
        <w:t xml:space="preserve"> the April Undergraduate Executive Committee </w:t>
      </w:r>
      <w:r w:rsidR="0050229A">
        <w:t xml:space="preserve">meeting.  This proposal </w:t>
      </w:r>
      <w:r>
        <w:t>require</w:t>
      </w:r>
      <w:r w:rsidR="0050229A">
        <w:t>s</w:t>
      </w:r>
      <w:r>
        <w:t xml:space="preserve"> further approval by the Education Committee before being implemented</w:t>
      </w:r>
      <w:r w:rsidR="0050229A">
        <w:t>.</w:t>
      </w:r>
    </w:p>
    <w:p w:rsidR="00562827" w:rsidRDefault="0050229A" w:rsidP="0050229A">
      <w:pPr>
        <w:pStyle w:val="ListParagraph"/>
        <w:spacing w:after="0" w:line="240" w:lineRule="auto"/>
        <w:ind w:left="1620"/>
      </w:pPr>
      <w:r>
        <w:t>Dr. Scott Carvajal requested approval to promote CPH 387 Health Disparities and Minority Health as a Tier II course, in order to make it more appealing to the general undergraduate student population.  Public health majors will still have priority for registration but other students will be allowed to register for available seats.  This may also allow the program to test offering courses outside of Drachman Hall.</w:t>
      </w:r>
    </w:p>
    <w:p w:rsidR="00562827" w:rsidRPr="001D3C19" w:rsidRDefault="00562827" w:rsidP="00562827">
      <w:pPr>
        <w:pStyle w:val="ListParagraph"/>
        <w:spacing w:line="240" w:lineRule="auto"/>
        <w:ind w:left="1620"/>
        <w:rPr>
          <w:color w:val="FF0000"/>
        </w:rPr>
      </w:pPr>
      <w:r w:rsidRPr="001D3C19">
        <w:rPr>
          <w:color w:val="FF0000"/>
        </w:rPr>
        <w:t>A motion was made and seconded</w:t>
      </w:r>
      <w:r w:rsidR="005D4DFC">
        <w:rPr>
          <w:color w:val="FF0000"/>
        </w:rPr>
        <w:t xml:space="preserve"> to approve the request for CPH 387 to be added as a UA Tier II </w:t>
      </w:r>
      <w:r w:rsidR="00990183">
        <w:rPr>
          <w:color w:val="FF0000"/>
        </w:rPr>
        <w:t>course.</w:t>
      </w:r>
      <w:r w:rsidRPr="001D3C19">
        <w:rPr>
          <w:color w:val="FF0000"/>
        </w:rPr>
        <w:t xml:space="preserve">  The motion was approved by a vote of 8-0.</w:t>
      </w:r>
    </w:p>
    <w:p w:rsidR="007B2F9E" w:rsidRDefault="007B2F9E" w:rsidP="007B2F9E">
      <w:pPr>
        <w:pStyle w:val="ListParagraph"/>
        <w:spacing w:after="0" w:line="240" w:lineRule="auto"/>
        <w:ind w:left="2340"/>
      </w:pPr>
    </w:p>
    <w:p w:rsidR="007B2F9E" w:rsidRDefault="007B2F9E" w:rsidP="007B2F9E">
      <w:pPr>
        <w:pStyle w:val="ListParagraph"/>
        <w:numPr>
          <w:ilvl w:val="0"/>
          <w:numId w:val="13"/>
        </w:numPr>
        <w:spacing w:line="240" w:lineRule="auto"/>
      </w:pPr>
      <w:r w:rsidRPr="001645AC">
        <w:rPr>
          <w:b/>
          <w:u w:val="single"/>
        </w:rPr>
        <w:lastRenderedPageBreak/>
        <w:t>Undergraduate Catalog Changes</w:t>
      </w:r>
      <w:r w:rsidR="005E16F5" w:rsidRPr="001645AC">
        <w:rPr>
          <w:b/>
          <w:u w:val="single"/>
        </w:rPr>
        <w:t xml:space="preserve"> - BSPH</w:t>
      </w:r>
      <w:r>
        <w:t>:   (</w:t>
      </w:r>
      <w:r w:rsidRPr="0097032C">
        <w:rPr>
          <w:i/>
        </w:rPr>
        <w:t>Joe Gerald</w:t>
      </w:r>
      <w:r>
        <w:t>)</w:t>
      </w:r>
    </w:p>
    <w:p w:rsidR="008348DC" w:rsidRDefault="007B2F9E" w:rsidP="007B2F9E">
      <w:pPr>
        <w:pStyle w:val="ListParagraph"/>
        <w:spacing w:line="240" w:lineRule="auto"/>
        <w:ind w:left="1620"/>
      </w:pPr>
      <w:r>
        <w:t xml:space="preserve">Joe </w:t>
      </w:r>
      <w:r w:rsidR="008348DC">
        <w:t xml:space="preserve">requested committee approval of the BSPH catalog changes for the 2011-2012 academic catalog.  (see attached file below).  After committee review, </w:t>
      </w:r>
    </w:p>
    <w:p w:rsidR="007B2F9E" w:rsidRDefault="007B2F9E" w:rsidP="007B2F9E">
      <w:pPr>
        <w:pStyle w:val="ListParagraph"/>
        <w:spacing w:line="240" w:lineRule="auto"/>
        <w:ind w:left="1620"/>
        <w:rPr>
          <w:color w:val="FF0000"/>
        </w:rPr>
      </w:pPr>
      <w:r w:rsidRPr="001D3C19">
        <w:rPr>
          <w:color w:val="FF0000"/>
        </w:rPr>
        <w:t xml:space="preserve">A motion was made and seconded to approve the </w:t>
      </w:r>
      <w:r w:rsidR="008348DC">
        <w:rPr>
          <w:color w:val="FF0000"/>
        </w:rPr>
        <w:t>BSPH catalog changes for the 2011-2012 academic year.</w:t>
      </w:r>
      <w:r w:rsidR="005E16F5">
        <w:rPr>
          <w:color w:val="FF0000"/>
        </w:rPr>
        <w:t xml:space="preserve">  </w:t>
      </w:r>
      <w:r w:rsidRPr="001D3C19">
        <w:rPr>
          <w:color w:val="FF0000"/>
        </w:rPr>
        <w:t>The motion was approved by a vote of 8-0.</w:t>
      </w:r>
      <w:r w:rsidR="00E86BDF">
        <w:rPr>
          <w:color w:val="FF0000"/>
        </w:rPr>
        <w:t>*</w:t>
      </w:r>
    </w:p>
    <w:p w:rsidR="008348DC" w:rsidRDefault="00E97FCF" w:rsidP="007B2F9E">
      <w:pPr>
        <w:pStyle w:val="ListParagraph"/>
        <w:spacing w:line="240" w:lineRule="auto"/>
        <w:ind w:left="1620"/>
        <w:rPr>
          <w:color w:val="FF0000"/>
        </w:rPr>
      </w:pPr>
      <w:r>
        <w:rPr>
          <w:color w:val="FF0000"/>
        </w:rPr>
        <w:tab/>
      </w:r>
      <w:r>
        <w:rPr>
          <w:color w:val="FF0000"/>
        </w:rPr>
        <w:tab/>
      </w:r>
    </w:p>
    <w:p w:rsidR="008C47E5" w:rsidRDefault="00E97FCF" w:rsidP="004B3BCD">
      <w:pPr>
        <w:pStyle w:val="ListParagraph"/>
        <w:spacing w:line="240" w:lineRule="auto"/>
        <w:ind w:left="3060" w:firstLine="540"/>
      </w:pPr>
      <w:r>
        <w:object w:dxaOrig="1540" w:dyaOrig="995">
          <v:shape id="_x0000_i1027" type="#_x0000_t75" style="width:77.25pt;height:49.5pt" o:ole="">
            <v:imagedata r:id="rId13" o:title=""/>
          </v:shape>
          <o:OLEObject Type="Embed" ProgID="AcroExch.Document.7" ShapeID="_x0000_i1027" DrawAspect="Icon" ObjectID="_1374054557" r:id="rId14"/>
        </w:object>
      </w:r>
    </w:p>
    <w:p w:rsidR="004B3BCD" w:rsidRPr="004B3BCD" w:rsidRDefault="004B3BCD" w:rsidP="004B3BCD">
      <w:pPr>
        <w:pStyle w:val="ListParagraph"/>
        <w:spacing w:line="240" w:lineRule="auto"/>
        <w:ind w:left="3060" w:firstLine="540"/>
        <w:rPr>
          <w:color w:val="FF0000"/>
        </w:rPr>
      </w:pPr>
    </w:p>
    <w:p w:rsidR="008C47E5" w:rsidRPr="00EF2ACF" w:rsidRDefault="008C47E5" w:rsidP="008C47E5">
      <w:pPr>
        <w:pStyle w:val="ListParagraph"/>
        <w:numPr>
          <w:ilvl w:val="0"/>
          <w:numId w:val="26"/>
        </w:numPr>
        <w:spacing w:line="240" w:lineRule="auto"/>
        <w:rPr>
          <w:i/>
        </w:rPr>
      </w:pPr>
      <w:r w:rsidRPr="00EF2ACF">
        <w:t xml:space="preserve"> </w:t>
      </w:r>
      <w:r w:rsidRPr="00EF2ACF">
        <w:rPr>
          <w:u w:val="single"/>
        </w:rPr>
        <w:t xml:space="preserve">MEZCOPH </w:t>
      </w:r>
      <w:r w:rsidR="007B2F9E" w:rsidRPr="00B15A7F">
        <w:rPr>
          <w:b/>
          <w:u w:val="single"/>
        </w:rPr>
        <w:t>Summ</w:t>
      </w:r>
      <w:r w:rsidR="00B15A7F">
        <w:rPr>
          <w:b/>
          <w:u w:val="single"/>
        </w:rPr>
        <w:t>er</w:t>
      </w:r>
      <w:r w:rsidR="007B2F9E" w:rsidRPr="00B15A7F">
        <w:rPr>
          <w:b/>
          <w:u w:val="single"/>
        </w:rPr>
        <w:t>/</w:t>
      </w:r>
      <w:r w:rsidRPr="00B15A7F">
        <w:rPr>
          <w:b/>
          <w:i/>
          <w:u w:val="single"/>
        </w:rPr>
        <w:t>Fall 2011</w:t>
      </w:r>
      <w:r w:rsidRPr="00B15A7F">
        <w:rPr>
          <w:b/>
          <w:u w:val="single"/>
        </w:rPr>
        <w:t xml:space="preserve"> </w:t>
      </w:r>
      <w:r w:rsidR="007B2F9E" w:rsidRPr="00B15A7F">
        <w:rPr>
          <w:b/>
          <w:u w:val="single"/>
        </w:rPr>
        <w:t xml:space="preserve">&amp; Spring 2012 </w:t>
      </w:r>
      <w:r w:rsidRPr="00B15A7F">
        <w:rPr>
          <w:b/>
          <w:u w:val="single"/>
        </w:rPr>
        <w:t>Schedule of Classes Updates</w:t>
      </w:r>
      <w:r w:rsidR="00416483" w:rsidRPr="00EF2ACF">
        <w:rPr>
          <w:u w:val="single"/>
        </w:rPr>
        <w:t>:</w:t>
      </w:r>
      <w:r w:rsidR="00B15A7F">
        <w:t xml:space="preserve"> </w:t>
      </w:r>
      <w:r w:rsidRPr="00EF2ACF">
        <w:t xml:space="preserve"> (</w:t>
      </w:r>
      <w:r w:rsidRPr="00EF2ACF">
        <w:rPr>
          <w:i/>
        </w:rPr>
        <w:t>Kathleen Crist</w:t>
      </w:r>
      <w:r w:rsidRPr="00EF2ACF">
        <w:t xml:space="preserve">)  </w:t>
      </w:r>
    </w:p>
    <w:p w:rsidR="004B3BCD" w:rsidRDefault="008E7B78" w:rsidP="004B3BCD">
      <w:pPr>
        <w:pStyle w:val="ListParagraph"/>
        <w:spacing w:line="240" w:lineRule="auto"/>
        <w:ind w:left="1080"/>
      </w:pPr>
      <w:r w:rsidRPr="00EF2ACF">
        <w:t xml:space="preserve"> Kathleen announced the current </w:t>
      </w:r>
      <w:r w:rsidR="00A91BA1">
        <w:t xml:space="preserve">MEZCOPH </w:t>
      </w:r>
      <w:r w:rsidRPr="00EF2ACF">
        <w:t>summer and fall 2011 course offerings are listed at:</w:t>
      </w:r>
      <w:r w:rsidR="00A91BA1">
        <w:t xml:space="preserve">  </w:t>
      </w:r>
      <w:r w:rsidR="008C47E5" w:rsidRPr="00EF2ACF">
        <w:t xml:space="preserve"> </w:t>
      </w:r>
      <w:hyperlink r:id="rId15" w:history="1">
        <w:r w:rsidR="008C47E5" w:rsidRPr="00EF2ACF">
          <w:rPr>
            <w:rStyle w:val="Hyperlink"/>
          </w:rPr>
          <w:t>http://www.publichealth.arizona.edu/students/course-schedule</w:t>
        </w:r>
      </w:hyperlink>
      <w:r w:rsidR="004B3BCD">
        <w:t xml:space="preserve">  </w:t>
      </w:r>
    </w:p>
    <w:p w:rsidR="004B3BCD" w:rsidRDefault="004B3BCD" w:rsidP="004B3BCD">
      <w:pPr>
        <w:pStyle w:val="ListParagraph"/>
        <w:spacing w:line="240" w:lineRule="auto"/>
        <w:ind w:left="1080"/>
      </w:pPr>
    </w:p>
    <w:p w:rsidR="007B2F9E" w:rsidRDefault="008E7B78" w:rsidP="004B3BCD">
      <w:pPr>
        <w:pStyle w:val="ListParagraph"/>
        <w:spacing w:line="240" w:lineRule="auto"/>
        <w:ind w:left="1080"/>
      </w:pPr>
      <w:r w:rsidRPr="00EF2ACF">
        <w:t xml:space="preserve">In addition, the UA </w:t>
      </w:r>
      <w:r w:rsidR="008C47E5" w:rsidRPr="00990183">
        <w:rPr>
          <w:b/>
        </w:rPr>
        <w:t>Spring 2012</w:t>
      </w:r>
      <w:r w:rsidR="008C47E5" w:rsidRPr="00EF2ACF">
        <w:t xml:space="preserve"> Schedule of </w:t>
      </w:r>
      <w:r w:rsidR="007B2F9E" w:rsidRPr="00EF2ACF">
        <w:t>Classes is</w:t>
      </w:r>
      <w:r w:rsidRPr="00EF2ACF">
        <w:t xml:space="preserve"> d</w:t>
      </w:r>
      <w:r w:rsidR="008C47E5" w:rsidRPr="00EF2ACF">
        <w:t xml:space="preserve">ue in UAccess </w:t>
      </w:r>
      <w:r w:rsidR="008C47E5" w:rsidRPr="00EF2ACF">
        <w:rPr>
          <w:b/>
        </w:rPr>
        <w:t>June 19, 2011</w:t>
      </w:r>
      <w:r w:rsidR="007B2F9E">
        <w:rPr>
          <w:b/>
        </w:rPr>
        <w:t>.</w:t>
      </w:r>
      <w:r w:rsidR="004B3BCD">
        <w:rPr>
          <w:b/>
        </w:rPr>
        <w:t xml:space="preserve">  </w:t>
      </w:r>
      <w:r w:rsidR="007B2F9E" w:rsidRPr="007B2F9E">
        <w:t>Please review your sections course offering and let</w:t>
      </w:r>
      <w:r w:rsidR="00990183">
        <w:t xml:space="preserve"> Kathleen</w:t>
      </w:r>
      <w:r w:rsidR="007B2F9E" w:rsidRPr="007B2F9E">
        <w:t xml:space="preserve"> know if you have any changes/updates to the Spring 2012 schedule of classes</w:t>
      </w:r>
      <w:r w:rsidR="007B2F9E" w:rsidRPr="00396117">
        <w:t>.</w:t>
      </w:r>
      <w:r w:rsidR="007208A4" w:rsidRPr="007543B1">
        <w:rPr>
          <w:color w:val="FF0000"/>
        </w:rPr>
        <w:t>*</w:t>
      </w:r>
      <w:r w:rsidR="00396117" w:rsidRPr="007543B1">
        <w:rPr>
          <w:color w:val="FF0000"/>
        </w:rPr>
        <w:t xml:space="preserve"> </w:t>
      </w:r>
      <w:r w:rsidR="00396117" w:rsidRPr="00396117">
        <w:t xml:space="preserve"> Kathleen also distributed MEZCOPH course enrollments as of June 1, 2011.</w:t>
      </w:r>
    </w:p>
    <w:p w:rsidR="004B3BCD" w:rsidRPr="004B3BCD" w:rsidRDefault="004B3BCD" w:rsidP="004B3BCD">
      <w:pPr>
        <w:pStyle w:val="ListParagraph"/>
        <w:spacing w:line="240" w:lineRule="auto"/>
        <w:ind w:left="1080"/>
        <w:rPr>
          <w:i/>
        </w:rPr>
      </w:pPr>
    </w:p>
    <w:p w:rsidR="008E7B78" w:rsidRPr="005C6450" w:rsidRDefault="008E7B78" w:rsidP="005C6450">
      <w:pPr>
        <w:pStyle w:val="ListParagraph"/>
        <w:numPr>
          <w:ilvl w:val="0"/>
          <w:numId w:val="26"/>
        </w:numPr>
        <w:spacing w:before="120" w:after="120" w:line="240" w:lineRule="auto"/>
        <w:rPr>
          <w:i/>
        </w:rPr>
      </w:pPr>
      <w:r w:rsidRPr="00EF2ACF">
        <w:rPr>
          <w:i/>
        </w:rPr>
        <w:t xml:space="preserve"> </w:t>
      </w:r>
      <w:r w:rsidR="002814F0" w:rsidRPr="00B15A7F">
        <w:rPr>
          <w:b/>
          <w:u w:val="single"/>
        </w:rPr>
        <w:t>AHLOA</w:t>
      </w:r>
      <w:r w:rsidRPr="00B15A7F">
        <w:rPr>
          <w:b/>
          <w:u w:val="single"/>
        </w:rPr>
        <w:t xml:space="preserve">– </w:t>
      </w:r>
      <w:r w:rsidR="002814F0" w:rsidRPr="00B15A7F">
        <w:rPr>
          <w:b/>
          <w:u w:val="single"/>
        </w:rPr>
        <w:t xml:space="preserve"> Workforce Development</w:t>
      </w:r>
      <w:r w:rsidRPr="00EF2ACF">
        <w:t>:  (</w:t>
      </w:r>
      <w:r w:rsidRPr="00EF2ACF">
        <w:rPr>
          <w:i/>
        </w:rPr>
        <w:t>Doug Taren</w:t>
      </w:r>
      <w:r w:rsidRPr="00EF2ACF">
        <w:t>)</w:t>
      </w:r>
    </w:p>
    <w:p w:rsidR="005C6450" w:rsidRDefault="002814F0" w:rsidP="00B360AF">
      <w:pPr>
        <w:pStyle w:val="ListParagraph"/>
        <w:spacing w:line="240" w:lineRule="auto"/>
        <w:ind w:left="1080"/>
      </w:pPr>
      <w:r>
        <w:t>Doug reported that he met with</w:t>
      </w:r>
      <w:r w:rsidR="00A27500">
        <w:t xml:space="preserve"> AHLOA Health Directors in Phoenix recently to discuss the concept of workforce development for working healthcare professionals.  How can MEZCOPH deliver course content to working professionals (e.g. evening, weekend, face-to-face courses for specific individual co-horts)?</w:t>
      </w:r>
      <w:r>
        <w:t xml:space="preserve"> </w:t>
      </w:r>
      <w:r w:rsidR="00A27500">
        <w:t xml:space="preserve">  </w:t>
      </w:r>
    </w:p>
    <w:p w:rsidR="005C6450" w:rsidRDefault="005C6450" w:rsidP="00A27500">
      <w:pPr>
        <w:pStyle w:val="ListParagraph"/>
        <w:spacing w:line="240" w:lineRule="auto"/>
        <w:ind w:left="1080" w:firstLine="360"/>
      </w:pPr>
      <w:r>
        <w:t>Comments:</w:t>
      </w:r>
    </w:p>
    <w:p w:rsidR="005C6450" w:rsidRDefault="00A27500" w:rsidP="002814F0">
      <w:pPr>
        <w:pStyle w:val="ListParagraph"/>
        <w:numPr>
          <w:ilvl w:val="0"/>
          <w:numId w:val="28"/>
        </w:numPr>
        <w:spacing w:line="240" w:lineRule="auto"/>
      </w:pPr>
      <w:r>
        <w:t>Look into establishing a MOU with the county and state health departments</w:t>
      </w:r>
    </w:p>
    <w:p w:rsidR="00A27500" w:rsidRDefault="001C5C19" w:rsidP="002814F0">
      <w:pPr>
        <w:pStyle w:val="ListParagraph"/>
        <w:numPr>
          <w:ilvl w:val="0"/>
          <w:numId w:val="28"/>
        </w:numPr>
        <w:spacing w:line="240" w:lineRule="auto"/>
      </w:pPr>
      <w:r>
        <w:t>We could g</w:t>
      </w:r>
      <w:r w:rsidR="00A27500">
        <w:t>ive scholarships</w:t>
      </w:r>
      <w:r>
        <w:t xml:space="preserve"> to these students and this way we would get half the money back in revenue.</w:t>
      </w:r>
    </w:p>
    <w:p w:rsidR="001C5C19" w:rsidRDefault="001C5C19" w:rsidP="002814F0">
      <w:pPr>
        <w:pStyle w:val="ListParagraph"/>
        <w:numPr>
          <w:ilvl w:val="0"/>
          <w:numId w:val="28"/>
        </w:numPr>
        <w:spacing w:line="240" w:lineRule="auto"/>
      </w:pPr>
      <w:r>
        <w:t>What is the mission of our College?  Iman is more than willing to give partial scholarships; however we cannot reduce tuition.</w:t>
      </w:r>
    </w:p>
    <w:p w:rsidR="001C5C19" w:rsidRDefault="001C5C19" w:rsidP="001C5C19">
      <w:pPr>
        <w:pStyle w:val="ListParagraph"/>
        <w:numPr>
          <w:ilvl w:val="0"/>
          <w:numId w:val="28"/>
        </w:numPr>
        <w:spacing w:line="240" w:lineRule="auto"/>
      </w:pPr>
      <w:r>
        <w:t>What is the incentive for these agency employees?  Will they be able to move up the career leader by taking our courses?  This would depend on the agency.</w:t>
      </w:r>
    </w:p>
    <w:p w:rsidR="001C5C19" w:rsidRDefault="001C5C19" w:rsidP="001C5C19">
      <w:pPr>
        <w:pStyle w:val="ListParagraph"/>
        <w:numPr>
          <w:ilvl w:val="0"/>
          <w:numId w:val="28"/>
        </w:numPr>
        <w:spacing w:line="240" w:lineRule="auto"/>
      </w:pPr>
      <w:r>
        <w:t>Will these scholarships take away from our students?</w:t>
      </w:r>
    </w:p>
    <w:p w:rsidR="001C5C19" w:rsidRDefault="001C5C19" w:rsidP="001C5C19">
      <w:pPr>
        <w:pStyle w:val="ListParagraph"/>
        <w:numPr>
          <w:ilvl w:val="0"/>
          <w:numId w:val="28"/>
        </w:numPr>
        <w:spacing w:line="240" w:lineRule="auto"/>
      </w:pPr>
      <w:r>
        <w:t xml:space="preserve">Look at establishing contracts with Maricopa County </w:t>
      </w:r>
      <w:r w:rsidR="00F74095">
        <w:t>for possible funding for our DrPH students.</w:t>
      </w:r>
    </w:p>
    <w:p w:rsidR="00F74095" w:rsidRDefault="00F74095" w:rsidP="00F74095">
      <w:pPr>
        <w:pStyle w:val="ListParagraph"/>
        <w:numPr>
          <w:ilvl w:val="0"/>
          <w:numId w:val="28"/>
        </w:numPr>
        <w:spacing w:line="240" w:lineRule="auto"/>
      </w:pPr>
      <w:r>
        <w:t>County health directors need to look at funding within their county for employees.</w:t>
      </w:r>
    </w:p>
    <w:p w:rsidR="00966E8B" w:rsidRDefault="00966E8B" w:rsidP="00966E8B">
      <w:pPr>
        <w:pStyle w:val="ListParagraph"/>
        <w:spacing w:line="240" w:lineRule="auto"/>
        <w:ind w:left="2160"/>
      </w:pPr>
    </w:p>
    <w:p w:rsidR="00F74095" w:rsidRPr="000D151B" w:rsidRDefault="00F74095" w:rsidP="00F74095">
      <w:pPr>
        <w:pStyle w:val="ListParagraph"/>
        <w:numPr>
          <w:ilvl w:val="0"/>
          <w:numId w:val="30"/>
        </w:numPr>
        <w:spacing w:before="100" w:beforeAutospacing="1" w:after="100" w:afterAutospacing="1" w:line="240" w:lineRule="auto"/>
      </w:pPr>
      <w:r>
        <w:rPr>
          <w:b/>
        </w:rPr>
        <w:t>Old</w:t>
      </w:r>
      <w:r w:rsidRPr="000D151B">
        <w:rPr>
          <w:b/>
        </w:rPr>
        <w:t xml:space="preserve"> Business:</w:t>
      </w:r>
    </w:p>
    <w:p w:rsidR="00E86BDF" w:rsidRDefault="00150AF1" w:rsidP="00F74095">
      <w:pPr>
        <w:pStyle w:val="ListParagraph"/>
        <w:numPr>
          <w:ilvl w:val="1"/>
          <w:numId w:val="20"/>
        </w:numPr>
        <w:spacing w:after="0" w:line="240" w:lineRule="auto"/>
        <w:contextualSpacing w:val="0"/>
      </w:pPr>
      <w:r w:rsidRPr="00B15A7F">
        <w:rPr>
          <w:b/>
          <w:u w:val="single"/>
        </w:rPr>
        <w:t>Workgroup Recommendations for Centralized Advising for Graduate Students</w:t>
      </w:r>
      <w:r w:rsidR="00F74095" w:rsidRPr="000D151B">
        <w:t>:</w:t>
      </w:r>
      <w:r>
        <w:t xml:space="preserve"> </w:t>
      </w:r>
    </w:p>
    <w:p w:rsidR="00F74095" w:rsidRDefault="00150AF1" w:rsidP="00E86BDF">
      <w:pPr>
        <w:pStyle w:val="ListParagraph"/>
        <w:spacing w:after="0" w:line="240" w:lineRule="auto"/>
        <w:ind w:left="1440"/>
        <w:contextualSpacing w:val="0"/>
      </w:pPr>
      <w:r>
        <w:t xml:space="preserve"> (</w:t>
      </w:r>
      <w:r w:rsidRPr="00E86BDF">
        <w:rPr>
          <w:i/>
        </w:rPr>
        <w:t>Doug Taren</w:t>
      </w:r>
      <w:r>
        <w:t>)</w:t>
      </w:r>
      <w:r w:rsidR="00F74095" w:rsidRPr="000D151B">
        <w:t xml:space="preserve">  </w:t>
      </w:r>
      <w:r w:rsidR="00F74095">
        <w:t xml:space="preserve"> </w:t>
      </w:r>
    </w:p>
    <w:p w:rsidR="009520BF" w:rsidRDefault="009520BF" w:rsidP="009520BF">
      <w:pPr>
        <w:pStyle w:val="ListParagraph"/>
        <w:spacing w:after="0" w:line="240" w:lineRule="auto"/>
        <w:ind w:left="1440"/>
        <w:contextualSpacing w:val="0"/>
      </w:pPr>
      <w:r>
        <w:t xml:space="preserve">Doug gave an overview of the workgroup </w:t>
      </w:r>
      <w:r w:rsidR="007208A4">
        <w:t>committee’s</w:t>
      </w:r>
      <w:r>
        <w:t xml:space="preserve"> recommendations </w:t>
      </w:r>
      <w:r w:rsidR="007208A4">
        <w:t>for the proposed plan for centralized advising for graduate students (see attachment below)</w:t>
      </w:r>
      <w:r w:rsidR="00634668">
        <w:t>.</w:t>
      </w:r>
    </w:p>
    <w:p w:rsidR="00634668" w:rsidRPr="00E86BDF" w:rsidRDefault="00634668" w:rsidP="009520BF">
      <w:pPr>
        <w:pStyle w:val="ListParagraph"/>
        <w:spacing w:after="0" w:line="240" w:lineRule="auto"/>
        <w:ind w:left="1440"/>
        <w:contextualSpacing w:val="0"/>
        <w:rPr>
          <w:color w:val="FF0000"/>
        </w:rPr>
      </w:pPr>
      <w:r>
        <w:t>Doug stated that the committee has asked Iman for additional support for the Office of Student Services.  In addition, th</w:t>
      </w:r>
      <w:r w:rsidR="007F54F3">
        <w:t>e committee recommended making the necessary</w:t>
      </w:r>
      <w:r>
        <w:t xml:space="preserve"> verbiage </w:t>
      </w:r>
      <w:r w:rsidR="007F54F3">
        <w:t xml:space="preserve">changes </w:t>
      </w:r>
      <w:r>
        <w:t>in the plan</w:t>
      </w:r>
      <w:r w:rsidR="007F54F3">
        <w:t xml:space="preserve"> to distinguish faculty advisor from academic degree coordinator.  </w:t>
      </w:r>
      <w:r w:rsidR="007F54F3" w:rsidRPr="00E86BDF">
        <w:rPr>
          <w:color w:val="FF0000"/>
        </w:rPr>
        <w:t>A motion was made and seconded to approve the centralized advising plan for graduate students.  The motion was approved by a vote of 8-1 (</w:t>
      </w:r>
      <w:r w:rsidR="00E86BDF">
        <w:rPr>
          <w:color w:val="FF0000"/>
        </w:rPr>
        <w:t xml:space="preserve">1 </w:t>
      </w:r>
      <w:r w:rsidR="007F54F3" w:rsidRPr="00E86BDF">
        <w:rPr>
          <w:color w:val="FF0000"/>
        </w:rPr>
        <w:t>abstention).</w:t>
      </w:r>
    </w:p>
    <w:p w:rsidR="007208A4" w:rsidRPr="00E86BDF" w:rsidRDefault="007208A4" w:rsidP="009520BF">
      <w:pPr>
        <w:pStyle w:val="ListParagraph"/>
        <w:spacing w:after="0" w:line="240" w:lineRule="auto"/>
        <w:ind w:left="1440"/>
        <w:contextualSpacing w:val="0"/>
        <w:rPr>
          <w:color w:val="FF0000"/>
        </w:rPr>
      </w:pPr>
    </w:p>
    <w:p w:rsidR="00A23476" w:rsidRDefault="007208A4" w:rsidP="00A23476">
      <w:pPr>
        <w:pStyle w:val="ListParagraph"/>
        <w:spacing w:after="0" w:line="240" w:lineRule="auto"/>
        <w:ind w:left="1440"/>
        <w:contextualSpacing w:val="0"/>
      </w:pPr>
      <w:r>
        <w:tab/>
      </w:r>
      <w:r>
        <w:tab/>
      </w:r>
      <w:r>
        <w:object w:dxaOrig="1540" w:dyaOrig="995">
          <v:shape id="_x0000_i1028" type="#_x0000_t75" style="width:77.25pt;height:49.5pt" o:ole="">
            <v:imagedata r:id="rId16" o:title=""/>
          </v:shape>
          <o:OLEObject Type="Embed" ProgID="Word.Document.12" ShapeID="_x0000_i1028" DrawAspect="Icon" ObjectID="_1374054558" r:id="rId17">
            <o:FieldCodes>\s</o:FieldCodes>
          </o:OLEObject>
        </w:object>
      </w:r>
    </w:p>
    <w:p w:rsidR="00966E8B" w:rsidRDefault="00966E8B" w:rsidP="00A23476">
      <w:pPr>
        <w:pStyle w:val="ListParagraph"/>
        <w:spacing w:after="0" w:line="240" w:lineRule="auto"/>
        <w:ind w:left="1440"/>
        <w:contextualSpacing w:val="0"/>
      </w:pPr>
    </w:p>
    <w:p w:rsidR="00A23476" w:rsidRDefault="00A23476" w:rsidP="00A23476">
      <w:pPr>
        <w:pStyle w:val="ListParagraph"/>
        <w:spacing w:after="0" w:line="240" w:lineRule="auto"/>
        <w:ind w:left="1440"/>
        <w:contextualSpacing w:val="0"/>
      </w:pPr>
    </w:p>
    <w:p w:rsidR="00A23476" w:rsidRPr="00A23476" w:rsidRDefault="00A23476" w:rsidP="00A23476">
      <w:pPr>
        <w:pStyle w:val="ListParagraph"/>
        <w:numPr>
          <w:ilvl w:val="1"/>
          <w:numId w:val="20"/>
        </w:numPr>
        <w:spacing w:line="240" w:lineRule="auto"/>
        <w:rPr>
          <w:i/>
        </w:rPr>
      </w:pPr>
      <w:r w:rsidRPr="00352AA5">
        <w:rPr>
          <w:b/>
          <w:u w:val="single"/>
        </w:rPr>
        <w:t>UA Policy/Liability Waiver Release Form</w:t>
      </w:r>
      <w:r w:rsidRPr="00A23476">
        <w:rPr>
          <w:u w:val="single"/>
        </w:rPr>
        <w:t xml:space="preserve"> </w:t>
      </w:r>
      <w:r>
        <w:t>: (</w:t>
      </w:r>
      <w:r w:rsidRPr="00A23476">
        <w:rPr>
          <w:i/>
        </w:rPr>
        <w:t>Chris Tisch)</w:t>
      </w:r>
    </w:p>
    <w:p w:rsidR="00A23476" w:rsidRDefault="00A23476" w:rsidP="00A23476">
      <w:pPr>
        <w:pStyle w:val="ListParagraph"/>
        <w:spacing w:after="0" w:line="240" w:lineRule="auto"/>
        <w:ind w:left="1440"/>
      </w:pPr>
      <w:r>
        <w:t>Chris updated the committee regarding the issue of students enrolled in UA Service Learning courses/field trips and medical liability waivers for health issues when traveling to remote areas.  Does the University/College have a liability waiver form or central policy?</w:t>
      </w:r>
    </w:p>
    <w:p w:rsidR="00A23476" w:rsidRDefault="00A23476" w:rsidP="00A23476">
      <w:pPr>
        <w:pStyle w:val="ListParagraph"/>
        <w:numPr>
          <w:ilvl w:val="0"/>
          <w:numId w:val="34"/>
        </w:numPr>
        <w:spacing w:after="0" w:line="240" w:lineRule="auto"/>
      </w:pPr>
      <w:r>
        <w:t xml:space="preserve">There are several programs on campus that do have these waivers; however, UA is still responsible/liable. </w:t>
      </w:r>
    </w:p>
    <w:p w:rsidR="00A23476" w:rsidRDefault="00A23476" w:rsidP="00A23476">
      <w:pPr>
        <w:pStyle w:val="ListParagraph"/>
        <w:numPr>
          <w:ilvl w:val="0"/>
          <w:numId w:val="34"/>
        </w:numPr>
        <w:spacing w:after="0" w:line="240" w:lineRule="auto"/>
      </w:pPr>
      <w:r>
        <w:t>The Dean of Students stated that we would be discriminating if we deny students the right to participate.</w:t>
      </w:r>
    </w:p>
    <w:p w:rsidR="005A2DB5" w:rsidRDefault="005A2DB5" w:rsidP="00A23476">
      <w:pPr>
        <w:pStyle w:val="ListParagraph"/>
        <w:numPr>
          <w:ilvl w:val="0"/>
          <w:numId w:val="34"/>
        </w:numPr>
        <w:spacing w:after="0" w:line="240" w:lineRule="auto"/>
      </w:pPr>
      <w:r>
        <w:t>These waivers raise</w:t>
      </w:r>
      <w:r w:rsidR="00A23476">
        <w:t xml:space="preserve"> the issue</w:t>
      </w:r>
      <w:r>
        <w:t xml:space="preserve"> of risk; however the UA can still be sued.  The University has insurance to cover this liability issue.  </w:t>
      </w:r>
    </w:p>
    <w:p w:rsidR="00966E8B" w:rsidRDefault="005A2DB5" w:rsidP="00966E8B">
      <w:pPr>
        <w:pStyle w:val="ListParagraph"/>
        <w:numPr>
          <w:ilvl w:val="0"/>
          <w:numId w:val="34"/>
        </w:numPr>
        <w:spacing w:after="0" w:line="240" w:lineRule="auto"/>
      </w:pPr>
      <w:r>
        <w:t>After committee discussion, It was determined that at this time, there is not a need for a MEZCOPH liability waiver.</w:t>
      </w:r>
      <w:r w:rsidR="00A23476">
        <w:t xml:space="preserve"> </w:t>
      </w:r>
    </w:p>
    <w:p w:rsidR="00966E8B" w:rsidRPr="000D151B" w:rsidRDefault="00966E8B" w:rsidP="00966E8B">
      <w:pPr>
        <w:pStyle w:val="ListParagraph"/>
        <w:spacing w:after="0" w:line="240" w:lineRule="auto"/>
        <w:ind w:left="2190"/>
      </w:pPr>
    </w:p>
    <w:p w:rsidR="000D151B" w:rsidRPr="000D151B" w:rsidRDefault="000D151B" w:rsidP="000D151B">
      <w:pPr>
        <w:pStyle w:val="ListParagraph"/>
        <w:numPr>
          <w:ilvl w:val="0"/>
          <w:numId w:val="30"/>
        </w:numPr>
        <w:spacing w:before="100" w:beforeAutospacing="1" w:after="100" w:afterAutospacing="1" w:line="240" w:lineRule="auto"/>
      </w:pPr>
      <w:r w:rsidRPr="000D151B">
        <w:rPr>
          <w:b/>
        </w:rPr>
        <w:t>New Business:</w:t>
      </w:r>
    </w:p>
    <w:p w:rsidR="000D151B" w:rsidRDefault="000D151B" w:rsidP="000D151B">
      <w:pPr>
        <w:pStyle w:val="ListParagraph"/>
        <w:numPr>
          <w:ilvl w:val="1"/>
          <w:numId w:val="20"/>
        </w:numPr>
        <w:spacing w:after="0" w:line="240" w:lineRule="auto"/>
        <w:contextualSpacing w:val="0"/>
      </w:pPr>
      <w:r w:rsidRPr="00B15A7F">
        <w:rPr>
          <w:b/>
          <w:u w:val="single"/>
        </w:rPr>
        <w:t>2011-2012 Academic Catalog and Handbook Changes</w:t>
      </w:r>
      <w:r w:rsidRPr="00B15A7F">
        <w:rPr>
          <w:b/>
        </w:rPr>
        <w:t>:  Section/Degree Program</w:t>
      </w:r>
      <w:r w:rsidRPr="000D151B">
        <w:t xml:space="preserve"> Updates and Revisions </w:t>
      </w:r>
      <w:r>
        <w:t xml:space="preserve">  </w:t>
      </w:r>
      <w:r w:rsidRPr="000D151B">
        <w:t>(</w:t>
      </w:r>
      <w:r w:rsidRPr="000D151B">
        <w:rPr>
          <w:i/>
        </w:rPr>
        <w:t>Section/Degree Program Chairs &amp; Directors</w:t>
      </w:r>
      <w:r>
        <w:t xml:space="preserve">) </w:t>
      </w:r>
    </w:p>
    <w:p w:rsidR="0010238B" w:rsidRDefault="0010238B" w:rsidP="0010238B">
      <w:pPr>
        <w:pStyle w:val="ListParagraph"/>
        <w:spacing w:after="0" w:line="240" w:lineRule="auto"/>
        <w:ind w:left="1440"/>
        <w:contextualSpacing w:val="0"/>
      </w:pPr>
    </w:p>
    <w:p w:rsidR="000D151B" w:rsidRPr="00A15A7B" w:rsidRDefault="00A15A7B" w:rsidP="00A15A7B">
      <w:pPr>
        <w:pStyle w:val="ListParagraph"/>
        <w:numPr>
          <w:ilvl w:val="0"/>
          <w:numId w:val="29"/>
        </w:numPr>
        <w:spacing w:line="240" w:lineRule="auto"/>
        <w:rPr>
          <w:color w:val="000000" w:themeColor="text1"/>
        </w:rPr>
      </w:pPr>
      <w:r w:rsidRPr="00B15A7F">
        <w:rPr>
          <w:b/>
          <w:color w:val="000000" w:themeColor="text1"/>
          <w:u w:val="single"/>
        </w:rPr>
        <w:t>MPH</w:t>
      </w:r>
      <w:r w:rsidR="00063E74" w:rsidRPr="00B15A7F">
        <w:rPr>
          <w:b/>
          <w:color w:val="000000" w:themeColor="text1"/>
          <w:u w:val="single"/>
        </w:rPr>
        <w:t>/PHP Curriculum</w:t>
      </w:r>
      <w:r w:rsidR="00063E74">
        <w:rPr>
          <w:color w:val="000000" w:themeColor="text1"/>
        </w:rPr>
        <w:t xml:space="preserve"> (</w:t>
      </w:r>
      <w:r w:rsidR="00063E74" w:rsidRPr="00063E74">
        <w:rPr>
          <w:i/>
          <w:color w:val="000000" w:themeColor="text1"/>
        </w:rPr>
        <w:t>Cecilia Rosales</w:t>
      </w:r>
      <w:r w:rsidR="00063E74">
        <w:rPr>
          <w:color w:val="000000" w:themeColor="text1"/>
        </w:rPr>
        <w:t>)</w:t>
      </w:r>
    </w:p>
    <w:p w:rsidR="00063E74" w:rsidRDefault="00550BAD" w:rsidP="00063E74">
      <w:pPr>
        <w:pStyle w:val="ListParagraph"/>
        <w:spacing w:line="240" w:lineRule="auto"/>
        <w:ind w:left="2160"/>
        <w:rPr>
          <w:color w:val="000000" w:themeColor="text1"/>
        </w:rPr>
      </w:pPr>
      <w:r>
        <w:rPr>
          <w:color w:val="000000" w:themeColor="text1"/>
        </w:rPr>
        <w:t xml:space="preserve">Cecilia gave an overview of the PHP faculty request for </w:t>
      </w:r>
      <w:r w:rsidR="00063E74">
        <w:rPr>
          <w:color w:val="000000" w:themeColor="text1"/>
        </w:rPr>
        <w:t>the following changes to the curriculum for the MPH/PHP concentration to be effective Fall 2011:</w:t>
      </w:r>
    </w:p>
    <w:p w:rsidR="0010238B" w:rsidRDefault="0010238B" w:rsidP="0010238B">
      <w:pPr>
        <w:pStyle w:val="ListParagraph"/>
        <w:numPr>
          <w:ilvl w:val="1"/>
          <w:numId w:val="29"/>
        </w:numPr>
      </w:pPr>
      <w:r>
        <w:t>Drop CPH535 and replace it with 3 units of elective</w:t>
      </w:r>
    </w:p>
    <w:p w:rsidR="0010238B" w:rsidRDefault="0010238B" w:rsidP="0010238B">
      <w:pPr>
        <w:pStyle w:val="ListParagraph"/>
        <w:numPr>
          <w:ilvl w:val="1"/>
          <w:numId w:val="29"/>
        </w:numPr>
      </w:pPr>
      <w:r>
        <w:t>Drop CPH594 and replace it with 6 units of CPH909 (for a total of 9 units of CPH909 instead of 6 units of CPH594 and 3 units of 909).</w:t>
      </w:r>
    </w:p>
    <w:p w:rsidR="000022DF" w:rsidRPr="00B6232E" w:rsidRDefault="0010238B" w:rsidP="00B6232E">
      <w:pPr>
        <w:pStyle w:val="ListParagraph"/>
        <w:spacing w:line="240" w:lineRule="auto"/>
        <w:ind w:left="2880"/>
        <w:rPr>
          <w:color w:val="FF0000"/>
        </w:rPr>
      </w:pPr>
      <w:r>
        <w:t>After committee review, a</w:t>
      </w:r>
      <w:r w:rsidRPr="0010238B">
        <w:rPr>
          <w:color w:val="FF0000"/>
        </w:rPr>
        <w:t xml:space="preserve"> motion was made and seconded to approve the </w:t>
      </w:r>
      <w:r>
        <w:rPr>
          <w:color w:val="FF0000"/>
        </w:rPr>
        <w:t xml:space="preserve">MPH/PHP </w:t>
      </w:r>
      <w:r w:rsidRPr="0010238B">
        <w:rPr>
          <w:color w:val="FF0000"/>
        </w:rPr>
        <w:t>catalog changes for the 2011-2012 academic year.  The mo</w:t>
      </w:r>
      <w:r>
        <w:rPr>
          <w:color w:val="FF0000"/>
        </w:rPr>
        <w:t>tion was approved by a vote of 7-2  (2 abstentions).*</w:t>
      </w:r>
    </w:p>
    <w:p w:rsidR="000022DF" w:rsidRDefault="000022DF" w:rsidP="000022DF">
      <w:pPr>
        <w:pStyle w:val="ListParagraph"/>
        <w:spacing w:after="0" w:line="240" w:lineRule="auto"/>
        <w:ind w:left="1440"/>
        <w:contextualSpacing w:val="0"/>
      </w:pPr>
    </w:p>
    <w:p w:rsidR="000022DF" w:rsidRPr="00A15A7B" w:rsidRDefault="000022DF" w:rsidP="000022DF">
      <w:pPr>
        <w:pStyle w:val="ListParagraph"/>
        <w:numPr>
          <w:ilvl w:val="0"/>
          <w:numId w:val="29"/>
        </w:numPr>
        <w:spacing w:line="240" w:lineRule="auto"/>
        <w:rPr>
          <w:color w:val="000000" w:themeColor="text1"/>
        </w:rPr>
      </w:pPr>
      <w:r>
        <w:rPr>
          <w:b/>
          <w:color w:val="000000" w:themeColor="text1"/>
          <w:u w:val="single"/>
        </w:rPr>
        <w:t xml:space="preserve">EHS </w:t>
      </w:r>
      <w:r w:rsidRPr="00B15A7F">
        <w:rPr>
          <w:b/>
          <w:color w:val="000000" w:themeColor="text1"/>
          <w:u w:val="single"/>
        </w:rPr>
        <w:t xml:space="preserve"> Curriculum</w:t>
      </w:r>
      <w:r>
        <w:rPr>
          <w:color w:val="000000" w:themeColor="text1"/>
        </w:rPr>
        <w:t xml:space="preserve">  (</w:t>
      </w:r>
      <w:r>
        <w:rPr>
          <w:i/>
          <w:color w:val="000000" w:themeColor="text1"/>
        </w:rPr>
        <w:t>Mary Kay O’Rourke</w:t>
      </w:r>
      <w:r>
        <w:rPr>
          <w:color w:val="000000" w:themeColor="text1"/>
        </w:rPr>
        <w:t>)</w:t>
      </w:r>
    </w:p>
    <w:p w:rsidR="00966E8B" w:rsidRDefault="00550BAD" w:rsidP="00966E8B">
      <w:pPr>
        <w:pStyle w:val="ListParagraph"/>
        <w:spacing w:line="240" w:lineRule="auto"/>
        <w:ind w:left="2160"/>
        <w:rPr>
          <w:color w:val="000000" w:themeColor="text1"/>
        </w:rPr>
      </w:pPr>
      <w:r>
        <w:rPr>
          <w:color w:val="000000" w:themeColor="text1"/>
        </w:rPr>
        <w:t xml:space="preserve">Mary Kay gave an overview of the EHS faculty request for </w:t>
      </w:r>
      <w:r w:rsidR="000022DF">
        <w:rPr>
          <w:color w:val="000000" w:themeColor="text1"/>
        </w:rPr>
        <w:t>the following changes t</w:t>
      </w:r>
      <w:r w:rsidR="000C2A9A">
        <w:rPr>
          <w:color w:val="000000" w:themeColor="text1"/>
        </w:rPr>
        <w:t>o the curriculum for the EHS</w:t>
      </w:r>
      <w:r w:rsidR="000022DF">
        <w:rPr>
          <w:color w:val="000000" w:themeColor="text1"/>
        </w:rPr>
        <w:t xml:space="preserve"> </w:t>
      </w:r>
      <w:r w:rsidR="00C834A4">
        <w:rPr>
          <w:color w:val="000000" w:themeColor="text1"/>
        </w:rPr>
        <w:t>MPH and MS/PhD degree programs</w:t>
      </w:r>
      <w:r w:rsidR="000022DF">
        <w:rPr>
          <w:color w:val="000000" w:themeColor="text1"/>
        </w:rPr>
        <w:t xml:space="preserve"> to be effective Fall 2011:</w:t>
      </w:r>
      <w:r w:rsidR="00966E8B">
        <w:rPr>
          <w:color w:val="000000" w:themeColor="text1"/>
        </w:rPr>
        <w:t xml:space="preserve">  </w:t>
      </w:r>
    </w:p>
    <w:p w:rsidR="000022DF" w:rsidRPr="00966E8B" w:rsidRDefault="000022DF" w:rsidP="00966E8B">
      <w:pPr>
        <w:pStyle w:val="ListParagraph"/>
        <w:spacing w:line="240" w:lineRule="auto"/>
        <w:ind w:left="2160"/>
        <w:rPr>
          <w:color w:val="000000" w:themeColor="text1"/>
        </w:rPr>
      </w:pPr>
      <w:r>
        <w:t>After committee review, a</w:t>
      </w:r>
      <w:r w:rsidRPr="00966E8B">
        <w:rPr>
          <w:color w:val="FF0000"/>
        </w:rPr>
        <w:t xml:space="preserve"> motion was made and seconded to approve the </w:t>
      </w:r>
      <w:r w:rsidR="000C2A9A" w:rsidRPr="00966E8B">
        <w:rPr>
          <w:color w:val="FF0000"/>
        </w:rPr>
        <w:t>EHS</w:t>
      </w:r>
      <w:r w:rsidRPr="00966E8B">
        <w:rPr>
          <w:color w:val="FF0000"/>
        </w:rPr>
        <w:t xml:space="preserve"> catalog changes for the 2011-2012 academic year.  The motion was approved b</w:t>
      </w:r>
      <w:r w:rsidR="000C2A9A" w:rsidRPr="00966E8B">
        <w:rPr>
          <w:color w:val="FF0000"/>
        </w:rPr>
        <w:t>y a vote of 7-0</w:t>
      </w:r>
      <w:r w:rsidRPr="00966E8B">
        <w:rPr>
          <w:color w:val="FF0000"/>
        </w:rPr>
        <w:t>.*</w:t>
      </w:r>
    </w:p>
    <w:p w:rsidR="00063E74" w:rsidRDefault="00605160" w:rsidP="00605160">
      <w:pPr>
        <w:ind w:left="2520"/>
      </w:pPr>
      <w:r>
        <w:object w:dxaOrig="1540" w:dyaOrig="995">
          <v:shape id="_x0000_i1029" type="#_x0000_t75" style="width:77.25pt;height:49.5pt" o:ole="">
            <v:imagedata r:id="rId18" o:title=""/>
          </v:shape>
          <o:OLEObject Type="Embed" ProgID="Word.Document.8" ShapeID="_x0000_i1029" DrawAspect="Icon" ObjectID="_1374054559" r:id="rId19">
            <o:FieldCodes>\s</o:FieldCodes>
          </o:OLEObject>
        </w:object>
      </w:r>
    </w:p>
    <w:p w:rsidR="000C2A9A" w:rsidRPr="00A15A7B" w:rsidRDefault="000C2A9A" w:rsidP="000C2A9A">
      <w:pPr>
        <w:pStyle w:val="ListParagraph"/>
        <w:numPr>
          <w:ilvl w:val="0"/>
          <w:numId w:val="29"/>
        </w:numPr>
        <w:spacing w:line="240" w:lineRule="auto"/>
        <w:rPr>
          <w:color w:val="000000" w:themeColor="text1"/>
        </w:rPr>
      </w:pPr>
      <w:r>
        <w:rPr>
          <w:b/>
          <w:color w:val="000000" w:themeColor="text1"/>
          <w:u w:val="single"/>
        </w:rPr>
        <w:t xml:space="preserve">PHPM </w:t>
      </w:r>
      <w:r w:rsidRPr="00B15A7F">
        <w:rPr>
          <w:b/>
          <w:color w:val="000000" w:themeColor="text1"/>
          <w:u w:val="single"/>
        </w:rPr>
        <w:t xml:space="preserve"> Curriculum</w:t>
      </w:r>
      <w:r>
        <w:rPr>
          <w:color w:val="000000" w:themeColor="text1"/>
        </w:rPr>
        <w:t xml:space="preserve">  (</w:t>
      </w:r>
      <w:r>
        <w:rPr>
          <w:i/>
          <w:color w:val="000000" w:themeColor="text1"/>
        </w:rPr>
        <w:t>Joe Gerald</w:t>
      </w:r>
      <w:r>
        <w:rPr>
          <w:color w:val="000000" w:themeColor="text1"/>
        </w:rPr>
        <w:t>)</w:t>
      </w:r>
    </w:p>
    <w:p w:rsidR="000C2A9A" w:rsidRPr="00966E8B" w:rsidRDefault="00550BAD" w:rsidP="00966E8B">
      <w:pPr>
        <w:pStyle w:val="ListParagraph"/>
        <w:spacing w:line="240" w:lineRule="auto"/>
        <w:ind w:left="2160"/>
        <w:rPr>
          <w:color w:val="000000" w:themeColor="text1"/>
        </w:rPr>
      </w:pPr>
      <w:r>
        <w:rPr>
          <w:color w:val="000000" w:themeColor="text1"/>
        </w:rPr>
        <w:t>Joe gave an overview of the PHPM faculty request for</w:t>
      </w:r>
      <w:r w:rsidR="000C2A9A">
        <w:rPr>
          <w:color w:val="000000" w:themeColor="text1"/>
        </w:rPr>
        <w:t xml:space="preserve"> the following changes to</w:t>
      </w:r>
      <w:r w:rsidR="00440D95">
        <w:rPr>
          <w:color w:val="000000" w:themeColor="text1"/>
        </w:rPr>
        <w:t xml:space="preserve"> the curriculum for the PHPM </w:t>
      </w:r>
      <w:r w:rsidR="00C834A4">
        <w:rPr>
          <w:color w:val="000000" w:themeColor="text1"/>
        </w:rPr>
        <w:t>MPH and DrPH degree programs</w:t>
      </w:r>
      <w:r w:rsidR="007113FF">
        <w:rPr>
          <w:color w:val="000000" w:themeColor="text1"/>
        </w:rPr>
        <w:t xml:space="preserve"> to be effective Fall 2011</w:t>
      </w:r>
      <w:r w:rsidR="00915B52">
        <w:rPr>
          <w:color w:val="000000" w:themeColor="text1"/>
        </w:rPr>
        <w:t xml:space="preserve"> (see attachment below)</w:t>
      </w:r>
      <w:r w:rsidR="007113FF">
        <w:rPr>
          <w:color w:val="000000" w:themeColor="text1"/>
        </w:rPr>
        <w:t>.  Joe gave an overview of the proposed changes, which were minor (faculty updated and one course was renamed).  The one significant change noted was dropping the requirement for a Q</w:t>
      </w:r>
      <w:r w:rsidR="0098756C">
        <w:rPr>
          <w:color w:val="000000" w:themeColor="text1"/>
        </w:rPr>
        <w:t>ualifying Exam from the DrPH in PHPM</w:t>
      </w:r>
      <w:r w:rsidR="007113FF">
        <w:rPr>
          <w:color w:val="000000" w:themeColor="text1"/>
        </w:rPr>
        <w:t xml:space="preserve">.  Committee members recommended that dropping the QE exam should be streamlined across both DrPH programs.  It was therefore determined that Francisco Garcia, FCH section chair would </w:t>
      </w:r>
      <w:r w:rsidR="00671F0E">
        <w:rPr>
          <w:color w:val="000000" w:themeColor="text1"/>
        </w:rPr>
        <w:t xml:space="preserve">query his faculty for a section vote regarding dropping the QE exam for the DrPH in FCH.  Francisco will notify Kathleen Crist regarding the results of the FCH section vote. </w:t>
      </w:r>
      <w:r w:rsidR="00966E8B">
        <w:rPr>
          <w:color w:val="000000" w:themeColor="text1"/>
        </w:rPr>
        <w:t xml:space="preserve">  </w:t>
      </w:r>
      <w:r w:rsidR="00671F0E" w:rsidRPr="00966E8B">
        <w:rPr>
          <w:color w:val="000000" w:themeColor="text1"/>
        </w:rPr>
        <w:t xml:space="preserve"> </w:t>
      </w:r>
      <w:r w:rsidR="000C2A9A">
        <w:t xml:space="preserve">After committee review, </w:t>
      </w:r>
      <w:r w:rsidR="000C2A9A" w:rsidRPr="00966E8B">
        <w:rPr>
          <w:color w:val="FF0000"/>
        </w:rPr>
        <w:t xml:space="preserve">a motion was made and seconded to approve the </w:t>
      </w:r>
      <w:r w:rsidR="007113FF" w:rsidRPr="00966E8B">
        <w:rPr>
          <w:color w:val="FF0000"/>
        </w:rPr>
        <w:t xml:space="preserve">PHPM </w:t>
      </w:r>
      <w:r w:rsidR="000C2A9A" w:rsidRPr="00966E8B">
        <w:rPr>
          <w:color w:val="FF0000"/>
        </w:rPr>
        <w:t>catalog changes for the 2011-2012 academic year</w:t>
      </w:r>
      <w:r w:rsidR="00671F0E" w:rsidRPr="00966E8B">
        <w:rPr>
          <w:color w:val="FF0000"/>
        </w:rPr>
        <w:t>.  (P</w:t>
      </w:r>
      <w:r w:rsidR="007113FF" w:rsidRPr="00966E8B">
        <w:rPr>
          <w:color w:val="FF0000"/>
        </w:rPr>
        <w:t xml:space="preserve">ending approval of the </w:t>
      </w:r>
      <w:r w:rsidR="007113FF" w:rsidRPr="00966E8B">
        <w:rPr>
          <w:color w:val="FF0000"/>
        </w:rPr>
        <w:lastRenderedPageBreak/>
        <w:t>FCH sections approval to drop the QE exam for the FCH DrPH</w:t>
      </w:r>
      <w:r w:rsidR="00671F0E" w:rsidRPr="00966E8B">
        <w:rPr>
          <w:color w:val="FF0000"/>
        </w:rPr>
        <w:t>)</w:t>
      </w:r>
      <w:r w:rsidR="000C2A9A" w:rsidRPr="00966E8B">
        <w:rPr>
          <w:color w:val="FF0000"/>
        </w:rPr>
        <w:t>.  The motion was approved by a vote of 7-0.*</w:t>
      </w:r>
    </w:p>
    <w:p w:rsidR="000C2A9A" w:rsidRDefault="007113FF" w:rsidP="007113FF">
      <w:pPr>
        <w:ind w:left="2520"/>
      </w:pPr>
      <w:r>
        <w:object w:dxaOrig="1540" w:dyaOrig="995">
          <v:shape id="_x0000_i1030" type="#_x0000_t75" style="width:77.25pt;height:49.5pt" o:ole="">
            <v:imagedata r:id="rId20" o:title=""/>
          </v:shape>
          <o:OLEObject Type="Embed" ProgID="Word.Document.12" ShapeID="_x0000_i1030" DrawAspect="Icon" ObjectID="_1374054560" r:id="rId21">
            <o:FieldCodes>\s</o:FieldCodes>
          </o:OLEObject>
        </w:object>
      </w:r>
    </w:p>
    <w:p w:rsidR="00915B52" w:rsidRPr="00A15A7B" w:rsidRDefault="00915B52" w:rsidP="00915B52">
      <w:pPr>
        <w:pStyle w:val="ListParagraph"/>
        <w:numPr>
          <w:ilvl w:val="0"/>
          <w:numId w:val="29"/>
        </w:numPr>
        <w:spacing w:line="240" w:lineRule="auto"/>
        <w:rPr>
          <w:color w:val="000000" w:themeColor="text1"/>
        </w:rPr>
      </w:pPr>
      <w:r>
        <w:rPr>
          <w:b/>
          <w:color w:val="000000" w:themeColor="text1"/>
          <w:u w:val="single"/>
        </w:rPr>
        <w:t xml:space="preserve">Biostatistics </w:t>
      </w:r>
      <w:r w:rsidRPr="00B15A7F">
        <w:rPr>
          <w:b/>
          <w:color w:val="000000" w:themeColor="text1"/>
          <w:u w:val="single"/>
        </w:rPr>
        <w:t>Curriculum</w:t>
      </w:r>
      <w:r>
        <w:rPr>
          <w:color w:val="000000" w:themeColor="text1"/>
        </w:rPr>
        <w:t xml:space="preserve">  (</w:t>
      </w:r>
      <w:r>
        <w:rPr>
          <w:i/>
          <w:color w:val="000000" w:themeColor="text1"/>
        </w:rPr>
        <w:t>Denise Roe</w:t>
      </w:r>
      <w:r>
        <w:rPr>
          <w:color w:val="000000" w:themeColor="text1"/>
        </w:rPr>
        <w:t>)</w:t>
      </w:r>
    </w:p>
    <w:p w:rsidR="00BD1E3E" w:rsidRPr="00B6232E" w:rsidRDefault="00550BAD" w:rsidP="00B6232E">
      <w:pPr>
        <w:pStyle w:val="ListParagraph"/>
        <w:spacing w:line="240" w:lineRule="auto"/>
        <w:ind w:left="2160"/>
        <w:rPr>
          <w:color w:val="000000" w:themeColor="text1"/>
        </w:rPr>
      </w:pPr>
      <w:r>
        <w:rPr>
          <w:color w:val="000000" w:themeColor="text1"/>
        </w:rPr>
        <w:t>Denise gave an overview of t</w:t>
      </w:r>
      <w:r w:rsidR="00915B52">
        <w:rPr>
          <w:color w:val="000000" w:themeColor="text1"/>
        </w:rPr>
        <w:t>he Biostatics</w:t>
      </w:r>
      <w:r>
        <w:rPr>
          <w:color w:val="000000" w:themeColor="text1"/>
        </w:rPr>
        <w:t xml:space="preserve"> faculty request for </w:t>
      </w:r>
      <w:r w:rsidR="00915B52">
        <w:rPr>
          <w:color w:val="000000" w:themeColor="text1"/>
        </w:rPr>
        <w:t xml:space="preserve">the following changes to the curriculum for the Biostatistics MPH program to be effective Fall </w:t>
      </w:r>
      <w:r w:rsidR="00B6232E">
        <w:rPr>
          <w:color w:val="000000" w:themeColor="text1"/>
        </w:rPr>
        <w:t>2011 (see attachment below)</w:t>
      </w:r>
    </w:p>
    <w:p w:rsidR="00836FB8" w:rsidRDefault="001647EB" w:rsidP="00BD1E3E">
      <w:pPr>
        <w:pStyle w:val="ListParagraph"/>
        <w:numPr>
          <w:ilvl w:val="1"/>
          <w:numId w:val="29"/>
        </w:numPr>
      </w:pPr>
      <w:r>
        <w:t xml:space="preserve">Moving CPH 576C from Summer </w:t>
      </w:r>
      <w:r w:rsidR="00836FB8">
        <w:t xml:space="preserve">offering </w:t>
      </w:r>
      <w:r>
        <w:t xml:space="preserve">to Fall beginning Fall 2012 </w:t>
      </w:r>
    </w:p>
    <w:p w:rsidR="00BD1E3E" w:rsidRDefault="001647EB" w:rsidP="00836FB8">
      <w:pPr>
        <w:pStyle w:val="ListParagraph"/>
        <w:ind w:left="2880"/>
      </w:pPr>
      <w:r>
        <w:t>(to become more of a modular based course</w:t>
      </w:r>
      <w:r w:rsidR="00836FB8">
        <w:t>)</w:t>
      </w:r>
    </w:p>
    <w:p w:rsidR="00BD1E3E" w:rsidRDefault="001647EB" w:rsidP="00BD1E3E">
      <w:pPr>
        <w:pStyle w:val="ListParagraph"/>
        <w:numPr>
          <w:ilvl w:val="1"/>
          <w:numId w:val="29"/>
        </w:numPr>
      </w:pPr>
      <w:r>
        <w:t>Added STAT 571A to required Biostatistics courses</w:t>
      </w:r>
    </w:p>
    <w:p w:rsidR="001647EB" w:rsidRDefault="001647EB" w:rsidP="00BD1E3E">
      <w:pPr>
        <w:pStyle w:val="ListParagraph"/>
        <w:numPr>
          <w:ilvl w:val="1"/>
          <w:numId w:val="29"/>
        </w:numPr>
      </w:pPr>
      <w:r>
        <w:t>Deleted CPH 684 and 688 from required Biostatistics courses</w:t>
      </w:r>
    </w:p>
    <w:p w:rsidR="004F0071" w:rsidRDefault="004F0071" w:rsidP="00BD1E3E">
      <w:pPr>
        <w:pStyle w:val="ListParagraph"/>
        <w:numPr>
          <w:ilvl w:val="1"/>
          <w:numId w:val="29"/>
        </w:numPr>
      </w:pPr>
      <w:r>
        <w:t xml:space="preserve">Changed units required for CPH 909 Master’s Report Internship from </w:t>
      </w:r>
      <w:r w:rsidR="00B60BEC">
        <w:t>3</w:t>
      </w:r>
      <w:r>
        <w:t xml:space="preserve"> to 6 units.</w:t>
      </w:r>
    </w:p>
    <w:p w:rsidR="00B60BEC" w:rsidRDefault="004F0071" w:rsidP="00B60BEC">
      <w:pPr>
        <w:pStyle w:val="ListParagraph"/>
        <w:numPr>
          <w:ilvl w:val="1"/>
          <w:numId w:val="29"/>
        </w:numPr>
      </w:pPr>
      <w:r>
        <w:t>Deleted CPH 696S Biostatistics Seminar (1-unt-2 times) requirement from required Biostatistics courses.</w:t>
      </w:r>
    </w:p>
    <w:p w:rsidR="00BD1E3E" w:rsidRPr="003D7020" w:rsidRDefault="003D7020" w:rsidP="003D7020">
      <w:pPr>
        <w:pStyle w:val="ListParagraph"/>
        <w:numPr>
          <w:ilvl w:val="1"/>
          <w:numId w:val="29"/>
        </w:numPr>
      </w:pPr>
      <w:r>
        <w:t>Total minimum credit requirement changed to 42 units.</w:t>
      </w:r>
    </w:p>
    <w:p w:rsidR="00915B52" w:rsidRPr="00915B52" w:rsidRDefault="00915B52" w:rsidP="00915B52">
      <w:pPr>
        <w:pStyle w:val="ListParagraph"/>
        <w:spacing w:line="240" w:lineRule="auto"/>
        <w:ind w:left="2160"/>
        <w:rPr>
          <w:color w:val="000000" w:themeColor="text1"/>
        </w:rPr>
      </w:pPr>
      <w:r>
        <w:t>After committee review, a</w:t>
      </w:r>
      <w:r w:rsidRPr="00915B52">
        <w:rPr>
          <w:color w:val="FF0000"/>
        </w:rPr>
        <w:t xml:space="preserve"> motion was made and seconded to approve the </w:t>
      </w:r>
      <w:r>
        <w:rPr>
          <w:color w:val="FF0000"/>
        </w:rPr>
        <w:t>Biostatistics</w:t>
      </w:r>
      <w:r w:rsidRPr="00915B52">
        <w:rPr>
          <w:color w:val="FF0000"/>
        </w:rPr>
        <w:t xml:space="preserve"> catalog changes for the 2011-2012 academic year.  The motion was approved by a vote of 7-0.*</w:t>
      </w:r>
    </w:p>
    <w:p w:rsidR="00063E74" w:rsidRPr="00B6232E" w:rsidRDefault="00915B52" w:rsidP="00B6232E">
      <w:pPr>
        <w:ind w:left="2520"/>
      </w:pPr>
      <w:r>
        <w:object w:dxaOrig="1540" w:dyaOrig="995">
          <v:shape id="_x0000_i1031" type="#_x0000_t75" style="width:77.25pt;height:49.5pt" o:ole="">
            <v:imagedata r:id="rId22" o:title=""/>
          </v:shape>
          <o:OLEObject Type="Embed" ProgID="AcroExch.Document.7" ShapeID="_x0000_i1031" DrawAspect="Icon" ObjectID="_1374054561" r:id="rId23"/>
        </w:object>
      </w:r>
    </w:p>
    <w:p w:rsidR="00352AA5" w:rsidRPr="00A15A7B" w:rsidRDefault="00352AA5" w:rsidP="0098756C">
      <w:pPr>
        <w:pStyle w:val="ListParagraph"/>
        <w:numPr>
          <w:ilvl w:val="0"/>
          <w:numId w:val="29"/>
        </w:numPr>
        <w:spacing w:after="0" w:line="240" w:lineRule="auto"/>
        <w:rPr>
          <w:color w:val="000000" w:themeColor="text1"/>
        </w:rPr>
      </w:pPr>
      <w:r>
        <w:rPr>
          <w:b/>
          <w:color w:val="000000" w:themeColor="text1"/>
          <w:u w:val="single"/>
        </w:rPr>
        <w:t xml:space="preserve">Epidemiology </w:t>
      </w:r>
      <w:r w:rsidRPr="00B15A7F">
        <w:rPr>
          <w:b/>
          <w:color w:val="000000" w:themeColor="text1"/>
          <w:u w:val="single"/>
        </w:rPr>
        <w:t xml:space="preserve"> Curriculum</w:t>
      </w:r>
      <w:r>
        <w:rPr>
          <w:color w:val="000000" w:themeColor="text1"/>
        </w:rPr>
        <w:t xml:space="preserve">  (</w:t>
      </w:r>
      <w:r>
        <w:rPr>
          <w:i/>
          <w:color w:val="000000" w:themeColor="text1"/>
        </w:rPr>
        <w:t>Robin Harris</w:t>
      </w:r>
      <w:r>
        <w:rPr>
          <w:color w:val="000000" w:themeColor="text1"/>
        </w:rPr>
        <w:t>)</w:t>
      </w:r>
    </w:p>
    <w:p w:rsidR="00352AA5" w:rsidRPr="00605160" w:rsidRDefault="00352AA5" w:rsidP="0098756C">
      <w:pPr>
        <w:pStyle w:val="ListParagraph"/>
        <w:spacing w:after="0" w:line="240" w:lineRule="auto"/>
        <w:ind w:left="2160"/>
        <w:rPr>
          <w:color w:val="000000" w:themeColor="text1"/>
        </w:rPr>
      </w:pPr>
      <w:r>
        <w:rPr>
          <w:color w:val="000000" w:themeColor="text1"/>
        </w:rPr>
        <w:t>Robin stated that the Epi section did not have any degree program changes to the curriculum for the 2011-2012 academic catalog</w:t>
      </w:r>
      <w:r w:rsidR="0098756C">
        <w:rPr>
          <w:color w:val="000000" w:themeColor="text1"/>
        </w:rPr>
        <w:t>,</w:t>
      </w:r>
      <w:r>
        <w:rPr>
          <w:color w:val="000000" w:themeColor="text1"/>
        </w:rPr>
        <w:t xml:space="preserve"> other than new faculty name updates.</w:t>
      </w:r>
    </w:p>
    <w:p w:rsidR="00F718C5" w:rsidRPr="00F718C5" w:rsidRDefault="00F718C5" w:rsidP="0098756C">
      <w:pPr>
        <w:spacing w:after="0" w:line="240" w:lineRule="auto"/>
        <w:rPr>
          <w:color w:val="000000" w:themeColor="text1"/>
        </w:rPr>
      </w:pPr>
    </w:p>
    <w:p w:rsidR="00F718C5" w:rsidRPr="00A15A7B" w:rsidRDefault="00F718C5" w:rsidP="0098756C">
      <w:pPr>
        <w:pStyle w:val="ListParagraph"/>
        <w:numPr>
          <w:ilvl w:val="0"/>
          <w:numId w:val="29"/>
        </w:numPr>
        <w:spacing w:after="0" w:line="240" w:lineRule="auto"/>
        <w:rPr>
          <w:color w:val="000000" w:themeColor="text1"/>
        </w:rPr>
      </w:pPr>
      <w:r>
        <w:rPr>
          <w:b/>
          <w:color w:val="000000" w:themeColor="text1"/>
          <w:u w:val="single"/>
        </w:rPr>
        <w:t>Family and Child Health</w:t>
      </w:r>
      <w:r>
        <w:rPr>
          <w:color w:val="000000" w:themeColor="text1"/>
        </w:rPr>
        <w:t xml:space="preserve">  (</w:t>
      </w:r>
      <w:r>
        <w:rPr>
          <w:i/>
          <w:color w:val="000000" w:themeColor="text1"/>
        </w:rPr>
        <w:t>Francisco Garcia</w:t>
      </w:r>
      <w:r>
        <w:rPr>
          <w:color w:val="000000" w:themeColor="text1"/>
        </w:rPr>
        <w:t>)</w:t>
      </w:r>
    </w:p>
    <w:p w:rsidR="00352AA5" w:rsidRDefault="00F718C5" w:rsidP="0098756C">
      <w:pPr>
        <w:pStyle w:val="ListParagraph"/>
        <w:spacing w:after="0" w:line="240" w:lineRule="auto"/>
        <w:ind w:left="2160"/>
        <w:rPr>
          <w:color w:val="000000" w:themeColor="text1"/>
        </w:rPr>
      </w:pPr>
      <w:r>
        <w:rPr>
          <w:color w:val="000000" w:themeColor="text1"/>
        </w:rPr>
        <w:t>Francisco stated that the FCH section did not have any degree program changes to the curriculum for the 2011-2012 academic catalog</w:t>
      </w:r>
      <w:r w:rsidR="00DC0D86">
        <w:rPr>
          <w:color w:val="000000" w:themeColor="text1"/>
        </w:rPr>
        <w:t>,</w:t>
      </w:r>
      <w:r>
        <w:rPr>
          <w:color w:val="000000" w:themeColor="text1"/>
        </w:rPr>
        <w:t xml:space="preserve"> other </w:t>
      </w:r>
      <w:r w:rsidR="0098756C">
        <w:rPr>
          <w:color w:val="000000" w:themeColor="text1"/>
        </w:rPr>
        <w:t xml:space="preserve">the request to </w:t>
      </w:r>
      <w:r>
        <w:rPr>
          <w:color w:val="000000" w:themeColor="text1"/>
        </w:rPr>
        <w:t xml:space="preserve">drop the QE exam from the DrPH in </w:t>
      </w:r>
      <w:r w:rsidR="00DC0D86">
        <w:rPr>
          <w:color w:val="000000" w:themeColor="text1"/>
        </w:rPr>
        <w:t xml:space="preserve">FCH, which is </w:t>
      </w:r>
      <w:r>
        <w:rPr>
          <w:color w:val="000000" w:themeColor="text1"/>
        </w:rPr>
        <w:t xml:space="preserve">pending faculty vote </w:t>
      </w:r>
      <w:r w:rsidR="0098756C">
        <w:rPr>
          <w:color w:val="000000" w:themeColor="text1"/>
        </w:rPr>
        <w:t>approval.</w:t>
      </w:r>
      <w:r w:rsidR="007543B1" w:rsidRPr="007543B1">
        <w:rPr>
          <w:color w:val="FF0000"/>
        </w:rPr>
        <w:t>*</w:t>
      </w:r>
    </w:p>
    <w:p w:rsidR="00DC0D86" w:rsidRDefault="00DC0D86" w:rsidP="0098756C">
      <w:pPr>
        <w:pStyle w:val="ListParagraph"/>
        <w:spacing w:after="0" w:line="240" w:lineRule="auto"/>
        <w:ind w:left="2160"/>
        <w:rPr>
          <w:color w:val="000000" w:themeColor="text1"/>
        </w:rPr>
      </w:pPr>
      <w:r>
        <w:rPr>
          <w:color w:val="000000" w:themeColor="text1"/>
        </w:rPr>
        <w:t>In addition, Francisco stated that based on discussions with individual faculty, that sections can amend the service learning requirement, so that it can be completed with any of the MEZCOPH service learning courses.</w:t>
      </w:r>
    </w:p>
    <w:p w:rsidR="00EE450A" w:rsidRPr="00EE450A" w:rsidRDefault="00EE450A" w:rsidP="00EE450A">
      <w:pPr>
        <w:pStyle w:val="ListParagraph"/>
        <w:spacing w:line="240" w:lineRule="auto"/>
        <w:ind w:left="2160"/>
        <w:rPr>
          <w:color w:val="000000" w:themeColor="text1"/>
        </w:rPr>
      </w:pPr>
    </w:p>
    <w:p w:rsidR="000D151B" w:rsidRPr="000D151B" w:rsidRDefault="000D151B" w:rsidP="000D151B">
      <w:pPr>
        <w:pStyle w:val="ListParagraph"/>
        <w:numPr>
          <w:ilvl w:val="1"/>
          <w:numId w:val="20"/>
        </w:numPr>
        <w:spacing w:after="0" w:line="240" w:lineRule="auto"/>
        <w:contextualSpacing w:val="0"/>
        <w:rPr>
          <w:b/>
          <w:color w:val="FF0000"/>
        </w:rPr>
      </w:pPr>
      <w:r w:rsidRPr="00B15A7F">
        <w:rPr>
          <w:b/>
          <w:u w:val="single"/>
        </w:rPr>
        <w:t>Proposed New Courses</w:t>
      </w:r>
      <w:r w:rsidRPr="000D151B">
        <w:t xml:space="preserve">:  </w:t>
      </w:r>
    </w:p>
    <w:p w:rsidR="00180575" w:rsidRDefault="00D00935" w:rsidP="00D00935">
      <w:pPr>
        <w:pStyle w:val="ListParagraph"/>
        <w:numPr>
          <w:ilvl w:val="0"/>
          <w:numId w:val="21"/>
        </w:numPr>
        <w:spacing w:after="0" w:line="240" w:lineRule="auto"/>
        <w:contextualSpacing w:val="0"/>
      </w:pPr>
      <w:r w:rsidRPr="00180575">
        <w:rPr>
          <w:b/>
          <w:u w:val="single"/>
        </w:rPr>
        <w:t>CPH 597F</w:t>
      </w:r>
      <w:r w:rsidR="000D151B" w:rsidRPr="00180575">
        <w:rPr>
          <w:b/>
          <w:u w:val="single"/>
        </w:rPr>
        <w:t xml:space="preserve"> – </w:t>
      </w:r>
      <w:r w:rsidRPr="00180575">
        <w:rPr>
          <w:b/>
          <w:u w:val="single"/>
        </w:rPr>
        <w:t>Phoenix Urban Service Learning</w:t>
      </w:r>
      <w:r>
        <w:rPr>
          <w:u w:val="single"/>
        </w:rPr>
        <w:t xml:space="preserve"> </w:t>
      </w:r>
      <w:r w:rsidR="000D151B" w:rsidRPr="000D151B">
        <w:t xml:space="preserve"> – (</w:t>
      </w:r>
      <w:r w:rsidR="0010238B">
        <w:rPr>
          <w:i/>
        </w:rPr>
        <w:t>Cecilia Rosales</w:t>
      </w:r>
      <w:r w:rsidR="00180575">
        <w:t xml:space="preserve">) </w:t>
      </w:r>
    </w:p>
    <w:p w:rsidR="000D151B" w:rsidRDefault="00180575" w:rsidP="00180575">
      <w:pPr>
        <w:pStyle w:val="ListParagraph"/>
        <w:spacing w:after="0" w:line="240" w:lineRule="auto"/>
        <w:ind w:left="2160"/>
        <w:contextualSpacing w:val="0"/>
      </w:pPr>
      <w:r>
        <w:t>(</w:t>
      </w:r>
      <w:r w:rsidR="000D151B" w:rsidRPr="000D151B">
        <w:t>see attachments</w:t>
      </w:r>
      <w:r w:rsidR="000D151B">
        <w:t xml:space="preserve"> - </w:t>
      </w:r>
      <w:r w:rsidR="00D00935">
        <w:t xml:space="preserve">Instructor:  Cecilia Rosales, </w:t>
      </w:r>
      <w:r w:rsidR="000D151B" w:rsidRPr="000D151B">
        <w:t>–</w:t>
      </w:r>
      <w:r w:rsidR="00D00935">
        <w:t xml:space="preserve"> Spring 2012</w:t>
      </w:r>
      <w:r>
        <w:t>)</w:t>
      </w:r>
    </w:p>
    <w:p w:rsidR="00180575" w:rsidRDefault="00180575" w:rsidP="00180575">
      <w:pPr>
        <w:pStyle w:val="ListParagraph"/>
        <w:spacing w:after="0" w:line="240" w:lineRule="auto"/>
        <w:ind w:left="2160"/>
        <w:contextualSpacing w:val="0"/>
      </w:pPr>
    </w:p>
    <w:p w:rsidR="00D00935" w:rsidRDefault="00180575" w:rsidP="00FC3DAB">
      <w:pPr>
        <w:pStyle w:val="ListParagraph"/>
        <w:spacing w:after="0" w:line="240" w:lineRule="auto"/>
        <w:ind w:left="2160"/>
        <w:contextualSpacing w:val="0"/>
      </w:pPr>
      <w:r>
        <w:object w:dxaOrig="1540" w:dyaOrig="995">
          <v:shape id="_x0000_i1032" type="#_x0000_t75" style="width:77.25pt;height:49.5pt" o:ole="">
            <v:imagedata r:id="rId24" o:title=""/>
          </v:shape>
          <o:OLEObject Type="Embed" ProgID="Word.Document.12" ShapeID="_x0000_i1032" DrawAspect="Icon" ObjectID="_1374054562" r:id="rId25">
            <o:FieldCodes>\s</o:FieldCodes>
          </o:OLEObject>
        </w:object>
      </w:r>
      <w:r>
        <w:tab/>
      </w:r>
      <w:r>
        <w:tab/>
      </w:r>
      <w:r>
        <w:tab/>
      </w:r>
      <w:r>
        <w:object w:dxaOrig="1540" w:dyaOrig="995">
          <v:shape id="_x0000_i1033" type="#_x0000_t75" style="width:77.25pt;height:49.5pt" o:ole="">
            <v:imagedata r:id="rId26" o:title=""/>
          </v:shape>
          <o:OLEObject Type="Embed" ProgID="AcroExch.Document.7" ShapeID="_x0000_i1033" DrawAspect="Icon" ObjectID="_1374054563" r:id="rId27"/>
        </w:object>
      </w:r>
    </w:p>
    <w:p w:rsidR="007502C1" w:rsidRPr="00A94B3D" w:rsidRDefault="00D00935" w:rsidP="00D00935">
      <w:pPr>
        <w:spacing w:after="0"/>
        <w:ind w:left="1440" w:firstLine="720"/>
      </w:pPr>
      <w:r>
        <w:t>Cecilia</w:t>
      </w:r>
      <w:r w:rsidR="007502C1">
        <w:t xml:space="preserve"> gave an o</w:t>
      </w:r>
      <w:r>
        <w:t>verview of the proposed new Phoenix Service Learning</w:t>
      </w:r>
      <w:r w:rsidR="007502C1">
        <w:t xml:space="preserve"> course:</w:t>
      </w:r>
    </w:p>
    <w:p w:rsidR="007502C1" w:rsidRDefault="00D00935" w:rsidP="007502C1">
      <w:pPr>
        <w:pStyle w:val="ListParagraph"/>
        <w:numPr>
          <w:ilvl w:val="2"/>
          <w:numId w:val="13"/>
        </w:numPr>
        <w:spacing w:after="0" w:line="240" w:lineRule="auto"/>
      </w:pPr>
      <w:r>
        <w:t>Dynamically dated</w:t>
      </w:r>
    </w:p>
    <w:p w:rsidR="007502C1" w:rsidRDefault="00D00935" w:rsidP="00D00935">
      <w:pPr>
        <w:pStyle w:val="ListParagraph"/>
        <w:numPr>
          <w:ilvl w:val="2"/>
          <w:numId w:val="13"/>
        </w:numPr>
        <w:spacing w:after="0" w:line="240" w:lineRule="auto"/>
      </w:pPr>
      <w:r>
        <w:t>1</w:t>
      </w:r>
      <w:r w:rsidRPr="00D00935">
        <w:rPr>
          <w:vertAlign w:val="superscript"/>
        </w:rPr>
        <w:t>st</w:t>
      </w:r>
      <w:r>
        <w:t xml:space="preserve"> offering during Spring break 2012</w:t>
      </w:r>
    </w:p>
    <w:p w:rsidR="0036701E" w:rsidRDefault="0036701E" w:rsidP="0036701E">
      <w:pPr>
        <w:pStyle w:val="ListParagraph"/>
        <w:spacing w:after="0" w:line="240" w:lineRule="auto"/>
        <w:ind w:left="3060"/>
      </w:pPr>
    </w:p>
    <w:p w:rsidR="00BC7ACD" w:rsidRDefault="0036701E" w:rsidP="00181413">
      <w:pPr>
        <w:spacing w:after="0" w:line="240" w:lineRule="auto"/>
        <w:ind w:left="2160"/>
        <w:rPr>
          <w:color w:val="FF0000"/>
        </w:rPr>
      </w:pPr>
      <w:r>
        <w:lastRenderedPageBreak/>
        <w:t xml:space="preserve">After committee review and discussion, </w:t>
      </w:r>
      <w:r w:rsidRPr="0036701E">
        <w:rPr>
          <w:color w:val="FF0000"/>
        </w:rPr>
        <w:t xml:space="preserve">a motion was made and seconded to approve </w:t>
      </w:r>
      <w:r w:rsidR="00D00935">
        <w:rPr>
          <w:color w:val="FF0000"/>
        </w:rPr>
        <w:t>the proposed new course, CPH 597F, Phoenix Urban Service Learning</w:t>
      </w:r>
      <w:r w:rsidRPr="0036701E">
        <w:rPr>
          <w:color w:val="FF0000"/>
        </w:rPr>
        <w:t>.  The mo</w:t>
      </w:r>
      <w:r w:rsidR="00D00935">
        <w:rPr>
          <w:color w:val="FF0000"/>
        </w:rPr>
        <w:t>tion was approved by a vote of 8</w:t>
      </w:r>
      <w:r w:rsidRPr="0036701E">
        <w:rPr>
          <w:color w:val="FF0000"/>
        </w:rPr>
        <w:t>-0.*</w:t>
      </w:r>
    </w:p>
    <w:p w:rsidR="000022DF" w:rsidRDefault="000022DF" w:rsidP="000022DF">
      <w:pPr>
        <w:spacing w:after="0" w:line="240" w:lineRule="auto"/>
        <w:rPr>
          <w:color w:val="FF0000"/>
        </w:rPr>
      </w:pPr>
    </w:p>
    <w:p w:rsidR="00522BA0" w:rsidRDefault="00522BA0" w:rsidP="00181413">
      <w:pPr>
        <w:spacing w:after="0" w:line="240" w:lineRule="auto"/>
        <w:ind w:left="2160"/>
        <w:rPr>
          <w:color w:val="FF0000"/>
        </w:rPr>
      </w:pPr>
    </w:p>
    <w:p w:rsidR="00DD4C17" w:rsidRPr="000D151B" w:rsidRDefault="00DD4C17" w:rsidP="00DD4C17">
      <w:pPr>
        <w:pStyle w:val="ListParagraph"/>
        <w:numPr>
          <w:ilvl w:val="1"/>
          <w:numId w:val="20"/>
        </w:numPr>
        <w:spacing w:after="0" w:line="240" w:lineRule="auto"/>
        <w:contextualSpacing w:val="0"/>
        <w:rPr>
          <w:b/>
          <w:color w:val="FF0000"/>
        </w:rPr>
      </w:pPr>
      <w:r w:rsidRPr="00B15A7F">
        <w:rPr>
          <w:b/>
          <w:u w:val="single"/>
        </w:rPr>
        <w:t>Course Prerequisites</w:t>
      </w:r>
      <w:r w:rsidRPr="000D151B">
        <w:t xml:space="preserve">: </w:t>
      </w:r>
      <w:r>
        <w:t xml:space="preserve">  (</w:t>
      </w:r>
      <w:r w:rsidRPr="00DD4C17">
        <w:rPr>
          <w:i/>
        </w:rPr>
        <w:t>Doug Taren</w:t>
      </w:r>
      <w:r>
        <w:t>)</w:t>
      </w:r>
      <w:r w:rsidRPr="000D151B">
        <w:t xml:space="preserve"> </w:t>
      </w:r>
    </w:p>
    <w:p w:rsidR="009A7516" w:rsidRDefault="005E7C70" w:rsidP="009A7516">
      <w:pPr>
        <w:spacing w:after="0" w:line="240" w:lineRule="auto"/>
        <w:ind w:left="1440"/>
      </w:pPr>
      <w:r>
        <w:t xml:space="preserve">Doug initiated discussion </w:t>
      </w:r>
      <w:r w:rsidR="007B69C9">
        <w:t>regarding how</w:t>
      </w:r>
      <w:r w:rsidR="009A7516">
        <w:t xml:space="preserve"> the College should enforce prerequisites for undergraduate and graduate courses.  </w:t>
      </w:r>
    </w:p>
    <w:p w:rsidR="009A7516" w:rsidRDefault="009A7516" w:rsidP="005E7C70">
      <w:pPr>
        <w:spacing w:after="0" w:line="240" w:lineRule="auto"/>
      </w:pPr>
    </w:p>
    <w:p w:rsidR="009A7516" w:rsidRDefault="005E7C70" w:rsidP="009A7516">
      <w:pPr>
        <w:pStyle w:val="ListParagraph"/>
        <w:numPr>
          <w:ilvl w:val="0"/>
          <w:numId w:val="31"/>
        </w:numPr>
        <w:spacing w:after="0" w:line="240" w:lineRule="auto"/>
      </w:pPr>
      <w:r>
        <w:t>Doug requested that section faculty review their syllabi and think</w:t>
      </w:r>
      <w:r w:rsidR="009A7516">
        <w:t xml:space="preserve"> about this issue</w:t>
      </w:r>
    </w:p>
    <w:p w:rsidR="009A7516" w:rsidRDefault="00CE7014" w:rsidP="009A7516">
      <w:pPr>
        <w:pStyle w:val="ListParagraph"/>
        <w:numPr>
          <w:ilvl w:val="0"/>
          <w:numId w:val="31"/>
        </w:numPr>
        <w:spacing w:after="0" w:line="240" w:lineRule="auto"/>
      </w:pPr>
      <w:r>
        <w:t>Think about h</w:t>
      </w:r>
      <w:r w:rsidR="005E7C70">
        <w:t xml:space="preserve">ow to enforce your </w:t>
      </w:r>
      <w:r w:rsidR="009A7516">
        <w:t>p</w:t>
      </w:r>
      <w:r w:rsidR="005E7C70">
        <w:t>rerequisites</w:t>
      </w:r>
      <w:r w:rsidR="005B5365">
        <w:t>; you</w:t>
      </w:r>
      <w:r>
        <w:t xml:space="preserve"> can also add </w:t>
      </w:r>
      <w:r w:rsidRPr="00CE7014">
        <w:rPr>
          <w:b/>
        </w:rPr>
        <w:t>or</w:t>
      </w:r>
      <w:r w:rsidR="005E7C70">
        <w:t xml:space="preserve"> “consent</w:t>
      </w:r>
      <w:r>
        <w:t xml:space="preserve"> of instructor” to the course </w:t>
      </w:r>
      <w:r w:rsidR="005E7C70">
        <w:t>prerequisite</w:t>
      </w:r>
      <w:r>
        <w:t>.</w:t>
      </w:r>
      <w:r w:rsidR="007543B1" w:rsidRPr="007543B1">
        <w:rPr>
          <w:color w:val="FF0000"/>
        </w:rPr>
        <w:t>*</w:t>
      </w:r>
    </w:p>
    <w:p w:rsidR="005B5365" w:rsidRDefault="005B5365" w:rsidP="005B5365">
      <w:pPr>
        <w:spacing w:after="0" w:line="240" w:lineRule="auto"/>
        <w:ind w:left="2160"/>
        <w:rPr>
          <w:color w:val="FF0000"/>
        </w:rPr>
      </w:pPr>
    </w:p>
    <w:p w:rsidR="005B5365" w:rsidRPr="000D151B" w:rsidRDefault="005B5365" w:rsidP="005B5365">
      <w:pPr>
        <w:pStyle w:val="ListParagraph"/>
        <w:numPr>
          <w:ilvl w:val="1"/>
          <w:numId w:val="20"/>
        </w:numPr>
        <w:spacing w:after="0" w:line="240" w:lineRule="auto"/>
        <w:contextualSpacing w:val="0"/>
        <w:rPr>
          <w:b/>
          <w:color w:val="FF0000"/>
        </w:rPr>
      </w:pPr>
      <w:r>
        <w:rPr>
          <w:b/>
          <w:u w:val="single"/>
        </w:rPr>
        <w:t>Pre-Advising for PhD/DrPH Students</w:t>
      </w:r>
      <w:r w:rsidRPr="000D151B">
        <w:t xml:space="preserve">: </w:t>
      </w:r>
      <w:r>
        <w:t xml:space="preserve">  (</w:t>
      </w:r>
      <w:r>
        <w:rPr>
          <w:i/>
        </w:rPr>
        <w:t>Chris Tisch</w:t>
      </w:r>
      <w:r>
        <w:t>)</w:t>
      </w:r>
      <w:r w:rsidRPr="000D151B">
        <w:t xml:space="preserve"> </w:t>
      </w:r>
    </w:p>
    <w:p w:rsidR="005B5365" w:rsidRDefault="005B5365" w:rsidP="005B5365">
      <w:pPr>
        <w:spacing w:after="0" w:line="240" w:lineRule="auto"/>
        <w:ind w:left="1440"/>
      </w:pPr>
      <w:r>
        <w:t xml:space="preserve">Chris initiated discussion regarding how the College makes the decision regarding transfer of graduate course work.  Who makes the determination? </w:t>
      </w:r>
    </w:p>
    <w:p w:rsidR="0077593C" w:rsidRDefault="0077593C" w:rsidP="005B5365">
      <w:pPr>
        <w:spacing w:after="0" w:line="240" w:lineRule="auto"/>
        <w:ind w:left="1440"/>
      </w:pPr>
      <w:r>
        <w:t>Comments:</w:t>
      </w:r>
    </w:p>
    <w:p w:rsidR="0077593C" w:rsidRDefault="0077593C" w:rsidP="0077593C">
      <w:pPr>
        <w:pStyle w:val="ListParagraph"/>
        <w:numPr>
          <w:ilvl w:val="1"/>
          <w:numId w:val="29"/>
        </w:numPr>
        <w:spacing w:after="0" w:line="240" w:lineRule="auto"/>
      </w:pPr>
      <w:r>
        <w:t>Course substitutions are up to the single advisor</w:t>
      </w:r>
    </w:p>
    <w:p w:rsidR="0077593C" w:rsidRDefault="0077593C" w:rsidP="0077593C">
      <w:pPr>
        <w:pStyle w:val="ListParagraph"/>
        <w:numPr>
          <w:ilvl w:val="1"/>
          <w:numId w:val="29"/>
        </w:numPr>
        <w:spacing w:after="0" w:line="240" w:lineRule="auto"/>
      </w:pPr>
      <w:r>
        <w:t>We need more structure regarding this issue</w:t>
      </w:r>
    </w:p>
    <w:p w:rsidR="0077593C" w:rsidRDefault="0077593C" w:rsidP="0077593C">
      <w:pPr>
        <w:pStyle w:val="ListParagraph"/>
        <w:numPr>
          <w:ilvl w:val="1"/>
          <w:numId w:val="29"/>
        </w:numPr>
        <w:spacing w:after="0" w:line="240" w:lineRule="auto"/>
      </w:pPr>
      <w:r>
        <w:t xml:space="preserve">We need to determine as a faculty (early on) what coursework can transfer into </w:t>
      </w:r>
      <w:r w:rsidR="003D4C86">
        <w:t>a degree program.  We should wait for the student to list the course on their graduate degree plan of study.</w:t>
      </w:r>
    </w:p>
    <w:p w:rsidR="003D4C86" w:rsidRDefault="003D4C86" w:rsidP="0077593C">
      <w:pPr>
        <w:pStyle w:val="ListParagraph"/>
        <w:numPr>
          <w:ilvl w:val="1"/>
          <w:numId w:val="29"/>
        </w:numPr>
        <w:spacing w:after="0" w:line="240" w:lineRule="auto"/>
      </w:pPr>
      <w:r>
        <w:t>We should encourage incoming students to identify any course that they would like to request be transferred into their current degree program.</w:t>
      </w:r>
    </w:p>
    <w:p w:rsidR="003D4C86" w:rsidRDefault="003D4C86" w:rsidP="0077593C">
      <w:pPr>
        <w:pStyle w:val="ListParagraph"/>
        <w:numPr>
          <w:ilvl w:val="1"/>
          <w:numId w:val="29"/>
        </w:numPr>
        <w:spacing w:after="0" w:line="240" w:lineRule="auto"/>
      </w:pPr>
      <w:r>
        <w:t>Denise Roe will report back to the Education Committee regarding her section faculty’s feedback on this issue.</w:t>
      </w:r>
      <w:r w:rsidR="004F36C3" w:rsidRPr="004F36C3">
        <w:rPr>
          <w:color w:val="FF0000"/>
        </w:rPr>
        <w:t>*</w:t>
      </w:r>
    </w:p>
    <w:p w:rsidR="005B5365" w:rsidRDefault="005B5365" w:rsidP="005B5365">
      <w:pPr>
        <w:spacing w:after="0" w:line="240" w:lineRule="auto"/>
      </w:pPr>
    </w:p>
    <w:p w:rsidR="005B5365" w:rsidRDefault="005B5365" w:rsidP="005B5365">
      <w:pPr>
        <w:spacing w:after="0" w:line="240" w:lineRule="auto"/>
      </w:pPr>
    </w:p>
    <w:p w:rsidR="009A7516" w:rsidRDefault="009A7516" w:rsidP="005E7C70">
      <w:pPr>
        <w:pStyle w:val="ListParagraph"/>
        <w:spacing w:after="0" w:line="240" w:lineRule="auto"/>
        <w:ind w:left="2160"/>
      </w:pPr>
    </w:p>
    <w:p w:rsidR="00B8465B" w:rsidRDefault="00B8465B" w:rsidP="00B8465B">
      <w:pPr>
        <w:spacing w:after="0" w:line="240" w:lineRule="auto"/>
      </w:pPr>
      <w:r>
        <w:t>The mee</w:t>
      </w:r>
      <w:r w:rsidR="004F36C3">
        <w:t>ting was adjourned at 11:30 p.m.</w:t>
      </w:r>
    </w:p>
    <w:p w:rsidR="00CA5E87" w:rsidRDefault="00CA5E87" w:rsidP="00B8465B">
      <w:pPr>
        <w:spacing w:after="0" w:line="240" w:lineRule="auto"/>
      </w:pPr>
    </w:p>
    <w:p w:rsidR="00B8465B" w:rsidRDefault="00B8465B" w:rsidP="00B8465B">
      <w:pPr>
        <w:spacing w:after="0" w:line="240" w:lineRule="auto"/>
      </w:pPr>
      <w:r>
        <w:t>The next Education Committee</w:t>
      </w:r>
      <w:r w:rsidR="00006AC3">
        <w:t xml:space="preserve"> Meeting is scheduled for August 3</w:t>
      </w:r>
      <w:r>
        <w:t>, 2011 in Drachman Hall, Room A326.</w:t>
      </w:r>
    </w:p>
    <w:p w:rsidR="00B8465B" w:rsidRDefault="00B8465B" w:rsidP="00B8465B">
      <w:pPr>
        <w:spacing w:after="0" w:line="240" w:lineRule="auto"/>
      </w:pPr>
    </w:p>
    <w:p w:rsidR="00B8465B" w:rsidRDefault="00B8465B" w:rsidP="00B8465B">
      <w:pPr>
        <w:spacing w:after="0" w:line="240" w:lineRule="auto"/>
      </w:pPr>
      <w:r>
        <w:t>Changes or corrections to the minutes should be submitted to:</w:t>
      </w:r>
    </w:p>
    <w:p w:rsidR="00B8465B" w:rsidRDefault="00B8465B" w:rsidP="00B8465B">
      <w:pPr>
        <w:spacing w:after="0" w:line="240" w:lineRule="auto"/>
      </w:pPr>
      <w:r>
        <w:t>Kathleen Crist, Program Coordinator, Sr.</w:t>
      </w:r>
    </w:p>
    <w:p w:rsidR="00B8465B" w:rsidRDefault="00B8465B" w:rsidP="00B8465B">
      <w:pPr>
        <w:spacing w:after="0" w:line="240" w:lineRule="auto"/>
      </w:pPr>
    </w:p>
    <w:p w:rsidR="00B8465B" w:rsidRDefault="00B8465B" w:rsidP="00B8465B">
      <w:pPr>
        <w:spacing w:after="0" w:line="240" w:lineRule="auto"/>
      </w:pPr>
    </w:p>
    <w:p w:rsidR="00B8465B" w:rsidRDefault="00B8465B" w:rsidP="00B8465B">
      <w:pPr>
        <w:spacing w:after="0" w:line="240" w:lineRule="auto"/>
      </w:pPr>
    </w:p>
    <w:p w:rsidR="00B8465B" w:rsidRDefault="00B8465B" w:rsidP="00B8465B">
      <w:pPr>
        <w:spacing w:after="0" w:line="240" w:lineRule="auto"/>
      </w:pPr>
    </w:p>
    <w:p w:rsidR="00B8465B" w:rsidRDefault="00B8465B" w:rsidP="00B8465B">
      <w:pPr>
        <w:spacing w:after="0" w:line="240" w:lineRule="auto"/>
      </w:pPr>
    </w:p>
    <w:p w:rsidR="00B8465B" w:rsidRDefault="00B8465B" w:rsidP="00B8465B">
      <w:pPr>
        <w:spacing w:after="0" w:line="240" w:lineRule="auto"/>
      </w:pPr>
    </w:p>
    <w:p w:rsidR="00CA5E87" w:rsidRDefault="00CA5E87" w:rsidP="00B8465B">
      <w:pPr>
        <w:spacing w:after="0" w:line="240" w:lineRule="auto"/>
      </w:pPr>
    </w:p>
    <w:p w:rsidR="00CA5E87" w:rsidRDefault="00CA5E87" w:rsidP="00B8465B">
      <w:pPr>
        <w:spacing w:after="0" w:line="240" w:lineRule="auto"/>
      </w:pPr>
    </w:p>
    <w:p w:rsidR="00CA5E87" w:rsidRDefault="00CA5E87" w:rsidP="00B8465B">
      <w:pPr>
        <w:spacing w:after="0" w:line="240" w:lineRule="auto"/>
      </w:pPr>
    </w:p>
    <w:p w:rsidR="00CA5E87" w:rsidRDefault="00CA5E87" w:rsidP="00B8465B">
      <w:pPr>
        <w:spacing w:after="0" w:line="240" w:lineRule="auto"/>
      </w:pPr>
    </w:p>
    <w:p w:rsidR="00332D57" w:rsidRDefault="00332D57" w:rsidP="00B8465B">
      <w:pPr>
        <w:spacing w:after="0" w:line="240" w:lineRule="auto"/>
      </w:pPr>
    </w:p>
    <w:p w:rsidR="00332D57" w:rsidRDefault="00332D57" w:rsidP="00B8465B">
      <w:pPr>
        <w:spacing w:after="0" w:line="240" w:lineRule="auto"/>
      </w:pPr>
    </w:p>
    <w:p w:rsidR="00332D57" w:rsidRDefault="00332D57" w:rsidP="00B8465B">
      <w:pPr>
        <w:spacing w:after="0" w:line="240" w:lineRule="auto"/>
      </w:pPr>
    </w:p>
    <w:p w:rsidR="00332D57" w:rsidRDefault="00332D57" w:rsidP="00B8465B">
      <w:pPr>
        <w:spacing w:after="0" w:line="240" w:lineRule="auto"/>
      </w:pPr>
    </w:p>
    <w:p w:rsidR="00332D57" w:rsidRDefault="00332D57" w:rsidP="00B8465B">
      <w:pPr>
        <w:spacing w:after="0" w:line="240" w:lineRule="auto"/>
      </w:pPr>
    </w:p>
    <w:p w:rsidR="00B8465B" w:rsidRDefault="00B8465B" w:rsidP="00B8465B">
      <w:pPr>
        <w:spacing w:after="0" w:line="240" w:lineRule="auto"/>
      </w:pPr>
    </w:p>
    <w:p w:rsidR="007C73EA" w:rsidRPr="007C73EA" w:rsidRDefault="007C73EA" w:rsidP="007C73EA">
      <w:pPr>
        <w:spacing w:after="0" w:line="240" w:lineRule="auto"/>
      </w:pPr>
    </w:p>
    <w:p w:rsidR="007C73EA" w:rsidRPr="004F36C3" w:rsidRDefault="007C73EA" w:rsidP="007C73EA">
      <w:pPr>
        <w:spacing w:line="240" w:lineRule="auto"/>
        <w:contextualSpacing/>
        <w:rPr>
          <w:b/>
          <w:sz w:val="24"/>
          <w:szCs w:val="24"/>
        </w:rPr>
      </w:pPr>
      <w:r w:rsidRPr="004F36C3">
        <w:rPr>
          <w:b/>
          <w:color w:val="FF0000"/>
          <w:sz w:val="24"/>
          <w:szCs w:val="24"/>
        </w:rPr>
        <w:t>*</w:t>
      </w:r>
      <w:r w:rsidRPr="004F36C3">
        <w:rPr>
          <w:b/>
          <w:sz w:val="24"/>
          <w:szCs w:val="24"/>
        </w:rPr>
        <w:t xml:space="preserve"> Action Items:</w:t>
      </w:r>
    </w:p>
    <w:p w:rsidR="007C73EA" w:rsidRPr="004F36C3" w:rsidRDefault="007C73EA" w:rsidP="004F36C3">
      <w:pPr>
        <w:spacing w:after="0" w:line="240" w:lineRule="auto"/>
        <w:contextualSpacing/>
        <w:rPr>
          <w:b/>
          <w:sz w:val="24"/>
          <w:szCs w:val="24"/>
        </w:rPr>
      </w:pPr>
    </w:p>
    <w:p w:rsidR="007C73EA" w:rsidRPr="00E4761B" w:rsidRDefault="004A216E" w:rsidP="004F36C3">
      <w:pPr>
        <w:pStyle w:val="ListParagraph"/>
        <w:numPr>
          <w:ilvl w:val="0"/>
          <w:numId w:val="11"/>
        </w:numPr>
        <w:spacing w:after="0" w:line="240" w:lineRule="auto"/>
      </w:pPr>
      <w:r>
        <w:t>Post approved May 4</w:t>
      </w:r>
      <w:r w:rsidR="007C73EA" w:rsidRPr="00E4761B">
        <w:t>, 2011 approved meeting minutes on MEZCOPH Intranet (</w:t>
      </w:r>
      <w:r w:rsidR="007C73EA" w:rsidRPr="00E4761B">
        <w:rPr>
          <w:i/>
        </w:rPr>
        <w:t>Kathleen Crist</w:t>
      </w:r>
      <w:r w:rsidR="007C73EA" w:rsidRPr="00E4761B">
        <w:t>)</w:t>
      </w:r>
    </w:p>
    <w:p w:rsidR="007C73EA" w:rsidRPr="00E4761B" w:rsidRDefault="007C73EA" w:rsidP="004F36C3">
      <w:pPr>
        <w:pStyle w:val="ListParagraph"/>
        <w:spacing w:after="0" w:line="240" w:lineRule="auto"/>
      </w:pPr>
    </w:p>
    <w:p w:rsidR="003E487A" w:rsidRPr="00E4761B" w:rsidRDefault="007C73EA" w:rsidP="004F36C3">
      <w:pPr>
        <w:pStyle w:val="ListParagraph"/>
        <w:numPr>
          <w:ilvl w:val="0"/>
          <w:numId w:val="11"/>
        </w:numPr>
        <w:spacing w:after="0" w:line="240" w:lineRule="auto"/>
      </w:pPr>
      <w:r w:rsidRPr="00E4761B">
        <w:t xml:space="preserve">Complete course matrices/match to competencies for </w:t>
      </w:r>
      <w:r w:rsidR="003E487A" w:rsidRPr="00E4761B">
        <w:t>assessment;  send to Doug Taren</w:t>
      </w:r>
    </w:p>
    <w:p w:rsidR="007C73EA" w:rsidRDefault="007C73EA" w:rsidP="004F36C3">
      <w:pPr>
        <w:spacing w:after="0" w:line="240" w:lineRule="auto"/>
        <w:ind w:firstLine="720"/>
      </w:pPr>
      <w:r w:rsidRPr="00E4761B">
        <w:t>(</w:t>
      </w:r>
      <w:r w:rsidRPr="00CF3EE4">
        <w:rPr>
          <w:i/>
        </w:rPr>
        <w:t>All Section and Program Chairs</w:t>
      </w:r>
      <w:r w:rsidRPr="00E4761B">
        <w:t>)</w:t>
      </w:r>
    </w:p>
    <w:p w:rsidR="003E487A" w:rsidRPr="00E4761B" w:rsidRDefault="003E487A" w:rsidP="004F36C3">
      <w:pPr>
        <w:spacing w:after="0" w:line="240" w:lineRule="auto"/>
        <w:ind w:firstLine="720"/>
      </w:pPr>
    </w:p>
    <w:p w:rsidR="00847514" w:rsidRDefault="00847514" w:rsidP="004F36C3">
      <w:pPr>
        <w:pStyle w:val="ListParagraph"/>
        <w:numPr>
          <w:ilvl w:val="0"/>
          <w:numId w:val="11"/>
        </w:numPr>
        <w:spacing w:after="0" w:line="240" w:lineRule="auto"/>
      </w:pPr>
      <w:r>
        <w:t>Send ASU transfer test scores statistics to compare with other applicants GRE scores for committee review (Amy Glicken)</w:t>
      </w:r>
    </w:p>
    <w:p w:rsidR="00847514" w:rsidRDefault="00847514" w:rsidP="004F36C3">
      <w:pPr>
        <w:pStyle w:val="ListParagraph"/>
        <w:spacing w:after="0" w:line="240" w:lineRule="auto"/>
      </w:pPr>
    </w:p>
    <w:p w:rsidR="00847514" w:rsidRDefault="00847514" w:rsidP="004F36C3">
      <w:pPr>
        <w:pStyle w:val="ListParagraph"/>
        <w:numPr>
          <w:ilvl w:val="0"/>
          <w:numId w:val="11"/>
        </w:numPr>
        <w:spacing w:after="0" w:line="240" w:lineRule="auto"/>
      </w:pPr>
      <w:r>
        <w:t>Implement approved curriculum for a minor in BSPH and post requirements on MEZCOPH academic pages and catalog (</w:t>
      </w:r>
      <w:r w:rsidRPr="00847514">
        <w:rPr>
          <w:i/>
        </w:rPr>
        <w:t>Joe Gerald, Alan Beaudrie and Kathleen Crist</w:t>
      </w:r>
      <w:r>
        <w:t>)</w:t>
      </w:r>
    </w:p>
    <w:p w:rsidR="00847514" w:rsidRDefault="00847514" w:rsidP="004F36C3">
      <w:pPr>
        <w:pStyle w:val="ListParagraph"/>
        <w:spacing w:after="0" w:line="240" w:lineRule="auto"/>
      </w:pPr>
    </w:p>
    <w:p w:rsidR="004F36C3" w:rsidRDefault="00847514" w:rsidP="004F36C3">
      <w:pPr>
        <w:pStyle w:val="ListParagraph"/>
        <w:numPr>
          <w:ilvl w:val="0"/>
          <w:numId w:val="11"/>
        </w:numPr>
        <w:spacing w:after="0" w:line="240" w:lineRule="auto"/>
      </w:pPr>
      <w:r>
        <w:t>Implement approved chemistry prerequisites for the BSPH and post requirements on MEZCOPH academic pages and catalog (</w:t>
      </w:r>
      <w:r w:rsidRPr="00847514">
        <w:rPr>
          <w:i/>
        </w:rPr>
        <w:t>Joe Gerald, Alan Beaudrie and Kathleen Crist</w:t>
      </w:r>
      <w:r>
        <w:t>)</w:t>
      </w:r>
    </w:p>
    <w:p w:rsidR="004F36C3" w:rsidRDefault="004F36C3" w:rsidP="004F36C3">
      <w:pPr>
        <w:spacing w:after="0" w:line="240" w:lineRule="auto"/>
      </w:pPr>
    </w:p>
    <w:p w:rsidR="00847514" w:rsidRDefault="00847514" w:rsidP="004F36C3">
      <w:pPr>
        <w:pStyle w:val="ListParagraph"/>
        <w:numPr>
          <w:ilvl w:val="0"/>
          <w:numId w:val="11"/>
        </w:numPr>
        <w:spacing w:after="0" w:line="240" w:lineRule="auto"/>
      </w:pPr>
      <w:r>
        <w:t xml:space="preserve">Review Spring 2012 Schedule of Classes with section faculty and Division directors; send any changes and updates to </w:t>
      </w:r>
      <w:r w:rsidR="004F36C3">
        <w:t>Kathleen</w:t>
      </w:r>
      <w:r>
        <w:t xml:space="preserve"> Crist (All Section Chairs and Program Directors)</w:t>
      </w:r>
      <w:r w:rsidR="004F36C3">
        <w:t>.</w:t>
      </w:r>
    </w:p>
    <w:p w:rsidR="004F36C3" w:rsidRDefault="004F36C3" w:rsidP="004F36C3">
      <w:pPr>
        <w:pStyle w:val="ListParagraph"/>
        <w:spacing w:after="0" w:line="240" w:lineRule="auto"/>
      </w:pPr>
    </w:p>
    <w:p w:rsidR="004F36C3" w:rsidRDefault="004F36C3" w:rsidP="004F36C3">
      <w:pPr>
        <w:pStyle w:val="ListParagraph"/>
        <w:numPr>
          <w:ilvl w:val="0"/>
          <w:numId w:val="11"/>
        </w:numPr>
        <w:spacing w:after="0" w:line="240" w:lineRule="auto"/>
      </w:pPr>
      <w:r>
        <w:t>Implement approved centralized advising plan for MEZCOPH Graduate Students  (</w:t>
      </w:r>
      <w:r>
        <w:rPr>
          <w:i/>
        </w:rPr>
        <w:t>Student Services,  All Section Chairs, &amp; Program Directors</w:t>
      </w:r>
      <w:r>
        <w:t>)</w:t>
      </w:r>
    </w:p>
    <w:p w:rsidR="004F36C3" w:rsidRDefault="004F36C3" w:rsidP="004F36C3">
      <w:pPr>
        <w:pStyle w:val="ListParagraph"/>
        <w:spacing w:after="0" w:line="240" w:lineRule="auto"/>
      </w:pPr>
    </w:p>
    <w:p w:rsidR="004F36C3" w:rsidRDefault="004F36C3" w:rsidP="004F36C3">
      <w:pPr>
        <w:pStyle w:val="ListParagraph"/>
        <w:numPr>
          <w:ilvl w:val="0"/>
          <w:numId w:val="11"/>
        </w:numPr>
        <w:spacing w:after="0" w:line="240" w:lineRule="auto"/>
      </w:pPr>
      <w:r>
        <w:t>Update approved section/degree program catalog updates and curriculum changes and  post requirements on MEZCOPH academic pages and update catalog for the 2011-2012 academic year (</w:t>
      </w:r>
      <w:r w:rsidRPr="00847514">
        <w:rPr>
          <w:i/>
        </w:rPr>
        <w:t>Kathleen Crist</w:t>
      </w:r>
      <w:r>
        <w:t>)</w:t>
      </w:r>
    </w:p>
    <w:p w:rsidR="00847514" w:rsidRDefault="00847514" w:rsidP="004F36C3">
      <w:pPr>
        <w:pStyle w:val="ListParagraph"/>
        <w:spacing w:after="0" w:line="240" w:lineRule="auto"/>
      </w:pPr>
    </w:p>
    <w:p w:rsidR="007C73EA" w:rsidRPr="00E4761B" w:rsidRDefault="004F36C3" w:rsidP="004F36C3">
      <w:pPr>
        <w:pStyle w:val="ListParagraph"/>
        <w:numPr>
          <w:ilvl w:val="0"/>
          <w:numId w:val="11"/>
        </w:numPr>
        <w:spacing w:after="0" w:line="240" w:lineRule="auto"/>
      </w:pPr>
      <w:r>
        <w:t>Route newly approved CPH 597F, Phoenix Urban Service Learning</w:t>
      </w:r>
      <w:r w:rsidR="003E487A" w:rsidRPr="00E4761B">
        <w:t xml:space="preserve"> course through UA Curriculum Form Link for approval</w:t>
      </w:r>
      <w:r>
        <w:t xml:space="preserve"> and add to the Spring 2012 Schedule of Classes</w:t>
      </w:r>
      <w:r w:rsidR="003E487A" w:rsidRPr="00E4761B">
        <w:t xml:space="preserve">. </w:t>
      </w:r>
      <w:r w:rsidR="007C73EA" w:rsidRPr="00E4761B">
        <w:t>(</w:t>
      </w:r>
      <w:r w:rsidR="007C73EA" w:rsidRPr="00E4761B">
        <w:rPr>
          <w:i/>
        </w:rPr>
        <w:t>Kathleen Crist</w:t>
      </w:r>
      <w:r w:rsidR="007C73EA" w:rsidRPr="00E4761B">
        <w:t>)</w:t>
      </w:r>
    </w:p>
    <w:p w:rsidR="003E487A" w:rsidRPr="00E4761B" w:rsidRDefault="003E487A" w:rsidP="004F36C3">
      <w:pPr>
        <w:pStyle w:val="ListParagraph"/>
        <w:spacing w:after="0" w:line="240" w:lineRule="auto"/>
      </w:pPr>
    </w:p>
    <w:p w:rsidR="007C73EA" w:rsidRPr="00E4761B" w:rsidRDefault="003E487A" w:rsidP="004F36C3">
      <w:pPr>
        <w:pStyle w:val="ListParagraph"/>
        <w:numPr>
          <w:ilvl w:val="0"/>
          <w:numId w:val="11"/>
        </w:numPr>
        <w:spacing w:after="0" w:line="240" w:lineRule="auto"/>
      </w:pPr>
      <w:r w:rsidRPr="00E4761B">
        <w:t>Route newly approved CPH 607, Qualitative Research Methods in Public Health</w:t>
      </w:r>
      <w:r w:rsidR="007D71CE" w:rsidRPr="00E4761B">
        <w:t xml:space="preserve"> </w:t>
      </w:r>
      <w:r w:rsidRPr="00E4761B">
        <w:t>course through UA Curriculum Form Link for approval. (</w:t>
      </w:r>
      <w:r w:rsidRPr="00E4761B">
        <w:rPr>
          <w:i/>
        </w:rPr>
        <w:t>Kathleen Crist</w:t>
      </w:r>
      <w:r w:rsidRPr="00E4761B">
        <w:t>)</w:t>
      </w:r>
    </w:p>
    <w:p w:rsidR="0005403C" w:rsidRDefault="0005403C" w:rsidP="004F36C3">
      <w:pPr>
        <w:pStyle w:val="ListParagraph"/>
        <w:spacing w:after="0" w:line="240" w:lineRule="auto"/>
      </w:pPr>
    </w:p>
    <w:p w:rsidR="003E487A" w:rsidRDefault="0005403C" w:rsidP="004F36C3">
      <w:pPr>
        <w:pStyle w:val="ListParagraph"/>
        <w:numPr>
          <w:ilvl w:val="0"/>
          <w:numId w:val="11"/>
        </w:numPr>
        <w:spacing w:after="0" w:line="240" w:lineRule="auto"/>
      </w:pPr>
      <w:r>
        <w:t xml:space="preserve">Discuss with </w:t>
      </w:r>
      <w:r w:rsidR="00A536E2">
        <w:t>section faculty</w:t>
      </w:r>
      <w:r>
        <w:t xml:space="preserve"> how to enrich curriculum by looking at prerequisites and enforcing them   (</w:t>
      </w:r>
      <w:r w:rsidRPr="00CF3EE4">
        <w:rPr>
          <w:i/>
        </w:rPr>
        <w:t>All Section Chairs</w:t>
      </w:r>
      <w:r>
        <w:t>)</w:t>
      </w:r>
    </w:p>
    <w:p w:rsidR="004F36C3" w:rsidRDefault="004F36C3" w:rsidP="004F36C3">
      <w:pPr>
        <w:pStyle w:val="ListParagraph"/>
        <w:spacing w:after="0" w:line="240" w:lineRule="auto"/>
      </w:pPr>
    </w:p>
    <w:p w:rsidR="004F36C3" w:rsidRDefault="004F36C3" w:rsidP="004F36C3">
      <w:pPr>
        <w:pStyle w:val="ListParagraph"/>
        <w:numPr>
          <w:ilvl w:val="0"/>
          <w:numId w:val="11"/>
        </w:numPr>
        <w:spacing w:after="0" w:line="240" w:lineRule="auto"/>
      </w:pPr>
      <w:r>
        <w:t>Report back to the Education Committee regarding Biostatistics’ section faculty’s feedback regarding pre-advising for PhD/DrPH students.</w:t>
      </w:r>
    </w:p>
    <w:p w:rsidR="004F36C3" w:rsidRDefault="004F36C3" w:rsidP="004F36C3">
      <w:pPr>
        <w:spacing w:after="0" w:line="240" w:lineRule="auto"/>
      </w:pPr>
    </w:p>
    <w:p w:rsidR="007C73EA" w:rsidRPr="00E4761B" w:rsidRDefault="007C73EA" w:rsidP="004F36C3">
      <w:pPr>
        <w:pStyle w:val="ListParagraph"/>
        <w:numPr>
          <w:ilvl w:val="0"/>
          <w:numId w:val="11"/>
        </w:numPr>
        <w:spacing w:after="0" w:line="240" w:lineRule="auto"/>
      </w:pPr>
      <w:r w:rsidRPr="00E4761B">
        <w:t>Carry forward tabled items and other is</w:t>
      </w:r>
      <w:r w:rsidR="0008135E" w:rsidRPr="00E4761B">
        <w:t>s</w:t>
      </w:r>
      <w:r w:rsidR="0097712A">
        <w:t xml:space="preserve">ues for discussion to the </w:t>
      </w:r>
      <w:r w:rsidR="0097712A" w:rsidRPr="004F36C3">
        <w:rPr>
          <w:b/>
        </w:rPr>
        <w:t>August 3</w:t>
      </w:r>
      <w:r w:rsidRPr="004F36C3">
        <w:rPr>
          <w:b/>
        </w:rPr>
        <w:t>, 2011</w:t>
      </w:r>
      <w:r w:rsidRPr="00E4761B">
        <w:t xml:space="preserve"> Education Committee Meeting agenda (</w:t>
      </w:r>
      <w:r w:rsidRPr="00E4761B">
        <w:rPr>
          <w:i/>
        </w:rPr>
        <w:t>Kathleen Crist</w:t>
      </w:r>
      <w:r w:rsidRPr="00E4761B">
        <w:t>)</w:t>
      </w:r>
    </w:p>
    <w:p w:rsidR="009E2E96" w:rsidRPr="00E4761B" w:rsidRDefault="009E2E96" w:rsidP="004F36C3">
      <w:pPr>
        <w:pStyle w:val="ListParagraph"/>
        <w:spacing w:after="0" w:line="240" w:lineRule="auto"/>
        <w:ind w:left="1440"/>
      </w:pPr>
    </w:p>
    <w:sectPr w:rsidR="009E2E96" w:rsidRPr="00E4761B" w:rsidSect="00276FF4">
      <w:footerReference w:type="default" r:id="rId28"/>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1B91" w:rsidRDefault="00961B91" w:rsidP="00160243">
      <w:pPr>
        <w:spacing w:after="0" w:line="240" w:lineRule="auto"/>
      </w:pPr>
      <w:r>
        <w:separator/>
      </w:r>
    </w:p>
  </w:endnote>
  <w:endnote w:type="continuationSeparator" w:id="0">
    <w:p w:rsidR="00961B91" w:rsidRDefault="00961B91" w:rsidP="00160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1184"/>
      <w:docPartObj>
        <w:docPartGallery w:val="Page Numbers (Bottom of Page)"/>
        <w:docPartUnique/>
      </w:docPartObj>
    </w:sdtPr>
    <w:sdtContent>
      <w:p w:rsidR="00847514" w:rsidRDefault="00EF3948">
        <w:pPr>
          <w:pStyle w:val="Footer"/>
          <w:jc w:val="right"/>
        </w:pPr>
        <w:fldSimple w:instr=" PAGE   \* MERGEFORMAT ">
          <w:r w:rsidR="00875A5B">
            <w:rPr>
              <w:noProof/>
            </w:rPr>
            <w:t>1</w:t>
          </w:r>
        </w:fldSimple>
      </w:p>
    </w:sdtContent>
  </w:sdt>
  <w:p w:rsidR="00847514" w:rsidRDefault="008475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1B91" w:rsidRDefault="00961B91" w:rsidP="00160243">
      <w:pPr>
        <w:spacing w:after="0" w:line="240" w:lineRule="auto"/>
      </w:pPr>
      <w:r>
        <w:separator/>
      </w:r>
    </w:p>
  </w:footnote>
  <w:footnote w:type="continuationSeparator" w:id="0">
    <w:p w:rsidR="00961B91" w:rsidRDefault="00961B91" w:rsidP="001602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DE7"/>
    <w:multiLevelType w:val="hybridMultilevel"/>
    <w:tmpl w:val="6F9C2974"/>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35259"/>
    <w:multiLevelType w:val="hybridMultilevel"/>
    <w:tmpl w:val="A948A2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A33A80"/>
    <w:multiLevelType w:val="hybridMultilevel"/>
    <w:tmpl w:val="EF343310"/>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B074BE7"/>
    <w:multiLevelType w:val="hybridMultilevel"/>
    <w:tmpl w:val="D65E8E54"/>
    <w:lvl w:ilvl="0" w:tplc="E1C24F7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B0870B8"/>
    <w:multiLevelType w:val="hybridMultilevel"/>
    <w:tmpl w:val="1B0A8D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C2B0C29"/>
    <w:multiLevelType w:val="hybridMultilevel"/>
    <w:tmpl w:val="573A9E3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nsid w:val="0C4C7A54"/>
    <w:multiLevelType w:val="hybridMultilevel"/>
    <w:tmpl w:val="6616DEB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2B906EE"/>
    <w:multiLevelType w:val="hybridMultilevel"/>
    <w:tmpl w:val="F5E61574"/>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137058C5"/>
    <w:multiLevelType w:val="hybridMultilevel"/>
    <w:tmpl w:val="75F84DD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nsid w:val="14386D48"/>
    <w:multiLevelType w:val="hybridMultilevel"/>
    <w:tmpl w:val="7D687C1C"/>
    <w:lvl w:ilvl="0" w:tplc="A1C8F2F4">
      <w:start w:val="1"/>
      <w:numFmt w:val="decimal"/>
      <w:lvlText w:val="%1."/>
      <w:lvlJc w:val="left"/>
      <w:pPr>
        <w:tabs>
          <w:tab w:val="num" w:pos="360"/>
        </w:tabs>
        <w:ind w:left="360" w:hanging="360"/>
      </w:pPr>
      <w:rPr>
        <w:rFonts w:hint="default"/>
        <w:b w:val="0"/>
        <w:i w:val="0"/>
      </w:rPr>
    </w:lvl>
    <w:lvl w:ilvl="1" w:tplc="BC78E472">
      <w:start w:val="1"/>
      <w:numFmt w:val="lowerLetter"/>
      <w:lvlText w:val="%2."/>
      <w:lvlJc w:val="left"/>
      <w:pPr>
        <w:tabs>
          <w:tab w:val="num" w:pos="1440"/>
        </w:tabs>
        <w:ind w:left="1440" w:hanging="360"/>
      </w:pPr>
      <w:rPr>
        <w:rFonts w:ascii="Times New Roman" w:eastAsia="Times New Roman" w:hAnsi="Times New Roman" w:cs="Times New Roman"/>
        <w:b w:val="0"/>
        <w:i w:val="0"/>
        <w:color w:val="auto"/>
      </w:rPr>
    </w:lvl>
    <w:lvl w:ilvl="2" w:tplc="7A4075B2">
      <w:start w:val="1"/>
      <w:numFmt w:val="lowerLetter"/>
      <w:lvlText w:val="%3."/>
      <w:lvlJc w:val="left"/>
      <w:pPr>
        <w:tabs>
          <w:tab w:val="num" w:pos="2160"/>
        </w:tabs>
        <w:ind w:left="2160" w:hanging="360"/>
      </w:pPr>
      <w:rPr>
        <w:rFonts w:ascii="Times New Roman" w:eastAsia="Times New Roman" w:hAnsi="Times New Roman" w:cs="Times New Roman" w:hint="default"/>
        <w:b w:val="0"/>
        <w:i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6DA56FB"/>
    <w:multiLevelType w:val="hybridMultilevel"/>
    <w:tmpl w:val="3BCA16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1A4E4B2E"/>
    <w:multiLevelType w:val="hybridMultilevel"/>
    <w:tmpl w:val="BEB48E42"/>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1F177912"/>
    <w:multiLevelType w:val="hybridMultilevel"/>
    <w:tmpl w:val="F3FE144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238D1E42"/>
    <w:multiLevelType w:val="hybridMultilevel"/>
    <w:tmpl w:val="E5B8779A"/>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D457D0"/>
    <w:multiLevelType w:val="hybridMultilevel"/>
    <w:tmpl w:val="3302310E"/>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125FB"/>
    <w:multiLevelType w:val="hybridMultilevel"/>
    <w:tmpl w:val="6D48D6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D54228C"/>
    <w:multiLevelType w:val="hybridMultilevel"/>
    <w:tmpl w:val="DDD6E466"/>
    <w:lvl w:ilvl="0" w:tplc="7CF412A6">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FC672A1"/>
    <w:multiLevelType w:val="hybridMultilevel"/>
    <w:tmpl w:val="B450E87A"/>
    <w:lvl w:ilvl="0" w:tplc="82B038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0281F54"/>
    <w:multiLevelType w:val="hybridMultilevel"/>
    <w:tmpl w:val="0A62B550"/>
    <w:lvl w:ilvl="0" w:tplc="DFA2E9B8">
      <w:start w:val="4"/>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8330AF"/>
    <w:multiLevelType w:val="hybridMultilevel"/>
    <w:tmpl w:val="D7B009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325E7DEF"/>
    <w:multiLevelType w:val="hybridMultilevel"/>
    <w:tmpl w:val="B31CD2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2F51BAF"/>
    <w:multiLevelType w:val="hybridMultilevel"/>
    <w:tmpl w:val="66E255A0"/>
    <w:lvl w:ilvl="0" w:tplc="9F54F4A0">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2">
    <w:nsid w:val="38EE3E2F"/>
    <w:multiLevelType w:val="hybridMultilevel"/>
    <w:tmpl w:val="ABDC871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3E48095B"/>
    <w:multiLevelType w:val="hybridMultilevel"/>
    <w:tmpl w:val="F482E06E"/>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4">
    <w:nsid w:val="3ED53771"/>
    <w:multiLevelType w:val="hybridMultilevel"/>
    <w:tmpl w:val="0FF6B77C"/>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25">
    <w:nsid w:val="403C75F3"/>
    <w:multiLevelType w:val="hybridMultilevel"/>
    <w:tmpl w:val="8DEABCB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43600CFB"/>
    <w:multiLevelType w:val="hybridMultilevel"/>
    <w:tmpl w:val="E59ACA3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438E60E5"/>
    <w:multiLevelType w:val="hybridMultilevel"/>
    <w:tmpl w:val="C40C91FE"/>
    <w:lvl w:ilvl="0" w:tplc="09EE3384">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4C577A6"/>
    <w:multiLevelType w:val="hybridMultilevel"/>
    <w:tmpl w:val="D902A0C0"/>
    <w:lvl w:ilvl="0" w:tplc="B65ED6D0">
      <w:start w:val="1"/>
      <w:numFmt w:val="bullet"/>
      <w:lvlText w:val=""/>
      <w:lvlJc w:val="center"/>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29">
    <w:nsid w:val="47DF74A6"/>
    <w:multiLevelType w:val="hybridMultilevel"/>
    <w:tmpl w:val="A3465690"/>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841197D"/>
    <w:multiLevelType w:val="hybridMultilevel"/>
    <w:tmpl w:val="2B6E9EA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4D190B12"/>
    <w:multiLevelType w:val="hybridMultilevel"/>
    <w:tmpl w:val="B45EF2B8"/>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DD764E6"/>
    <w:multiLevelType w:val="hybridMultilevel"/>
    <w:tmpl w:val="B21090A6"/>
    <w:lvl w:ilvl="0" w:tplc="B6880192">
      <w:start w:val="3"/>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1F71DB"/>
    <w:multiLevelType w:val="hybridMultilevel"/>
    <w:tmpl w:val="421A3AE2"/>
    <w:lvl w:ilvl="0" w:tplc="B65ED6D0">
      <w:start w:val="1"/>
      <w:numFmt w:val="bullet"/>
      <w:lvlText w:val=""/>
      <w:lvlJc w:val="center"/>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5E553FDA"/>
    <w:multiLevelType w:val="hybridMultilevel"/>
    <w:tmpl w:val="A3A0BEBC"/>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0CD50D5"/>
    <w:multiLevelType w:val="hybridMultilevel"/>
    <w:tmpl w:val="7D9C6B70"/>
    <w:lvl w:ilvl="0" w:tplc="04090005">
      <w:start w:val="1"/>
      <w:numFmt w:val="bullet"/>
      <w:lvlText w:val=""/>
      <w:lvlJc w:val="left"/>
      <w:pPr>
        <w:ind w:left="2190" w:hanging="360"/>
      </w:pPr>
      <w:rPr>
        <w:rFonts w:ascii="Wingdings" w:hAnsi="Wingdings"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36">
    <w:nsid w:val="64043F7F"/>
    <w:multiLevelType w:val="hybridMultilevel"/>
    <w:tmpl w:val="36A2529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nsid w:val="64F96FE0"/>
    <w:multiLevelType w:val="hybridMultilevel"/>
    <w:tmpl w:val="4508ADDE"/>
    <w:lvl w:ilvl="0" w:tplc="0CD0CB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A395173"/>
    <w:multiLevelType w:val="hybridMultilevel"/>
    <w:tmpl w:val="CE7AC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6CC300E"/>
    <w:multiLevelType w:val="hybridMultilevel"/>
    <w:tmpl w:val="7CC29084"/>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93F42F7"/>
    <w:multiLevelType w:val="hybridMultilevel"/>
    <w:tmpl w:val="27B841E6"/>
    <w:lvl w:ilvl="0" w:tplc="DD909E72">
      <w:start w:val="3"/>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CAC2518"/>
    <w:multiLevelType w:val="hybridMultilevel"/>
    <w:tmpl w:val="67FC9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D7B18C7"/>
    <w:multiLevelType w:val="hybridMultilevel"/>
    <w:tmpl w:val="1B5E51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nsid w:val="7F2866A5"/>
    <w:multiLevelType w:val="hybridMultilevel"/>
    <w:tmpl w:val="8D462B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28"/>
  </w:num>
  <w:num w:numId="3">
    <w:abstractNumId w:val="33"/>
  </w:num>
  <w:num w:numId="4">
    <w:abstractNumId w:val="2"/>
  </w:num>
  <w:num w:numId="5">
    <w:abstractNumId w:val="14"/>
  </w:num>
  <w:num w:numId="6">
    <w:abstractNumId w:val="31"/>
  </w:num>
  <w:num w:numId="7">
    <w:abstractNumId w:val="34"/>
  </w:num>
  <w:num w:numId="8">
    <w:abstractNumId w:val="29"/>
  </w:num>
  <w:num w:numId="9">
    <w:abstractNumId w:val="41"/>
  </w:num>
  <w:num w:numId="10">
    <w:abstractNumId w:val="1"/>
  </w:num>
  <w:num w:numId="11">
    <w:abstractNumId w:val="0"/>
  </w:num>
  <w:num w:numId="12">
    <w:abstractNumId w:val="24"/>
  </w:num>
  <w:num w:numId="13">
    <w:abstractNumId w:val="23"/>
  </w:num>
  <w:num w:numId="14">
    <w:abstractNumId w:val="27"/>
  </w:num>
  <w:num w:numId="15">
    <w:abstractNumId w:val="20"/>
  </w:num>
  <w:num w:numId="16">
    <w:abstractNumId w:val="17"/>
  </w:num>
  <w:num w:numId="17">
    <w:abstractNumId w:val="16"/>
  </w:num>
  <w:num w:numId="18">
    <w:abstractNumId w:val="3"/>
  </w:num>
  <w:num w:numId="19">
    <w:abstractNumId w:val="37"/>
  </w:num>
  <w:num w:numId="20">
    <w:abstractNumId w:val="9"/>
  </w:num>
  <w:num w:numId="21">
    <w:abstractNumId w:val="26"/>
  </w:num>
  <w:num w:numId="22">
    <w:abstractNumId w:val="43"/>
  </w:num>
  <w:num w:numId="23">
    <w:abstractNumId w:val="6"/>
  </w:num>
  <w:num w:numId="24">
    <w:abstractNumId w:val="42"/>
  </w:num>
  <w:num w:numId="25">
    <w:abstractNumId w:val="38"/>
  </w:num>
  <w:num w:numId="26">
    <w:abstractNumId w:val="40"/>
  </w:num>
  <w:num w:numId="27">
    <w:abstractNumId w:val="19"/>
  </w:num>
  <w:num w:numId="28">
    <w:abstractNumId w:val="4"/>
  </w:num>
  <w:num w:numId="29">
    <w:abstractNumId w:val="10"/>
  </w:num>
  <w:num w:numId="30">
    <w:abstractNumId w:val="32"/>
  </w:num>
  <w:num w:numId="31">
    <w:abstractNumId w:val="25"/>
  </w:num>
  <w:num w:numId="32">
    <w:abstractNumId w:val="18"/>
  </w:num>
  <w:num w:numId="33">
    <w:abstractNumId w:val="22"/>
  </w:num>
  <w:num w:numId="34">
    <w:abstractNumId w:val="35"/>
  </w:num>
  <w:num w:numId="35">
    <w:abstractNumId w:val="30"/>
  </w:num>
  <w:num w:numId="36">
    <w:abstractNumId w:val="11"/>
  </w:num>
  <w:num w:numId="37">
    <w:abstractNumId w:val="12"/>
  </w:num>
  <w:num w:numId="38">
    <w:abstractNumId w:val="7"/>
  </w:num>
  <w:num w:numId="39">
    <w:abstractNumId w:val="39"/>
  </w:num>
  <w:num w:numId="40">
    <w:abstractNumId w:val="21"/>
  </w:num>
  <w:num w:numId="41">
    <w:abstractNumId w:val="5"/>
  </w:num>
  <w:num w:numId="42">
    <w:abstractNumId w:val="36"/>
  </w:num>
  <w:num w:numId="43">
    <w:abstractNumId w:val="8"/>
  </w:num>
  <w:num w:numId="4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A04A5"/>
    <w:rsid w:val="000022DF"/>
    <w:rsid w:val="00002887"/>
    <w:rsid w:val="0000542A"/>
    <w:rsid w:val="00006AC3"/>
    <w:rsid w:val="00007FA8"/>
    <w:rsid w:val="00024F90"/>
    <w:rsid w:val="00042C41"/>
    <w:rsid w:val="0005403C"/>
    <w:rsid w:val="0006161A"/>
    <w:rsid w:val="000624B0"/>
    <w:rsid w:val="00063E74"/>
    <w:rsid w:val="0008135E"/>
    <w:rsid w:val="000838AC"/>
    <w:rsid w:val="0008769B"/>
    <w:rsid w:val="00091F93"/>
    <w:rsid w:val="000A24C5"/>
    <w:rsid w:val="000B0A82"/>
    <w:rsid w:val="000B28E2"/>
    <w:rsid w:val="000B5616"/>
    <w:rsid w:val="000B5E04"/>
    <w:rsid w:val="000C2A9A"/>
    <w:rsid w:val="000D151B"/>
    <w:rsid w:val="000D6EFB"/>
    <w:rsid w:val="000E452A"/>
    <w:rsid w:val="000F0CAA"/>
    <w:rsid w:val="000F7309"/>
    <w:rsid w:val="0010238B"/>
    <w:rsid w:val="00104EA9"/>
    <w:rsid w:val="00124D7D"/>
    <w:rsid w:val="00147013"/>
    <w:rsid w:val="00150AF1"/>
    <w:rsid w:val="001541F8"/>
    <w:rsid w:val="00156D1D"/>
    <w:rsid w:val="001578BD"/>
    <w:rsid w:val="00160243"/>
    <w:rsid w:val="00160C11"/>
    <w:rsid w:val="001645AC"/>
    <w:rsid w:val="001647EB"/>
    <w:rsid w:val="0016660A"/>
    <w:rsid w:val="001725AA"/>
    <w:rsid w:val="00173364"/>
    <w:rsid w:val="00176703"/>
    <w:rsid w:val="0017747D"/>
    <w:rsid w:val="00180575"/>
    <w:rsid w:val="0018091F"/>
    <w:rsid w:val="00181413"/>
    <w:rsid w:val="0018154C"/>
    <w:rsid w:val="001A0D8E"/>
    <w:rsid w:val="001B634A"/>
    <w:rsid w:val="001B70A0"/>
    <w:rsid w:val="001C5C19"/>
    <w:rsid w:val="001D3C19"/>
    <w:rsid w:val="001D5753"/>
    <w:rsid w:val="001E2938"/>
    <w:rsid w:val="001E351D"/>
    <w:rsid w:val="001E67D3"/>
    <w:rsid w:val="00210A61"/>
    <w:rsid w:val="0021613B"/>
    <w:rsid w:val="00227D56"/>
    <w:rsid w:val="0023219F"/>
    <w:rsid w:val="00233741"/>
    <w:rsid w:val="00233DB5"/>
    <w:rsid w:val="002341A4"/>
    <w:rsid w:val="00251D31"/>
    <w:rsid w:val="00261F77"/>
    <w:rsid w:val="002628A1"/>
    <w:rsid w:val="002702F6"/>
    <w:rsid w:val="002706E7"/>
    <w:rsid w:val="00272C3A"/>
    <w:rsid w:val="00275C1C"/>
    <w:rsid w:val="00276FF4"/>
    <w:rsid w:val="002814F0"/>
    <w:rsid w:val="0028174A"/>
    <w:rsid w:val="00292795"/>
    <w:rsid w:val="002953A0"/>
    <w:rsid w:val="002970AA"/>
    <w:rsid w:val="002A05B5"/>
    <w:rsid w:val="002A525A"/>
    <w:rsid w:val="002B176E"/>
    <w:rsid w:val="002B5BC6"/>
    <w:rsid w:val="002C5019"/>
    <w:rsid w:val="002E21BB"/>
    <w:rsid w:val="002E6304"/>
    <w:rsid w:val="002F2CA9"/>
    <w:rsid w:val="002F5A95"/>
    <w:rsid w:val="003041ED"/>
    <w:rsid w:val="00322532"/>
    <w:rsid w:val="00327CE9"/>
    <w:rsid w:val="00332D57"/>
    <w:rsid w:val="00345476"/>
    <w:rsid w:val="003503D1"/>
    <w:rsid w:val="003518A7"/>
    <w:rsid w:val="00352AA5"/>
    <w:rsid w:val="00362193"/>
    <w:rsid w:val="00366157"/>
    <w:rsid w:val="0036701E"/>
    <w:rsid w:val="00367758"/>
    <w:rsid w:val="00375919"/>
    <w:rsid w:val="00381E1B"/>
    <w:rsid w:val="00391A90"/>
    <w:rsid w:val="00396117"/>
    <w:rsid w:val="003A04A5"/>
    <w:rsid w:val="003A1A60"/>
    <w:rsid w:val="003A3583"/>
    <w:rsid w:val="003A3EDC"/>
    <w:rsid w:val="003C49A6"/>
    <w:rsid w:val="003D4C86"/>
    <w:rsid w:val="003D7020"/>
    <w:rsid w:val="003E0105"/>
    <w:rsid w:val="003E487A"/>
    <w:rsid w:val="003F6FCA"/>
    <w:rsid w:val="00402A93"/>
    <w:rsid w:val="00405B92"/>
    <w:rsid w:val="00416483"/>
    <w:rsid w:val="004240EE"/>
    <w:rsid w:val="0042698F"/>
    <w:rsid w:val="00433126"/>
    <w:rsid w:val="00440D95"/>
    <w:rsid w:val="00442D20"/>
    <w:rsid w:val="00445C41"/>
    <w:rsid w:val="00467478"/>
    <w:rsid w:val="004762EC"/>
    <w:rsid w:val="004A1F55"/>
    <w:rsid w:val="004A216E"/>
    <w:rsid w:val="004B0094"/>
    <w:rsid w:val="004B1045"/>
    <w:rsid w:val="004B3BCD"/>
    <w:rsid w:val="004D53A4"/>
    <w:rsid w:val="004E1823"/>
    <w:rsid w:val="004F0071"/>
    <w:rsid w:val="004F302E"/>
    <w:rsid w:val="004F36C3"/>
    <w:rsid w:val="004F54CF"/>
    <w:rsid w:val="0050229A"/>
    <w:rsid w:val="00502523"/>
    <w:rsid w:val="0050755F"/>
    <w:rsid w:val="005153E7"/>
    <w:rsid w:val="00515D5A"/>
    <w:rsid w:val="00520304"/>
    <w:rsid w:val="00522BA0"/>
    <w:rsid w:val="00533380"/>
    <w:rsid w:val="00533E31"/>
    <w:rsid w:val="00550BAD"/>
    <w:rsid w:val="00562827"/>
    <w:rsid w:val="00576D38"/>
    <w:rsid w:val="00583BB9"/>
    <w:rsid w:val="00585725"/>
    <w:rsid w:val="00587834"/>
    <w:rsid w:val="00590D92"/>
    <w:rsid w:val="00592555"/>
    <w:rsid w:val="0059333F"/>
    <w:rsid w:val="005935D4"/>
    <w:rsid w:val="005A07C5"/>
    <w:rsid w:val="005A222F"/>
    <w:rsid w:val="005A2DB5"/>
    <w:rsid w:val="005B10D8"/>
    <w:rsid w:val="005B225D"/>
    <w:rsid w:val="005B5365"/>
    <w:rsid w:val="005C1057"/>
    <w:rsid w:val="005C6450"/>
    <w:rsid w:val="005D4DFC"/>
    <w:rsid w:val="005D7491"/>
    <w:rsid w:val="005E16F5"/>
    <w:rsid w:val="005E2FB4"/>
    <w:rsid w:val="005E7C70"/>
    <w:rsid w:val="005F2885"/>
    <w:rsid w:val="006010CE"/>
    <w:rsid w:val="00602499"/>
    <w:rsid w:val="00605160"/>
    <w:rsid w:val="00605C51"/>
    <w:rsid w:val="00634668"/>
    <w:rsid w:val="0063717B"/>
    <w:rsid w:val="00642173"/>
    <w:rsid w:val="00647240"/>
    <w:rsid w:val="006648A7"/>
    <w:rsid w:val="00671F0E"/>
    <w:rsid w:val="00677870"/>
    <w:rsid w:val="00680338"/>
    <w:rsid w:val="00694E42"/>
    <w:rsid w:val="006954FA"/>
    <w:rsid w:val="00696082"/>
    <w:rsid w:val="006968F6"/>
    <w:rsid w:val="006A0465"/>
    <w:rsid w:val="006A0EF6"/>
    <w:rsid w:val="006A1F05"/>
    <w:rsid w:val="006A4680"/>
    <w:rsid w:val="006A6DB9"/>
    <w:rsid w:val="006A784F"/>
    <w:rsid w:val="006B0CEA"/>
    <w:rsid w:val="006B3CC4"/>
    <w:rsid w:val="006C26A5"/>
    <w:rsid w:val="006E2781"/>
    <w:rsid w:val="006E2F0A"/>
    <w:rsid w:val="006F7592"/>
    <w:rsid w:val="007071B6"/>
    <w:rsid w:val="007113FF"/>
    <w:rsid w:val="007179F8"/>
    <w:rsid w:val="007208A4"/>
    <w:rsid w:val="00735222"/>
    <w:rsid w:val="00736A36"/>
    <w:rsid w:val="007502C1"/>
    <w:rsid w:val="007543B1"/>
    <w:rsid w:val="0075483F"/>
    <w:rsid w:val="007608C9"/>
    <w:rsid w:val="00760CA7"/>
    <w:rsid w:val="00762D12"/>
    <w:rsid w:val="0076500E"/>
    <w:rsid w:val="007717D8"/>
    <w:rsid w:val="0077593C"/>
    <w:rsid w:val="00775E2F"/>
    <w:rsid w:val="00781A92"/>
    <w:rsid w:val="00784855"/>
    <w:rsid w:val="00792560"/>
    <w:rsid w:val="007A40EA"/>
    <w:rsid w:val="007A5B43"/>
    <w:rsid w:val="007A7E59"/>
    <w:rsid w:val="007B27A0"/>
    <w:rsid w:val="007B2F9E"/>
    <w:rsid w:val="007B3ACD"/>
    <w:rsid w:val="007B69C9"/>
    <w:rsid w:val="007C1993"/>
    <w:rsid w:val="007C6E4E"/>
    <w:rsid w:val="007C73EA"/>
    <w:rsid w:val="007D1C08"/>
    <w:rsid w:val="007D71CE"/>
    <w:rsid w:val="007D76B8"/>
    <w:rsid w:val="007F30A4"/>
    <w:rsid w:val="007F54F3"/>
    <w:rsid w:val="007F7A2E"/>
    <w:rsid w:val="00811678"/>
    <w:rsid w:val="008139C0"/>
    <w:rsid w:val="00820161"/>
    <w:rsid w:val="00832D58"/>
    <w:rsid w:val="008348DC"/>
    <w:rsid w:val="00836FB8"/>
    <w:rsid w:val="00847514"/>
    <w:rsid w:val="008547D3"/>
    <w:rsid w:val="00860495"/>
    <w:rsid w:val="00874F8B"/>
    <w:rsid w:val="00875A5B"/>
    <w:rsid w:val="008A59B8"/>
    <w:rsid w:val="008C47E5"/>
    <w:rsid w:val="008D3AC7"/>
    <w:rsid w:val="008D55D7"/>
    <w:rsid w:val="008E0D9B"/>
    <w:rsid w:val="008E7B78"/>
    <w:rsid w:val="00903A4D"/>
    <w:rsid w:val="00907F50"/>
    <w:rsid w:val="0091598C"/>
    <w:rsid w:val="00915B52"/>
    <w:rsid w:val="0091666E"/>
    <w:rsid w:val="00933BE3"/>
    <w:rsid w:val="00934ABF"/>
    <w:rsid w:val="009520BF"/>
    <w:rsid w:val="00961B91"/>
    <w:rsid w:val="009620D1"/>
    <w:rsid w:val="00966E8B"/>
    <w:rsid w:val="0097032C"/>
    <w:rsid w:val="0097712A"/>
    <w:rsid w:val="00977DD7"/>
    <w:rsid w:val="00983067"/>
    <w:rsid w:val="0098756C"/>
    <w:rsid w:val="00990183"/>
    <w:rsid w:val="00995A93"/>
    <w:rsid w:val="009A5CDC"/>
    <w:rsid w:val="009A7516"/>
    <w:rsid w:val="009B4227"/>
    <w:rsid w:val="009C37FF"/>
    <w:rsid w:val="009D2439"/>
    <w:rsid w:val="009D3B10"/>
    <w:rsid w:val="009D74D4"/>
    <w:rsid w:val="009E0F7C"/>
    <w:rsid w:val="009E2E96"/>
    <w:rsid w:val="009F2961"/>
    <w:rsid w:val="009F7A35"/>
    <w:rsid w:val="00A05D0C"/>
    <w:rsid w:val="00A15A7B"/>
    <w:rsid w:val="00A22D89"/>
    <w:rsid w:val="00A23476"/>
    <w:rsid w:val="00A27500"/>
    <w:rsid w:val="00A309E7"/>
    <w:rsid w:val="00A37048"/>
    <w:rsid w:val="00A37383"/>
    <w:rsid w:val="00A436C9"/>
    <w:rsid w:val="00A536E2"/>
    <w:rsid w:val="00A538C9"/>
    <w:rsid w:val="00A6523F"/>
    <w:rsid w:val="00A7715B"/>
    <w:rsid w:val="00A810E6"/>
    <w:rsid w:val="00A816CA"/>
    <w:rsid w:val="00A876AA"/>
    <w:rsid w:val="00A91BA1"/>
    <w:rsid w:val="00A93279"/>
    <w:rsid w:val="00A94295"/>
    <w:rsid w:val="00A94727"/>
    <w:rsid w:val="00A94B3D"/>
    <w:rsid w:val="00A97DA8"/>
    <w:rsid w:val="00AA15CB"/>
    <w:rsid w:val="00AB0178"/>
    <w:rsid w:val="00AB3FB6"/>
    <w:rsid w:val="00AB48BA"/>
    <w:rsid w:val="00AC3031"/>
    <w:rsid w:val="00AC6995"/>
    <w:rsid w:val="00AD11A1"/>
    <w:rsid w:val="00AD6AB4"/>
    <w:rsid w:val="00AD7CDF"/>
    <w:rsid w:val="00AE3F89"/>
    <w:rsid w:val="00B11491"/>
    <w:rsid w:val="00B13AF1"/>
    <w:rsid w:val="00B15A7F"/>
    <w:rsid w:val="00B32870"/>
    <w:rsid w:val="00B360AF"/>
    <w:rsid w:val="00B52909"/>
    <w:rsid w:val="00B60BEC"/>
    <w:rsid w:val="00B6232E"/>
    <w:rsid w:val="00B74A1A"/>
    <w:rsid w:val="00B8465B"/>
    <w:rsid w:val="00B87462"/>
    <w:rsid w:val="00B97766"/>
    <w:rsid w:val="00BA0B2B"/>
    <w:rsid w:val="00BA3479"/>
    <w:rsid w:val="00BA4EDF"/>
    <w:rsid w:val="00BB425C"/>
    <w:rsid w:val="00BC3005"/>
    <w:rsid w:val="00BC4020"/>
    <w:rsid w:val="00BC7ACD"/>
    <w:rsid w:val="00BD1E3E"/>
    <w:rsid w:val="00BE37E5"/>
    <w:rsid w:val="00BF3D11"/>
    <w:rsid w:val="00BF6974"/>
    <w:rsid w:val="00C654EE"/>
    <w:rsid w:val="00C834A4"/>
    <w:rsid w:val="00C84638"/>
    <w:rsid w:val="00C91615"/>
    <w:rsid w:val="00C97766"/>
    <w:rsid w:val="00CA3410"/>
    <w:rsid w:val="00CA5BC3"/>
    <w:rsid w:val="00CA5E87"/>
    <w:rsid w:val="00CA7D5F"/>
    <w:rsid w:val="00CB7524"/>
    <w:rsid w:val="00CC0DB4"/>
    <w:rsid w:val="00CD397D"/>
    <w:rsid w:val="00CD5537"/>
    <w:rsid w:val="00CE44AD"/>
    <w:rsid w:val="00CE7014"/>
    <w:rsid w:val="00CF02AA"/>
    <w:rsid w:val="00CF2A43"/>
    <w:rsid w:val="00CF3EE4"/>
    <w:rsid w:val="00D00935"/>
    <w:rsid w:val="00D1004F"/>
    <w:rsid w:val="00D15520"/>
    <w:rsid w:val="00D474EC"/>
    <w:rsid w:val="00D47A93"/>
    <w:rsid w:val="00D51FBC"/>
    <w:rsid w:val="00D54D60"/>
    <w:rsid w:val="00D718CE"/>
    <w:rsid w:val="00D837C8"/>
    <w:rsid w:val="00DA49E3"/>
    <w:rsid w:val="00DA49EB"/>
    <w:rsid w:val="00DA72CF"/>
    <w:rsid w:val="00DB6D8F"/>
    <w:rsid w:val="00DC0D86"/>
    <w:rsid w:val="00DD4C17"/>
    <w:rsid w:val="00DE73C6"/>
    <w:rsid w:val="00E10965"/>
    <w:rsid w:val="00E245EC"/>
    <w:rsid w:val="00E31A2C"/>
    <w:rsid w:val="00E40105"/>
    <w:rsid w:val="00E4761B"/>
    <w:rsid w:val="00E54052"/>
    <w:rsid w:val="00E5445E"/>
    <w:rsid w:val="00E547EC"/>
    <w:rsid w:val="00E66966"/>
    <w:rsid w:val="00E66B3C"/>
    <w:rsid w:val="00E82402"/>
    <w:rsid w:val="00E82E5E"/>
    <w:rsid w:val="00E8477C"/>
    <w:rsid w:val="00E86BDF"/>
    <w:rsid w:val="00E97FCF"/>
    <w:rsid w:val="00EA34B0"/>
    <w:rsid w:val="00EA4BF8"/>
    <w:rsid w:val="00EA6158"/>
    <w:rsid w:val="00EB4DDD"/>
    <w:rsid w:val="00EC0CAB"/>
    <w:rsid w:val="00EC30A4"/>
    <w:rsid w:val="00ED6E7F"/>
    <w:rsid w:val="00ED7C7D"/>
    <w:rsid w:val="00EE450A"/>
    <w:rsid w:val="00EF2ACF"/>
    <w:rsid w:val="00EF3948"/>
    <w:rsid w:val="00EF3C6B"/>
    <w:rsid w:val="00EF5FB2"/>
    <w:rsid w:val="00EF741D"/>
    <w:rsid w:val="00F04491"/>
    <w:rsid w:val="00F100E8"/>
    <w:rsid w:val="00F30A43"/>
    <w:rsid w:val="00F57CB5"/>
    <w:rsid w:val="00F671EC"/>
    <w:rsid w:val="00F70A75"/>
    <w:rsid w:val="00F71249"/>
    <w:rsid w:val="00F718C5"/>
    <w:rsid w:val="00F74095"/>
    <w:rsid w:val="00F83E60"/>
    <w:rsid w:val="00F90F81"/>
    <w:rsid w:val="00F92557"/>
    <w:rsid w:val="00FA5F4C"/>
    <w:rsid w:val="00FB17B8"/>
    <w:rsid w:val="00FB1D73"/>
    <w:rsid w:val="00FC2733"/>
    <w:rsid w:val="00FC2DEE"/>
    <w:rsid w:val="00FC3DAB"/>
    <w:rsid w:val="00FC79B6"/>
    <w:rsid w:val="00FD181D"/>
    <w:rsid w:val="00FE7D4F"/>
    <w:rsid w:val="00FF3918"/>
    <w:rsid w:val="00FF52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75"/>
  </w:style>
  <w:style w:type="paragraph" w:styleId="Heading4">
    <w:name w:val="heading 4"/>
    <w:basedOn w:val="Normal"/>
    <w:link w:val="Heading4Char"/>
    <w:uiPriority w:val="9"/>
    <w:unhideWhenUsed/>
    <w:qFormat/>
    <w:rsid w:val="00903A4D"/>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character" w:customStyle="1" w:styleId="Heading4Char">
    <w:name w:val="Heading 4 Char"/>
    <w:basedOn w:val="DefaultParagraphFont"/>
    <w:link w:val="Heading4"/>
    <w:uiPriority w:val="9"/>
    <w:rsid w:val="00903A4D"/>
    <w:rPr>
      <w:rFonts w:ascii="Times New Roman" w:hAnsi="Times New Roman" w:cs="Times New Roman"/>
      <w:b/>
      <w:bCs/>
      <w:sz w:val="24"/>
      <w:szCs w:val="24"/>
    </w:rPr>
  </w:style>
  <w:style w:type="character" w:styleId="Hyperlink">
    <w:name w:val="Hyperlink"/>
    <w:basedOn w:val="DefaultParagraphFont"/>
    <w:rsid w:val="00FE7D4F"/>
    <w:rPr>
      <w:color w:val="0000FF"/>
      <w:u w:val="single"/>
    </w:rPr>
  </w:style>
</w:styles>
</file>

<file path=word/webSettings.xml><?xml version="1.0" encoding="utf-8"?>
<w:webSettings xmlns:r="http://schemas.openxmlformats.org/officeDocument/2006/relationships" xmlns:w="http://schemas.openxmlformats.org/wordprocessingml/2006/main">
  <w:divs>
    <w:div w:id="83915050">
      <w:bodyDiv w:val="1"/>
      <w:marLeft w:val="0"/>
      <w:marRight w:val="0"/>
      <w:marTop w:val="0"/>
      <w:marBottom w:val="0"/>
      <w:divBdr>
        <w:top w:val="none" w:sz="0" w:space="0" w:color="auto"/>
        <w:left w:val="none" w:sz="0" w:space="0" w:color="auto"/>
        <w:bottom w:val="none" w:sz="0" w:space="0" w:color="auto"/>
        <w:right w:val="none" w:sz="0" w:space="0" w:color="auto"/>
      </w:divBdr>
    </w:div>
    <w:div w:id="315763229">
      <w:bodyDiv w:val="1"/>
      <w:marLeft w:val="0"/>
      <w:marRight w:val="0"/>
      <w:marTop w:val="0"/>
      <w:marBottom w:val="0"/>
      <w:divBdr>
        <w:top w:val="none" w:sz="0" w:space="0" w:color="auto"/>
        <w:left w:val="none" w:sz="0" w:space="0" w:color="auto"/>
        <w:bottom w:val="none" w:sz="0" w:space="0" w:color="auto"/>
        <w:right w:val="none" w:sz="0" w:space="0" w:color="auto"/>
      </w:divBdr>
    </w:div>
    <w:div w:id="408887136">
      <w:bodyDiv w:val="1"/>
      <w:marLeft w:val="0"/>
      <w:marRight w:val="0"/>
      <w:marTop w:val="0"/>
      <w:marBottom w:val="0"/>
      <w:divBdr>
        <w:top w:val="none" w:sz="0" w:space="0" w:color="auto"/>
        <w:left w:val="none" w:sz="0" w:space="0" w:color="auto"/>
        <w:bottom w:val="none" w:sz="0" w:space="0" w:color="auto"/>
        <w:right w:val="none" w:sz="0" w:space="0" w:color="auto"/>
      </w:divBdr>
    </w:div>
    <w:div w:id="494994583">
      <w:bodyDiv w:val="1"/>
      <w:marLeft w:val="0"/>
      <w:marRight w:val="0"/>
      <w:marTop w:val="0"/>
      <w:marBottom w:val="0"/>
      <w:divBdr>
        <w:top w:val="none" w:sz="0" w:space="0" w:color="auto"/>
        <w:left w:val="none" w:sz="0" w:space="0" w:color="auto"/>
        <w:bottom w:val="none" w:sz="0" w:space="0" w:color="auto"/>
        <w:right w:val="none" w:sz="0" w:space="0" w:color="auto"/>
      </w:divBdr>
      <w:divsChild>
        <w:div w:id="1280531106">
          <w:marLeft w:val="0"/>
          <w:marRight w:val="0"/>
          <w:marTop w:val="0"/>
          <w:marBottom w:val="0"/>
          <w:divBdr>
            <w:top w:val="none" w:sz="0" w:space="0" w:color="auto"/>
            <w:left w:val="none" w:sz="0" w:space="0" w:color="auto"/>
            <w:bottom w:val="none" w:sz="0" w:space="0" w:color="auto"/>
            <w:right w:val="none" w:sz="0" w:space="0" w:color="auto"/>
          </w:divBdr>
          <w:divsChild>
            <w:div w:id="443044064">
              <w:marLeft w:val="0"/>
              <w:marRight w:val="0"/>
              <w:marTop w:val="0"/>
              <w:marBottom w:val="0"/>
              <w:divBdr>
                <w:top w:val="none" w:sz="0" w:space="0" w:color="auto"/>
                <w:left w:val="none" w:sz="0" w:space="0" w:color="auto"/>
                <w:bottom w:val="none" w:sz="0" w:space="0" w:color="auto"/>
                <w:right w:val="none" w:sz="0" w:space="0" w:color="auto"/>
              </w:divBdr>
            </w:div>
          </w:divsChild>
        </w:div>
        <w:div w:id="252207775">
          <w:marLeft w:val="0"/>
          <w:marRight w:val="0"/>
          <w:marTop w:val="0"/>
          <w:marBottom w:val="0"/>
          <w:divBdr>
            <w:top w:val="none" w:sz="0" w:space="0" w:color="auto"/>
            <w:left w:val="none" w:sz="0" w:space="0" w:color="auto"/>
            <w:bottom w:val="none" w:sz="0" w:space="0" w:color="auto"/>
            <w:right w:val="none" w:sz="0" w:space="0" w:color="auto"/>
          </w:divBdr>
        </w:div>
      </w:divsChild>
    </w:div>
    <w:div w:id="152004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emf"/><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Microsoft_Office_Word_Document2.docx"/><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package" Target="embeddings/Microsoft_Office_Word_Document1.docx"/><Relationship Id="rId25" Type="http://schemas.openxmlformats.org/officeDocument/2006/relationships/package" Target="embeddings/Microsoft_Office_Word_Document3.docx"/><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9.emf"/><Relationship Id="rId5" Type="http://schemas.openxmlformats.org/officeDocument/2006/relationships/webSettings" Target="webSettings.xml"/><Relationship Id="rId15" Type="http://schemas.openxmlformats.org/officeDocument/2006/relationships/hyperlink" Target="http://www.publichealth.arizona.edu/students/course-schedule" TargetMode="External"/><Relationship Id="rId23" Type="http://schemas.openxmlformats.org/officeDocument/2006/relationships/oleObject" Target="embeddings/oleObject4.bin"/><Relationship Id="rId28"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oleObject" Target="embeddings/Microsoft_Office_Word_97_-_2003_Document1.doc"/><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3.bin"/><Relationship Id="rId22" Type="http://schemas.openxmlformats.org/officeDocument/2006/relationships/image" Target="media/image8.emf"/><Relationship Id="rId27" Type="http://schemas.openxmlformats.org/officeDocument/2006/relationships/oleObject" Target="embeddings/oleObject5.bin"/><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CE49B-ED9E-433D-96EB-969D5344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2881</Words>
  <Characters>16425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19268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tjnemec7</dc:creator>
  <cp:lastModifiedBy>kcrist</cp:lastModifiedBy>
  <cp:revision>2</cp:revision>
  <cp:lastPrinted>2011-06-29T21:05:00Z</cp:lastPrinted>
  <dcterms:created xsi:type="dcterms:W3CDTF">2011-08-05T20:03:00Z</dcterms:created>
  <dcterms:modified xsi:type="dcterms:W3CDTF">2011-08-05T20:03:00Z</dcterms:modified>
</cp:coreProperties>
</file>