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Default Extension="docx" ContentType="application/vnd.openxmlformats-officedocument.wordprocessingml.document"/>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Default Extension="doc" ContentType="application/msword"/>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5C2C" w:rsidRPr="00F24B39" w:rsidRDefault="00EA6731" w:rsidP="00E46867">
      <w:pPr>
        <w:rPr>
          <w:rFonts w:ascii="Times New Roman" w:hAnsi="Times New Roman"/>
        </w:rPr>
      </w:pPr>
      <w:r w:rsidRPr="00F24B39">
        <w:rPr>
          <w:rFonts w:ascii="Times New Roman" w:hAnsi="Times New Roman"/>
          <w:b/>
        </w:rPr>
        <w:t>Memb</w:t>
      </w:r>
      <w:r w:rsidR="007424F8" w:rsidRPr="00F24B39">
        <w:rPr>
          <w:rFonts w:ascii="Times New Roman" w:hAnsi="Times New Roman"/>
          <w:b/>
        </w:rPr>
        <w:t>ers Present:  Doug Taren</w:t>
      </w:r>
      <w:r w:rsidRPr="00F24B39">
        <w:rPr>
          <w:rFonts w:ascii="Times New Roman" w:hAnsi="Times New Roman"/>
          <w:b/>
        </w:rPr>
        <w:t>, Chair</w:t>
      </w:r>
      <w:r w:rsidRPr="00F24B39">
        <w:rPr>
          <w:rFonts w:ascii="Times New Roman" w:hAnsi="Times New Roman"/>
        </w:rPr>
        <w:t xml:space="preserve">; </w:t>
      </w:r>
      <w:r w:rsidR="00547FD5" w:rsidRPr="00F24B39">
        <w:rPr>
          <w:rFonts w:ascii="Times New Roman" w:hAnsi="Times New Roman"/>
        </w:rPr>
        <w:t xml:space="preserve">Kathryn Coe, </w:t>
      </w:r>
      <w:r w:rsidR="007424F8" w:rsidRPr="00F24B39">
        <w:rPr>
          <w:rFonts w:ascii="Times New Roman" w:hAnsi="Times New Roman"/>
        </w:rPr>
        <w:t xml:space="preserve"> </w:t>
      </w:r>
      <w:r w:rsidR="00986947" w:rsidRPr="00F24B39">
        <w:rPr>
          <w:rFonts w:ascii="Times New Roman" w:hAnsi="Times New Roman"/>
        </w:rPr>
        <w:t>Joe Gerald, Robin Harris</w:t>
      </w:r>
      <w:r w:rsidR="005347B8" w:rsidRPr="00F24B39">
        <w:rPr>
          <w:rFonts w:ascii="Times New Roman" w:hAnsi="Times New Roman"/>
        </w:rPr>
        <w:t xml:space="preserve">, Mary Kay O’Rourke, </w:t>
      </w:r>
      <w:r w:rsidR="00986947" w:rsidRPr="00F24B39">
        <w:rPr>
          <w:rFonts w:ascii="Times New Roman" w:hAnsi="Times New Roman"/>
        </w:rPr>
        <w:t xml:space="preserve">Denise Roe, </w:t>
      </w:r>
      <w:r w:rsidRPr="00F24B39">
        <w:rPr>
          <w:rFonts w:ascii="Times New Roman" w:hAnsi="Times New Roman"/>
        </w:rPr>
        <w:t xml:space="preserve">Lisa Staten, </w:t>
      </w:r>
      <w:r w:rsidR="00547FD5" w:rsidRPr="00F24B39">
        <w:rPr>
          <w:rFonts w:ascii="Times New Roman" w:hAnsi="Times New Roman"/>
        </w:rPr>
        <w:t xml:space="preserve">Doug Taren, </w:t>
      </w:r>
      <w:r w:rsidRPr="00F24B39">
        <w:rPr>
          <w:rFonts w:ascii="Times New Roman" w:hAnsi="Times New Roman"/>
        </w:rPr>
        <w:t xml:space="preserve">Chris Tisch, </w:t>
      </w:r>
      <w:r w:rsidR="003E7F43" w:rsidRPr="00F24B39">
        <w:rPr>
          <w:rFonts w:ascii="Times New Roman" w:hAnsi="Times New Roman"/>
        </w:rPr>
        <w:t xml:space="preserve">Frank Metzger, </w:t>
      </w:r>
      <w:r w:rsidR="007424F8" w:rsidRPr="00F24B39">
        <w:rPr>
          <w:rFonts w:ascii="Times New Roman" w:hAnsi="Times New Roman"/>
        </w:rPr>
        <w:t xml:space="preserve">Alan Beaudrie, </w:t>
      </w:r>
      <w:r w:rsidRPr="00F24B39">
        <w:rPr>
          <w:rFonts w:ascii="Times New Roman" w:hAnsi="Times New Roman"/>
        </w:rPr>
        <w:t xml:space="preserve">Kathleen Crist, Amy Glicken, and </w:t>
      </w:r>
      <w:r w:rsidR="00724908" w:rsidRPr="00F24B39">
        <w:rPr>
          <w:rFonts w:ascii="Times New Roman" w:hAnsi="Times New Roman"/>
        </w:rPr>
        <w:t>Judy Goosherst</w:t>
      </w:r>
      <w:r w:rsidR="007424F8" w:rsidRPr="00F24B39">
        <w:rPr>
          <w:rFonts w:ascii="Times New Roman" w:hAnsi="Times New Roman"/>
        </w:rPr>
        <w:t>, Sam Sabo</w:t>
      </w:r>
    </w:p>
    <w:p w:rsidR="00654D8A" w:rsidRPr="00F24B39" w:rsidRDefault="00654D8A" w:rsidP="00E46867">
      <w:pPr>
        <w:rPr>
          <w:rFonts w:ascii="Times New Roman" w:hAnsi="Times New Roman"/>
        </w:rPr>
      </w:pPr>
    </w:p>
    <w:p w:rsidR="004F5C2C" w:rsidRPr="00F24B39" w:rsidRDefault="004F5C2C" w:rsidP="00E46867">
      <w:pPr>
        <w:rPr>
          <w:rFonts w:ascii="Times New Roman" w:hAnsi="Times New Roman"/>
        </w:rPr>
      </w:pPr>
      <w:r w:rsidRPr="00F24B39">
        <w:rPr>
          <w:rFonts w:ascii="Times New Roman" w:hAnsi="Times New Roman"/>
          <w:b/>
        </w:rPr>
        <w:t>Voting Members Absent</w:t>
      </w:r>
      <w:r w:rsidRPr="00F24B39">
        <w:rPr>
          <w:rFonts w:ascii="Times New Roman" w:hAnsi="Times New Roman"/>
        </w:rPr>
        <w:t>:  Ho</w:t>
      </w:r>
      <w:r w:rsidR="007424F8" w:rsidRPr="00F24B39">
        <w:rPr>
          <w:rFonts w:ascii="Times New Roman" w:hAnsi="Times New Roman"/>
        </w:rPr>
        <w:t>llyanne Fricke</w:t>
      </w:r>
    </w:p>
    <w:p w:rsidR="005D1D5C" w:rsidRPr="00F24B39" w:rsidRDefault="005D1D5C" w:rsidP="00E46867">
      <w:pPr>
        <w:rPr>
          <w:rFonts w:ascii="Times New Roman" w:hAnsi="Times New Roman"/>
        </w:rPr>
      </w:pPr>
    </w:p>
    <w:p w:rsidR="0054570A" w:rsidRPr="00F24B39" w:rsidRDefault="00D56F02" w:rsidP="004505CE">
      <w:pPr>
        <w:numPr>
          <w:ilvl w:val="0"/>
          <w:numId w:val="1"/>
        </w:numPr>
        <w:rPr>
          <w:rFonts w:ascii="Times New Roman" w:hAnsi="Times New Roman"/>
        </w:rPr>
      </w:pPr>
      <w:r w:rsidRPr="00F24B39">
        <w:rPr>
          <w:rFonts w:ascii="Times New Roman" w:hAnsi="Times New Roman"/>
          <w:b/>
          <w:u w:val="single"/>
        </w:rPr>
        <w:t>Minutes</w:t>
      </w:r>
      <w:r w:rsidRPr="00F24B39">
        <w:rPr>
          <w:rFonts w:ascii="Times New Roman" w:hAnsi="Times New Roman"/>
          <w:u w:val="single"/>
        </w:rPr>
        <w:t xml:space="preserve"> </w:t>
      </w:r>
      <w:r w:rsidRPr="00F24B39">
        <w:rPr>
          <w:rFonts w:ascii="Times New Roman" w:hAnsi="Times New Roman"/>
          <w:b/>
          <w:u w:val="single"/>
        </w:rPr>
        <w:t>Approval:</w:t>
      </w:r>
      <w:r w:rsidRPr="00F24B39">
        <w:rPr>
          <w:rFonts w:ascii="Times New Roman" w:hAnsi="Times New Roman"/>
          <w:b/>
        </w:rPr>
        <w:t xml:space="preserve"> </w:t>
      </w:r>
      <w:r w:rsidR="005D68A4" w:rsidRPr="00F24B39">
        <w:rPr>
          <w:rFonts w:ascii="Times New Roman" w:hAnsi="Times New Roman"/>
        </w:rPr>
        <w:t xml:space="preserve"> </w:t>
      </w:r>
      <w:r w:rsidR="009B65ED" w:rsidRPr="00F24B39">
        <w:rPr>
          <w:rFonts w:ascii="Times New Roman" w:hAnsi="Times New Roman"/>
        </w:rPr>
        <w:t>March 3</w:t>
      </w:r>
      <w:r w:rsidR="00C5442C" w:rsidRPr="00F24B39">
        <w:rPr>
          <w:rFonts w:ascii="Times New Roman" w:hAnsi="Times New Roman"/>
        </w:rPr>
        <w:t>, 2010</w:t>
      </w:r>
      <w:r w:rsidR="0062466E" w:rsidRPr="00F24B39">
        <w:rPr>
          <w:rFonts w:ascii="Times New Roman" w:hAnsi="Times New Roman"/>
        </w:rPr>
        <w:t xml:space="preserve"> Education Committee Meeting</w:t>
      </w:r>
      <w:r w:rsidR="00152DA6" w:rsidRPr="00F24B39">
        <w:rPr>
          <w:rFonts w:ascii="Times New Roman" w:hAnsi="Times New Roman"/>
        </w:rPr>
        <w:t xml:space="preserve"> (</w:t>
      </w:r>
      <w:r w:rsidR="00CD1664" w:rsidRPr="00F24B39">
        <w:rPr>
          <w:rFonts w:ascii="Times New Roman" w:hAnsi="Times New Roman"/>
          <w:i/>
        </w:rPr>
        <w:t>All</w:t>
      </w:r>
      <w:r w:rsidR="00CD1664" w:rsidRPr="00F24B39">
        <w:rPr>
          <w:rFonts w:ascii="Times New Roman" w:hAnsi="Times New Roman"/>
        </w:rPr>
        <w:t xml:space="preserve"> </w:t>
      </w:r>
      <w:r w:rsidR="00152DA6" w:rsidRPr="00F24B39">
        <w:rPr>
          <w:rFonts w:ascii="Times New Roman" w:hAnsi="Times New Roman"/>
          <w:i/>
        </w:rPr>
        <w:t>Committee Members</w:t>
      </w:r>
      <w:r w:rsidR="00152DA6" w:rsidRPr="00F24B39">
        <w:rPr>
          <w:rFonts w:ascii="Times New Roman" w:hAnsi="Times New Roman"/>
        </w:rPr>
        <w:t>)</w:t>
      </w:r>
    </w:p>
    <w:p w:rsidR="00F13D2F" w:rsidRPr="00F24B39" w:rsidRDefault="00724908" w:rsidP="000443E7">
      <w:pPr>
        <w:ind w:left="720"/>
        <w:rPr>
          <w:rFonts w:ascii="Times New Roman" w:hAnsi="Times New Roman"/>
          <w:color w:val="FF0000"/>
        </w:rPr>
      </w:pPr>
      <w:r w:rsidRPr="00F24B39">
        <w:rPr>
          <w:rFonts w:ascii="Times New Roman" w:hAnsi="Times New Roman"/>
          <w:color w:val="FF0000"/>
        </w:rPr>
        <w:t>A motion was made and s</w:t>
      </w:r>
      <w:r w:rsidR="00E7333A" w:rsidRPr="00F24B39">
        <w:rPr>
          <w:rFonts w:ascii="Times New Roman" w:hAnsi="Times New Roman"/>
          <w:color w:val="FF0000"/>
        </w:rPr>
        <w:t>e</w:t>
      </w:r>
      <w:r w:rsidR="00F41703" w:rsidRPr="00F24B39">
        <w:rPr>
          <w:rFonts w:ascii="Times New Roman" w:hAnsi="Times New Roman"/>
          <w:color w:val="FF0000"/>
        </w:rPr>
        <w:t>conded to approve the April 7</w:t>
      </w:r>
      <w:r w:rsidRPr="00F24B39">
        <w:rPr>
          <w:rFonts w:ascii="Times New Roman" w:hAnsi="Times New Roman"/>
          <w:color w:val="FF0000"/>
        </w:rPr>
        <w:t xml:space="preserve">, 2010 meeting minutes.  The motion passed by a </w:t>
      </w:r>
      <w:r w:rsidR="00F41703" w:rsidRPr="00F24B39">
        <w:rPr>
          <w:rFonts w:ascii="Times New Roman" w:hAnsi="Times New Roman"/>
          <w:color w:val="FF0000"/>
        </w:rPr>
        <w:t>vote of: 4- 3 abstentions</w:t>
      </w:r>
      <w:r w:rsidRPr="00F24B39">
        <w:rPr>
          <w:rFonts w:ascii="Times New Roman" w:hAnsi="Times New Roman"/>
          <w:color w:val="FF0000"/>
        </w:rPr>
        <w:t>.  Kathleen Crist will post</w:t>
      </w:r>
      <w:r w:rsidR="00F41703" w:rsidRPr="00F24B39">
        <w:rPr>
          <w:rFonts w:ascii="Times New Roman" w:hAnsi="Times New Roman"/>
          <w:color w:val="FF0000"/>
        </w:rPr>
        <w:t xml:space="preserve"> the final copy of the April 7</w:t>
      </w:r>
      <w:r w:rsidRPr="00F24B39">
        <w:rPr>
          <w:rFonts w:ascii="Times New Roman" w:hAnsi="Times New Roman"/>
          <w:color w:val="FF0000"/>
        </w:rPr>
        <w:t>, 2010 meeting minutes to the Wiki and Intranet websites.</w:t>
      </w:r>
      <w:r w:rsidR="009479F2" w:rsidRPr="00F24B39">
        <w:rPr>
          <w:rFonts w:ascii="Times New Roman" w:hAnsi="Times New Roman"/>
          <w:color w:val="FF0000"/>
        </w:rPr>
        <w:t>*</w:t>
      </w:r>
    </w:p>
    <w:p w:rsidR="000443E7" w:rsidRPr="00F24B39" w:rsidRDefault="000443E7" w:rsidP="000443E7">
      <w:pPr>
        <w:rPr>
          <w:rFonts w:ascii="Times New Roman" w:hAnsi="Times New Roman"/>
        </w:rPr>
      </w:pPr>
    </w:p>
    <w:p w:rsidR="000443E7" w:rsidRPr="00F24B39" w:rsidRDefault="000443E7" w:rsidP="000443E7">
      <w:pPr>
        <w:numPr>
          <w:ilvl w:val="0"/>
          <w:numId w:val="1"/>
        </w:numPr>
        <w:rPr>
          <w:rFonts w:ascii="Times New Roman" w:hAnsi="Times New Roman"/>
        </w:rPr>
      </w:pPr>
      <w:r w:rsidRPr="00F24B39">
        <w:rPr>
          <w:rFonts w:ascii="Times New Roman" w:hAnsi="Times New Roman"/>
          <w:b/>
        </w:rPr>
        <w:t>Announcements &amp; Immediate Business:</w:t>
      </w:r>
      <w:r w:rsidR="0067447A" w:rsidRPr="00F24B39">
        <w:rPr>
          <w:rFonts w:ascii="Times New Roman" w:hAnsi="Times New Roman"/>
        </w:rPr>
        <w:t xml:space="preserve">  </w:t>
      </w:r>
      <w:r w:rsidR="00986947" w:rsidRPr="00F24B39">
        <w:rPr>
          <w:rFonts w:ascii="Times New Roman" w:hAnsi="Times New Roman"/>
        </w:rPr>
        <w:t>(</w:t>
      </w:r>
      <w:r w:rsidR="00986947" w:rsidRPr="00F24B39">
        <w:rPr>
          <w:rFonts w:ascii="Times New Roman" w:hAnsi="Times New Roman"/>
          <w:i/>
        </w:rPr>
        <w:t>Doug Taren</w:t>
      </w:r>
      <w:r w:rsidR="00986947" w:rsidRPr="00F24B39">
        <w:rPr>
          <w:rFonts w:ascii="Times New Roman" w:hAnsi="Times New Roman"/>
        </w:rPr>
        <w:t>)</w:t>
      </w:r>
    </w:p>
    <w:p w:rsidR="0067447A" w:rsidRPr="00F24B39" w:rsidRDefault="0067447A" w:rsidP="0067447A">
      <w:pPr>
        <w:ind w:left="360"/>
        <w:rPr>
          <w:rFonts w:ascii="Times New Roman" w:hAnsi="Times New Roman"/>
        </w:rPr>
      </w:pPr>
    </w:p>
    <w:p w:rsidR="0067447A" w:rsidRPr="00F24B39" w:rsidRDefault="0067447A" w:rsidP="0067447A">
      <w:pPr>
        <w:ind w:left="360"/>
        <w:rPr>
          <w:rFonts w:ascii="Times New Roman" w:hAnsi="Times New Roman"/>
        </w:rPr>
      </w:pPr>
      <w:r w:rsidRPr="00F24B39">
        <w:rPr>
          <w:rFonts w:ascii="Times New Roman" w:hAnsi="Times New Roman"/>
        </w:rPr>
        <w:t>The following announcements were made to committee members</w:t>
      </w:r>
      <w:r w:rsidRPr="00F24B39">
        <w:rPr>
          <w:rFonts w:ascii="Times New Roman" w:hAnsi="Times New Roman"/>
          <w:b/>
        </w:rPr>
        <w:t>:</w:t>
      </w:r>
    </w:p>
    <w:p w:rsidR="000443E7" w:rsidRPr="00F24B39" w:rsidRDefault="000443E7" w:rsidP="000443E7">
      <w:pPr>
        <w:pStyle w:val="ListParagraph"/>
        <w:numPr>
          <w:ilvl w:val="1"/>
          <w:numId w:val="1"/>
        </w:numPr>
        <w:spacing w:after="0" w:line="240" w:lineRule="auto"/>
        <w:rPr>
          <w:rFonts w:ascii="Times New Roman" w:hAnsi="Times New Roman"/>
          <w:sz w:val="24"/>
          <w:szCs w:val="24"/>
        </w:rPr>
      </w:pPr>
      <w:r w:rsidRPr="00F24B39">
        <w:rPr>
          <w:rFonts w:ascii="Times New Roman" w:hAnsi="Times New Roman"/>
          <w:sz w:val="24"/>
          <w:szCs w:val="24"/>
        </w:rPr>
        <w:t xml:space="preserve"> Discuss Course Scheduling/Sequencing Issues with Section Faculty:  Reports from Section Chairs:  </w:t>
      </w:r>
    </w:p>
    <w:p w:rsidR="000443E7" w:rsidRPr="00F24B39" w:rsidRDefault="000443E7" w:rsidP="000443E7">
      <w:pPr>
        <w:pStyle w:val="ListParagraph"/>
        <w:ind w:left="1080" w:firstLine="360"/>
        <w:rPr>
          <w:rFonts w:ascii="Times New Roman" w:hAnsi="Times New Roman"/>
          <w:sz w:val="24"/>
          <w:szCs w:val="24"/>
        </w:rPr>
      </w:pPr>
      <w:r w:rsidRPr="00F24B39">
        <w:rPr>
          <w:rFonts w:ascii="Times New Roman" w:hAnsi="Times New Roman"/>
          <w:sz w:val="24"/>
          <w:szCs w:val="24"/>
        </w:rPr>
        <w:t xml:space="preserve">June 2, 2010 Meeting </w:t>
      </w:r>
    </w:p>
    <w:p w:rsidR="000443E7" w:rsidRPr="00F24B39" w:rsidRDefault="000443E7" w:rsidP="000443E7">
      <w:pPr>
        <w:pStyle w:val="ListParagraph"/>
        <w:numPr>
          <w:ilvl w:val="1"/>
          <w:numId w:val="1"/>
        </w:numPr>
        <w:spacing w:after="0" w:line="240" w:lineRule="auto"/>
        <w:rPr>
          <w:rFonts w:ascii="Times New Roman" w:hAnsi="Times New Roman"/>
          <w:sz w:val="24"/>
          <w:szCs w:val="24"/>
        </w:rPr>
      </w:pPr>
      <w:r w:rsidRPr="00F24B39">
        <w:rPr>
          <w:rFonts w:ascii="Times New Roman" w:hAnsi="Times New Roman"/>
          <w:sz w:val="24"/>
          <w:szCs w:val="24"/>
        </w:rPr>
        <w:t>Discuss Impact of Certificate Students on Core Courses</w:t>
      </w:r>
      <w:r w:rsidRPr="00F24B39">
        <w:rPr>
          <w:rFonts w:ascii="Times New Roman" w:hAnsi="Times New Roman"/>
          <w:b/>
          <w:sz w:val="24"/>
          <w:szCs w:val="24"/>
        </w:rPr>
        <w:t xml:space="preserve">:  </w:t>
      </w:r>
      <w:r w:rsidRPr="00F24B39">
        <w:rPr>
          <w:rFonts w:ascii="Times New Roman" w:hAnsi="Times New Roman"/>
          <w:sz w:val="24"/>
          <w:szCs w:val="24"/>
        </w:rPr>
        <w:t>June 2, 2010 Meeting</w:t>
      </w:r>
    </w:p>
    <w:p w:rsidR="000443E7" w:rsidRPr="00F24B39" w:rsidRDefault="000443E7" w:rsidP="000443E7">
      <w:pPr>
        <w:pStyle w:val="ListParagraph"/>
        <w:numPr>
          <w:ilvl w:val="1"/>
          <w:numId w:val="1"/>
        </w:numPr>
        <w:spacing w:after="0" w:line="240" w:lineRule="auto"/>
        <w:rPr>
          <w:rFonts w:ascii="Times New Roman" w:hAnsi="Times New Roman"/>
          <w:sz w:val="24"/>
          <w:szCs w:val="24"/>
        </w:rPr>
      </w:pPr>
      <w:r w:rsidRPr="00F24B39">
        <w:rPr>
          <w:rFonts w:ascii="Times New Roman" w:hAnsi="Times New Roman"/>
          <w:sz w:val="24"/>
          <w:szCs w:val="24"/>
        </w:rPr>
        <w:t>Section Action Plans – Due</w:t>
      </w:r>
      <w:r w:rsidRPr="00F24B39">
        <w:rPr>
          <w:rFonts w:ascii="Times New Roman" w:hAnsi="Times New Roman"/>
          <w:b/>
          <w:sz w:val="24"/>
          <w:szCs w:val="24"/>
        </w:rPr>
        <w:t xml:space="preserve">:  </w:t>
      </w:r>
      <w:r w:rsidRPr="00F24B39">
        <w:rPr>
          <w:rFonts w:ascii="Times New Roman" w:hAnsi="Times New Roman"/>
          <w:sz w:val="24"/>
          <w:szCs w:val="24"/>
        </w:rPr>
        <w:t>September</w:t>
      </w:r>
      <w:r w:rsidRPr="00F24B39">
        <w:rPr>
          <w:rFonts w:ascii="Times New Roman" w:hAnsi="Times New Roman"/>
          <w:b/>
          <w:sz w:val="24"/>
          <w:szCs w:val="24"/>
        </w:rPr>
        <w:t xml:space="preserve"> </w:t>
      </w:r>
      <w:r w:rsidRPr="00F24B39">
        <w:rPr>
          <w:rFonts w:ascii="Times New Roman" w:hAnsi="Times New Roman"/>
          <w:sz w:val="24"/>
          <w:szCs w:val="24"/>
        </w:rPr>
        <w:t>1, 2010 Meeting (last year’s section plans on Wiki site)</w:t>
      </w:r>
    </w:p>
    <w:p w:rsidR="000443E7" w:rsidRPr="00F24B39" w:rsidRDefault="000443E7" w:rsidP="000443E7">
      <w:pPr>
        <w:pStyle w:val="ListParagraph"/>
        <w:numPr>
          <w:ilvl w:val="1"/>
          <w:numId w:val="1"/>
        </w:numPr>
        <w:spacing w:after="0" w:line="240" w:lineRule="auto"/>
        <w:rPr>
          <w:rFonts w:ascii="Times New Roman" w:hAnsi="Times New Roman"/>
          <w:sz w:val="24"/>
          <w:szCs w:val="24"/>
        </w:rPr>
      </w:pPr>
      <w:r w:rsidRPr="00F24B39">
        <w:rPr>
          <w:rFonts w:ascii="Times New Roman" w:hAnsi="Times New Roman"/>
          <w:sz w:val="24"/>
          <w:szCs w:val="24"/>
        </w:rPr>
        <w:t>MEZCOPH Convocation:  Friday:  May 14, 2010: Ceremony begins at 9:30 a.m.</w:t>
      </w:r>
    </w:p>
    <w:p w:rsidR="000443E7" w:rsidRPr="00F24B39" w:rsidRDefault="000443E7" w:rsidP="000443E7">
      <w:pPr>
        <w:pStyle w:val="ListParagraph"/>
        <w:ind w:left="1440"/>
        <w:rPr>
          <w:rFonts w:ascii="Times New Roman" w:hAnsi="Times New Roman"/>
          <w:sz w:val="24"/>
          <w:szCs w:val="24"/>
        </w:rPr>
      </w:pPr>
      <w:r w:rsidRPr="00F24B39">
        <w:rPr>
          <w:rFonts w:ascii="Times New Roman" w:hAnsi="Times New Roman"/>
          <w:sz w:val="24"/>
          <w:szCs w:val="24"/>
        </w:rPr>
        <w:t>Temple of Music and Art</w:t>
      </w:r>
    </w:p>
    <w:p w:rsidR="000443E7" w:rsidRPr="00F24B39" w:rsidRDefault="000443E7" w:rsidP="000443E7">
      <w:pPr>
        <w:pStyle w:val="ListParagraph"/>
        <w:numPr>
          <w:ilvl w:val="1"/>
          <w:numId w:val="1"/>
        </w:numPr>
        <w:spacing w:after="0" w:line="240" w:lineRule="auto"/>
        <w:rPr>
          <w:rFonts w:ascii="Times New Roman" w:hAnsi="Times New Roman"/>
          <w:sz w:val="24"/>
          <w:szCs w:val="24"/>
        </w:rPr>
      </w:pPr>
      <w:r w:rsidRPr="00F24B39">
        <w:rPr>
          <w:rFonts w:ascii="Times New Roman" w:hAnsi="Times New Roman"/>
          <w:sz w:val="24"/>
          <w:szCs w:val="24"/>
          <w:u w:val="single"/>
        </w:rPr>
        <w:t>MEZCOPH Annual Faculty Excellence in Teaching Award Nominations</w:t>
      </w:r>
      <w:r w:rsidR="00986947" w:rsidRPr="00F24B39">
        <w:rPr>
          <w:rFonts w:ascii="Times New Roman" w:hAnsi="Times New Roman"/>
          <w:sz w:val="24"/>
          <w:szCs w:val="24"/>
        </w:rPr>
        <w:t xml:space="preserve"> - Committee to Review nominations:</w:t>
      </w:r>
    </w:p>
    <w:p w:rsidR="00986947" w:rsidRPr="00F24B39" w:rsidRDefault="00986947" w:rsidP="00986947">
      <w:pPr>
        <w:pStyle w:val="ListParagraph"/>
        <w:spacing w:after="0" w:line="240" w:lineRule="auto"/>
        <w:ind w:left="1440"/>
        <w:rPr>
          <w:rFonts w:ascii="Times New Roman" w:hAnsi="Times New Roman"/>
          <w:sz w:val="24"/>
          <w:szCs w:val="24"/>
        </w:rPr>
      </w:pPr>
      <w:r w:rsidRPr="00F24B39">
        <w:rPr>
          <w:rFonts w:ascii="Times New Roman" w:hAnsi="Times New Roman"/>
          <w:sz w:val="24"/>
          <w:szCs w:val="24"/>
        </w:rPr>
        <w:t>Doug Taren requested volunteers</w:t>
      </w:r>
      <w:r w:rsidR="006642F6" w:rsidRPr="00F24B39">
        <w:rPr>
          <w:rFonts w:ascii="Times New Roman" w:hAnsi="Times New Roman"/>
          <w:sz w:val="24"/>
          <w:szCs w:val="24"/>
        </w:rPr>
        <w:t xml:space="preserve"> from the Education Committee sections chairs to review nominations for this year’s award to present at the Spring 2010 convocation ceremony.  The following individuals volunteered:</w:t>
      </w:r>
    </w:p>
    <w:p w:rsidR="006642F6" w:rsidRPr="00F24B39" w:rsidRDefault="006642F6" w:rsidP="006642F6">
      <w:pPr>
        <w:pStyle w:val="ListParagraph"/>
        <w:numPr>
          <w:ilvl w:val="0"/>
          <w:numId w:val="33"/>
        </w:numPr>
        <w:spacing w:after="0" w:line="240" w:lineRule="auto"/>
        <w:rPr>
          <w:rFonts w:ascii="Times New Roman" w:hAnsi="Times New Roman"/>
          <w:sz w:val="24"/>
          <w:szCs w:val="24"/>
        </w:rPr>
      </w:pPr>
      <w:r w:rsidRPr="00F24B39">
        <w:rPr>
          <w:rFonts w:ascii="Times New Roman" w:hAnsi="Times New Roman"/>
          <w:sz w:val="24"/>
          <w:szCs w:val="24"/>
        </w:rPr>
        <w:t>Kathryn Coe</w:t>
      </w:r>
    </w:p>
    <w:p w:rsidR="006642F6" w:rsidRPr="00F24B39" w:rsidRDefault="006642F6" w:rsidP="006642F6">
      <w:pPr>
        <w:pStyle w:val="ListParagraph"/>
        <w:numPr>
          <w:ilvl w:val="0"/>
          <w:numId w:val="33"/>
        </w:numPr>
        <w:spacing w:after="0" w:line="240" w:lineRule="auto"/>
        <w:rPr>
          <w:rFonts w:ascii="Times New Roman" w:hAnsi="Times New Roman"/>
          <w:sz w:val="24"/>
          <w:szCs w:val="24"/>
        </w:rPr>
      </w:pPr>
      <w:r w:rsidRPr="00F24B39">
        <w:rPr>
          <w:rFonts w:ascii="Times New Roman" w:hAnsi="Times New Roman"/>
          <w:sz w:val="24"/>
          <w:szCs w:val="24"/>
        </w:rPr>
        <w:t>Denise Roe</w:t>
      </w:r>
    </w:p>
    <w:p w:rsidR="006642F6" w:rsidRPr="00F24B39" w:rsidRDefault="006642F6" w:rsidP="006642F6">
      <w:pPr>
        <w:pStyle w:val="ListParagraph"/>
        <w:numPr>
          <w:ilvl w:val="0"/>
          <w:numId w:val="33"/>
        </w:numPr>
        <w:spacing w:after="0" w:line="240" w:lineRule="auto"/>
        <w:rPr>
          <w:rFonts w:ascii="Times New Roman" w:hAnsi="Times New Roman"/>
          <w:sz w:val="24"/>
          <w:szCs w:val="24"/>
        </w:rPr>
      </w:pPr>
      <w:r w:rsidRPr="00F24B39">
        <w:rPr>
          <w:rFonts w:ascii="Times New Roman" w:hAnsi="Times New Roman"/>
          <w:sz w:val="24"/>
          <w:szCs w:val="24"/>
        </w:rPr>
        <w:t>Doug Taren</w:t>
      </w:r>
    </w:p>
    <w:p w:rsidR="00E7333A" w:rsidRPr="00F24B39" w:rsidRDefault="006642F6" w:rsidP="00E7333A">
      <w:pPr>
        <w:rPr>
          <w:rFonts w:ascii="Times New Roman" w:hAnsi="Times New Roman"/>
        </w:rPr>
      </w:pPr>
      <w:r w:rsidRPr="00F24B39">
        <w:rPr>
          <w:rFonts w:ascii="Times New Roman" w:hAnsi="Times New Roman"/>
        </w:rPr>
        <w:tab/>
      </w:r>
      <w:r w:rsidRPr="00F24B39">
        <w:rPr>
          <w:rFonts w:ascii="Times New Roman" w:hAnsi="Times New Roman"/>
        </w:rPr>
        <w:tab/>
      </w:r>
      <w:r w:rsidRPr="00F24B39">
        <w:rPr>
          <w:rFonts w:ascii="Times New Roman" w:hAnsi="Times New Roman"/>
        </w:rPr>
        <w:tab/>
      </w:r>
      <w:r w:rsidRPr="00F24B39">
        <w:rPr>
          <w:rFonts w:ascii="Times New Roman" w:hAnsi="Times New Roman"/>
        </w:rPr>
        <w:tab/>
      </w:r>
    </w:p>
    <w:p w:rsidR="006642F6" w:rsidRPr="00F24B39" w:rsidRDefault="003C5F0D" w:rsidP="006642F6">
      <w:pPr>
        <w:numPr>
          <w:ilvl w:val="0"/>
          <w:numId w:val="1"/>
        </w:numPr>
        <w:rPr>
          <w:rFonts w:ascii="Times New Roman" w:hAnsi="Times New Roman"/>
        </w:rPr>
      </w:pPr>
      <w:r w:rsidRPr="00F24B39">
        <w:rPr>
          <w:rFonts w:ascii="Times New Roman" w:hAnsi="Times New Roman"/>
          <w:b/>
          <w:u w:val="single"/>
        </w:rPr>
        <w:t>Academic Program Reports/Updates</w:t>
      </w:r>
      <w:r w:rsidRPr="00F24B39">
        <w:rPr>
          <w:rFonts w:ascii="Times New Roman" w:hAnsi="Times New Roman"/>
        </w:rPr>
        <w:t>:</w:t>
      </w:r>
    </w:p>
    <w:p w:rsidR="003C5F0D" w:rsidRPr="00F24B39" w:rsidRDefault="003C5F0D" w:rsidP="00D6237A">
      <w:pPr>
        <w:ind w:left="360"/>
        <w:rPr>
          <w:rFonts w:ascii="Times New Roman" w:hAnsi="Times New Roman"/>
        </w:rPr>
      </w:pPr>
      <w:r w:rsidRPr="00F24B39">
        <w:rPr>
          <w:rFonts w:ascii="Times New Roman" w:hAnsi="Times New Roman"/>
        </w:rPr>
        <w:t xml:space="preserve"> </w:t>
      </w:r>
    </w:p>
    <w:p w:rsidR="006642F6" w:rsidRPr="00F24B39" w:rsidRDefault="006642F6" w:rsidP="001A7B19">
      <w:pPr>
        <w:numPr>
          <w:ilvl w:val="1"/>
          <w:numId w:val="1"/>
        </w:numPr>
        <w:rPr>
          <w:rFonts w:ascii="Times New Roman" w:hAnsi="Times New Roman"/>
        </w:rPr>
      </w:pPr>
      <w:r w:rsidRPr="00F24B39">
        <w:rPr>
          <w:rFonts w:ascii="Times New Roman" w:hAnsi="Times New Roman"/>
        </w:rPr>
        <w:t>Academic Program Review Update:  (</w:t>
      </w:r>
      <w:r w:rsidRPr="00F24B39">
        <w:rPr>
          <w:rFonts w:ascii="Times New Roman" w:hAnsi="Times New Roman"/>
          <w:i/>
        </w:rPr>
        <w:t>Doug Taren</w:t>
      </w:r>
      <w:r w:rsidRPr="00F24B39">
        <w:rPr>
          <w:rFonts w:ascii="Times New Roman" w:hAnsi="Times New Roman"/>
        </w:rPr>
        <w:t>)</w:t>
      </w:r>
    </w:p>
    <w:p w:rsidR="005C7CB6" w:rsidRPr="00F24B39" w:rsidRDefault="005C7CB6" w:rsidP="006642F6">
      <w:pPr>
        <w:ind w:left="1440"/>
        <w:rPr>
          <w:rFonts w:ascii="Times New Roman" w:hAnsi="Times New Roman"/>
        </w:rPr>
      </w:pPr>
    </w:p>
    <w:p w:rsidR="006642F6" w:rsidRPr="00F24B39" w:rsidRDefault="006642F6" w:rsidP="006642F6">
      <w:pPr>
        <w:ind w:left="1440"/>
        <w:rPr>
          <w:rFonts w:ascii="Times New Roman" w:hAnsi="Times New Roman"/>
        </w:rPr>
      </w:pPr>
      <w:r w:rsidRPr="00F24B39">
        <w:rPr>
          <w:rFonts w:ascii="Times New Roman" w:hAnsi="Times New Roman"/>
        </w:rPr>
        <w:t xml:space="preserve">Doug reported on the feedback from the Dean regarding </w:t>
      </w:r>
      <w:r w:rsidR="00402DD8" w:rsidRPr="00F24B39">
        <w:rPr>
          <w:rFonts w:ascii="Times New Roman" w:hAnsi="Times New Roman"/>
        </w:rPr>
        <w:t xml:space="preserve">the </w:t>
      </w:r>
      <w:r w:rsidRPr="00F24B39">
        <w:rPr>
          <w:rFonts w:ascii="Times New Roman" w:hAnsi="Times New Roman"/>
        </w:rPr>
        <w:t>MEZCOPH APR Site Team visit on April 26 &amp; 27.  Overall, comments from the site team were as follows:</w:t>
      </w:r>
    </w:p>
    <w:p w:rsidR="005C7CB6" w:rsidRPr="00F24B39" w:rsidRDefault="005C7CB6" w:rsidP="00B85112">
      <w:pPr>
        <w:ind w:left="1440"/>
        <w:rPr>
          <w:rFonts w:ascii="Times New Roman" w:hAnsi="Times New Roman"/>
        </w:rPr>
      </w:pPr>
    </w:p>
    <w:p w:rsidR="00516224" w:rsidRPr="00F24B39" w:rsidRDefault="00516224" w:rsidP="00B85112">
      <w:pPr>
        <w:pStyle w:val="ListParagraph"/>
        <w:numPr>
          <w:ilvl w:val="0"/>
          <w:numId w:val="34"/>
        </w:numPr>
        <w:spacing w:after="0" w:line="240" w:lineRule="auto"/>
        <w:contextualSpacing w:val="0"/>
        <w:rPr>
          <w:rFonts w:ascii="Times New Roman" w:hAnsi="Times New Roman"/>
          <w:sz w:val="24"/>
          <w:szCs w:val="24"/>
        </w:rPr>
      </w:pPr>
      <w:r w:rsidRPr="00F24B39">
        <w:rPr>
          <w:rFonts w:ascii="Times New Roman" w:hAnsi="Times New Roman"/>
          <w:sz w:val="24"/>
          <w:szCs w:val="24"/>
        </w:rPr>
        <w:t>We ar</w:t>
      </w:r>
      <w:r w:rsidR="00402DD8" w:rsidRPr="00F24B39">
        <w:rPr>
          <w:rFonts w:ascii="Times New Roman" w:hAnsi="Times New Roman"/>
          <w:sz w:val="24"/>
          <w:szCs w:val="24"/>
        </w:rPr>
        <w:t>e overworked and overstretched; we are working hard</w:t>
      </w:r>
      <w:r w:rsidR="00C33A60">
        <w:rPr>
          <w:rFonts w:ascii="Times New Roman" w:hAnsi="Times New Roman"/>
          <w:sz w:val="24"/>
          <w:szCs w:val="24"/>
        </w:rPr>
        <w:t>.</w:t>
      </w:r>
    </w:p>
    <w:p w:rsidR="00516224" w:rsidRPr="00F24B39" w:rsidRDefault="00516224" w:rsidP="00B85112">
      <w:pPr>
        <w:pStyle w:val="ListParagraph"/>
        <w:numPr>
          <w:ilvl w:val="0"/>
          <w:numId w:val="34"/>
        </w:numPr>
        <w:spacing w:after="0" w:line="240" w:lineRule="auto"/>
        <w:contextualSpacing w:val="0"/>
        <w:rPr>
          <w:rFonts w:ascii="Times New Roman" w:hAnsi="Times New Roman"/>
          <w:sz w:val="24"/>
          <w:szCs w:val="24"/>
        </w:rPr>
      </w:pPr>
      <w:r w:rsidRPr="00F24B39">
        <w:rPr>
          <w:rFonts w:ascii="Times New Roman" w:hAnsi="Times New Roman"/>
          <w:sz w:val="24"/>
          <w:szCs w:val="24"/>
        </w:rPr>
        <w:t>Our College programs are strong</w:t>
      </w:r>
      <w:r w:rsidR="00C33A60">
        <w:rPr>
          <w:rFonts w:ascii="Times New Roman" w:hAnsi="Times New Roman"/>
          <w:sz w:val="24"/>
          <w:szCs w:val="24"/>
        </w:rPr>
        <w:t>.</w:t>
      </w:r>
    </w:p>
    <w:p w:rsidR="00516224" w:rsidRPr="00F24B39" w:rsidRDefault="00516224" w:rsidP="00B85112">
      <w:pPr>
        <w:pStyle w:val="ListParagraph"/>
        <w:numPr>
          <w:ilvl w:val="0"/>
          <w:numId w:val="34"/>
        </w:numPr>
        <w:spacing w:after="0" w:line="240" w:lineRule="auto"/>
        <w:contextualSpacing w:val="0"/>
        <w:rPr>
          <w:rFonts w:ascii="Times New Roman" w:hAnsi="Times New Roman"/>
          <w:sz w:val="24"/>
          <w:szCs w:val="24"/>
        </w:rPr>
      </w:pPr>
      <w:r w:rsidRPr="00F24B39">
        <w:rPr>
          <w:rFonts w:ascii="Times New Roman" w:hAnsi="Times New Roman"/>
          <w:sz w:val="24"/>
          <w:szCs w:val="24"/>
        </w:rPr>
        <w:t>We need more resources</w:t>
      </w:r>
      <w:r w:rsidR="00C33A60">
        <w:rPr>
          <w:rFonts w:ascii="Times New Roman" w:hAnsi="Times New Roman"/>
          <w:sz w:val="24"/>
          <w:szCs w:val="24"/>
        </w:rPr>
        <w:t>.</w:t>
      </w:r>
    </w:p>
    <w:p w:rsidR="00516224" w:rsidRPr="00F24B39" w:rsidRDefault="00C33A60" w:rsidP="00B85112">
      <w:pPr>
        <w:pStyle w:val="ListParagraph"/>
        <w:numPr>
          <w:ilvl w:val="0"/>
          <w:numId w:val="34"/>
        </w:numPr>
        <w:spacing w:after="0" w:line="240" w:lineRule="auto"/>
        <w:contextualSpacing w:val="0"/>
        <w:rPr>
          <w:rFonts w:ascii="Times New Roman" w:hAnsi="Times New Roman"/>
          <w:sz w:val="24"/>
          <w:szCs w:val="24"/>
        </w:rPr>
      </w:pPr>
      <w:r>
        <w:rPr>
          <w:rFonts w:ascii="Times New Roman" w:hAnsi="Times New Roman"/>
          <w:sz w:val="24"/>
          <w:szCs w:val="24"/>
        </w:rPr>
        <w:t xml:space="preserve">We need to work on </w:t>
      </w:r>
      <w:r w:rsidR="008B5C77" w:rsidRPr="00F24B39">
        <w:rPr>
          <w:rFonts w:ascii="Times New Roman" w:hAnsi="Times New Roman"/>
          <w:sz w:val="24"/>
          <w:szCs w:val="24"/>
        </w:rPr>
        <w:t>course competencies; how they map to our courses; how each course addresses competencies</w:t>
      </w:r>
      <w:r>
        <w:rPr>
          <w:rFonts w:ascii="Times New Roman" w:hAnsi="Times New Roman"/>
          <w:sz w:val="24"/>
          <w:szCs w:val="24"/>
        </w:rPr>
        <w:t>.</w:t>
      </w:r>
    </w:p>
    <w:p w:rsidR="008B5C77" w:rsidRPr="00F24B39" w:rsidRDefault="008B5C77" w:rsidP="00B85112">
      <w:pPr>
        <w:pStyle w:val="ListParagraph"/>
        <w:numPr>
          <w:ilvl w:val="0"/>
          <w:numId w:val="34"/>
        </w:numPr>
        <w:spacing w:after="0" w:line="240" w:lineRule="auto"/>
        <w:contextualSpacing w:val="0"/>
        <w:rPr>
          <w:rFonts w:ascii="Times New Roman" w:hAnsi="Times New Roman"/>
          <w:sz w:val="24"/>
          <w:szCs w:val="24"/>
        </w:rPr>
      </w:pPr>
      <w:r w:rsidRPr="00F24B39">
        <w:rPr>
          <w:rFonts w:ascii="Times New Roman" w:hAnsi="Times New Roman"/>
          <w:sz w:val="24"/>
          <w:szCs w:val="24"/>
        </w:rPr>
        <w:t xml:space="preserve">How </w:t>
      </w:r>
      <w:r w:rsidR="00C33A60">
        <w:rPr>
          <w:rFonts w:ascii="Times New Roman" w:hAnsi="Times New Roman"/>
          <w:sz w:val="24"/>
          <w:szCs w:val="24"/>
        </w:rPr>
        <w:t xml:space="preserve">do we </w:t>
      </w:r>
      <w:r w:rsidR="00C33A60" w:rsidRPr="00F24B39">
        <w:rPr>
          <w:rFonts w:ascii="Times New Roman" w:hAnsi="Times New Roman"/>
          <w:sz w:val="24"/>
          <w:szCs w:val="24"/>
        </w:rPr>
        <w:t>best</w:t>
      </w:r>
      <w:r w:rsidRPr="00F24B39">
        <w:rPr>
          <w:rFonts w:ascii="Times New Roman" w:hAnsi="Times New Roman"/>
          <w:sz w:val="24"/>
          <w:szCs w:val="24"/>
        </w:rPr>
        <w:t xml:space="preserve"> utilize our faculty</w:t>
      </w:r>
      <w:r w:rsidR="005C7CB6" w:rsidRPr="00F24B39">
        <w:rPr>
          <w:rFonts w:ascii="Times New Roman" w:hAnsi="Times New Roman"/>
          <w:sz w:val="24"/>
          <w:szCs w:val="24"/>
        </w:rPr>
        <w:t>’s</w:t>
      </w:r>
      <w:r w:rsidRPr="00F24B39">
        <w:rPr>
          <w:rFonts w:ascii="Times New Roman" w:hAnsi="Times New Roman"/>
          <w:sz w:val="24"/>
          <w:szCs w:val="24"/>
        </w:rPr>
        <w:t xml:space="preserve"> strengths</w:t>
      </w:r>
      <w:r w:rsidR="00C33A60">
        <w:rPr>
          <w:rFonts w:ascii="Times New Roman" w:hAnsi="Times New Roman"/>
          <w:sz w:val="24"/>
          <w:szCs w:val="24"/>
        </w:rPr>
        <w:t>?</w:t>
      </w:r>
    </w:p>
    <w:p w:rsidR="008B5C77" w:rsidRPr="00F24B39" w:rsidRDefault="008B5C77" w:rsidP="00B85112">
      <w:pPr>
        <w:pStyle w:val="ListParagraph"/>
        <w:numPr>
          <w:ilvl w:val="0"/>
          <w:numId w:val="34"/>
        </w:numPr>
        <w:spacing w:after="0" w:line="240" w:lineRule="auto"/>
        <w:contextualSpacing w:val="0"/>
        <w:rPr>
          <w:rFonts w:ascii="Times New Roman" w:hAnsi="Times New Roman"/>
          <w:sz w:val="24"/>
          <w:szCs w:val="24"/>
        </w:rPr>
      </w:pPr>
      <w:r w:rsidRPr="00F24B39">
        <w:rPr>
          <w:rFonts w:ascii="Times New Roman" w:hAnsi="Times New Roman"/>
          <w:sz w:val="24"/>
          <w:szCs w:val="24"/>
        </w:rPr>
        <w:t>We are “rigid” in terms of how we set up our teaching workloads</w:t>
      </w:r>
      <w:r w:rsidR="00C33A60">
        <w:rPr>
          <w:rFonts w:ascii="Times New Roman" w:hAnsi="Times New Roman"/>
          <w:sz w:val="24"/>
          <w:szCs w:val="24"/>
        </w:rPr>
        <w:t>.</w:t>
      </w:r>
    </w:p>
    <w:p w:rsidR="008B5C77" w:rsidRPr="00F24B39" w:rsidRDefault="008B5C77" w:rsidP="00B85112">
      <w:pPr>
        <w:pStyle w:val="ListParagraph"/>
        <w:numPr>
          <w:ilvl w:val="0"/>
          <w:numId w:val="34"/>
        </w:numPr>
        <w:spacing w:after="0" w:line="240" w:lineRule="auto"/>
        <w:contextualSpacing w:val="0"/>
        <w:rPr>
          <w:rFonts w:ascii="Times New Roman" w:hAnsi="Times New Roman"/>
          <w:sz w:val="24"/>
          <w:szCs w:val="24"/>
        </w:rPr>
      </w:pPr>
      <w:r w:rsidRPr="00F24B39">
        <w:rPr>
          <w:rFonts w:ascii="Times New Roman" w:hAnsi="Times New Roman"/>
          <w:sz w:val="24"/>
          <w:szCs w:val="24"/>
        </w:rPr>
        <w:t xml:space="preserve">Are there ways to </w:t>
      </w:r>
      <w:r w:rsidR="00F71158" w:rsidRPr="00F24B39">
        <w:rPr>
          <w:rFonts w:ascii="Times New Roman" w:hAnsi="Times New Roman"/>
          <w:sz w:val="24"/>
          <w:szCs w:val="24"/>
        </w:rPr>
        <w:t>create lines</w:t>
      </w:r>
      <w:r w:rsidRPr="00F24B39">
        <w:rPr>
          <w:rFonts w:ascii="Times New Roman" w:hAnsi="Times New Roman"/>
          <w:sz w:val="24"/>
          <w:szCs w:val="24"/>
        </w:rPr>
        <w:t xml:space="preserve"> to define strengths of faculty (e.g. tenure tracks vs. clinical tracks/continuing appointments)?</w:t>
      </w:r>
    </w:p>
    <w:p w:rsidR="00C33A60" w:rsidRDefault="00C33A60" w:rsidP="00F71158">
      <w:pPr>
        <w:ind w:left="1800"/>
        <w:rPr>
          <w:rFonts w:ascii="Times New Roman" w:hAnsi="Times New Roman"/>
        </w:rPr>
      </w:pPr>
    </w:p>
    <w:p w:rsidR="00F71158" w:rsidRPr="00F24B39" w:rsidRDefault="00F71158" w:rsidP="00F71158">
      <w:pPr>
        <w:ind w:left="1800"/>
        <w:rPr>
          <w:rFonts w:ascii="Times New Roman" w:hAnsi="Times New Roman"/>
        </w:rPr>
      </w:pPr>
      <w:r w:rsidRPr="00F24B39">
        <w:rPr>
          <w:rFonts w:ascii="Times New Roman" w:hAnsi="Times New Roman"/>
        </w:rPr>
        <w:t xml:space="preserve">Doug stated that the site team review committee will send a final report to the University sometime in the next six weeks, which addresses MEZCOPH’s strengths, weaknesses and recommendations to assist the College with </w:t>
      </w:r>
      <w:r w:rsidR="0083106A" w:rsidRPr="00F24B39">
        <w:rPr>
          <w:rFonts w:ascii="Times New Roman" w:hAnsi="Times New Roman"/>
        </w:rPr>
        <w:t xml:space="preserve">future planning and growth regarding its academic degree programs. The College will have two years for planning and implementation before the </w:t>
      </w:r>
      <w:r w:rsidR="00C33A60">
        <w:rPr>
          <w:rFonts w:ascii="Times New Roman" w:hAnsi="Times New Roman"/>
        </w:rPr>
        <w:t xml:space="preserve">next </w:t>
      </w:r>
      <w:r w:rsidR="0083106A" w:rsidRPr="00F24B39">
        <w:rPr>
          <w:rFonts w:ascii="Times New Roman" w:hAnsi="Times New Roman"/>
        </w:rPr>
        <w:t>CEPH accreditation.</w:t>
      </w:r>
    </w:p>
    <w:p w:rsidR="0083106A" w:rsidRPr="00F24B39" w:rsidRDefault="0083106A" w:rsidP="00C33A60">
      <w:pPr>
        <w:rPr>
          <w:rFonts w:ascii="Times New Roman" w:hAnsi="Times New Roman"/>
        </w:rPr>
      </w:pPr>
    </w:p>
    <w:p w:rsidR="0083106A" w:rsidRPr="00F24B39" w:rsidRDefault="0083106A" w:rsidP="00F71158">
      <w:pPr>
        <w:ind w:left="1800"/>
        <w:rPr>
          <w:rFonts w:ascii="Times New Roman" w:hAnsi="Times New Roman"/>
        </w:rPr>
      </w:pPr>
      <w:r w:rsidRPr="00F24B39">
        <w:rPr>
          <w:rFonts w:ascii="Times New Roman" w:hAnsi="Times New Roman"/>
        </w:rPr>
        <w:t>The following comments from committee members were expressed:</w:t>
      </w:r>
    </w:p>
    <w:p w:rsidR="005C7CB6" w:rsidRPr="00F24B39" w:rsidRDefault="005C7CB6" w:rsidP="00B85112">
      <w:pPr>
        <w:ind w:left="1800"/>
        <w:rPr>
          <w:rFonts w:ascii="Times New Roman" w:hAnsi="Times New Roman"/>
        </w:rPr>
      </w:pPr>
    </w:p>
    <w:p w:rsidR="0083106A" w:rsidRPr="00F24B39" w:rsidRDefault="00526DC8" w:rsidP="00B85112">
      <w:pPr>
        <w:pStyle w:val="ListParagraph"/>
        <w:numPr>
          <w:ilvl w:val="0"/>
          <w:numId w:val="35"/>
        </w:numPr>
        <w:spacing w:after="0" w:line="240" w:lineRule="auto"/>
        <w:rPr>
          <w:rFonts w:ascii="Times New Roman" w:hAnsi="Times New Roman"/>
          <w:sz w:val="24"/>
          <w:szCs w:val="24"/>
        </w:rPr>
      </w:pPr>
      <w:r w:rsidRPr="00F24B39">
        <w:rPr>
          <w:rFonts w:ascii="Times New Roman" w:hAnsi="Times New Roman"/>
          <w:sz w:val="24"/>
          <w:szCs w:val="24"/>
        </w:rPr>
        <w:t>Get the study guides for the C</w:t>
      </w:r>
      <w:r w:rsidR="00355E1C">
        <w:rPr>
          <w:rFonts w:ascii="Times New Roman" w:hAnsi="Times New Roman"/>
          <w:sz w:val="24"/>
          <w:szCs w:val="24"/>
        </w:rPr>
        <w:t xml:space="preserve">PH (Certified in Public Health </w:t>
      </w:r>
      <w:r w:rsidRPr="00F24B39">
        <w:rPr>
          <w:rFonts w:ascii="Times New Roman" w:hAnsi="Times New Roman"/>
          <w:sz w:val="24"/>
          <w:szCs w:val="24"/>
        </w:rPr>
        <w:t>Exam</w:t>
      </w:r>
      <w:r w:rsidR="00355E1C">
        <w:rPr>
          <w:rFonts w:ascii="Times New Roman" w:hAnsi="Times New Roman"/>
          <w:sz w:val="24"/>
          <w:szCs w:val="24"/>
        </w:rPr>
        <w:t>),</w:t>
      </w:r>
      <w:r w:rsidRPr="00F24B39">
        <w:rPr>
          <w:rFonts w:ascii="Times New Roman" w:hAnsi="Times New Roman"/>
          <w:sz w:val="24"/>
          <w:szCs w:val="24"/>
        </w:rPr>
        <w:t xml:space="preserve"> so that we can review the competencies being addressed in order to help our students</w:t>
      </w:r>
    </w:p>
    <w:p w:rsidR="00526DC8" w:rsidRPr="00F24B39" w:rsidRDefault="00F03446" w:rsidP="00B85112">
      <w:pPr>
        <w:pStyle w:val="ListParagraph"/>
        <w:numPr>
          <w:ilvl w:val="0"/>
          <w:numId w:val="35"/>
        </w:numPr>
        <w:spacing w:after="0" w:line="240" w:lineRule="auto"/>
        <w:rPr>
          <w:rFonts w:ascii="Times New Roman" w:hAnsi="Times New Roman"/>
          <w:sz w:val="24"/>
          <w:szCs w:val="24"/>
        </w:rPr>
      </w:pPr>
      <w:r w:rsidRPr="00F24B39">
        <w:rPr>
          <w:rFonts w:ascii="Times New Roman" w:hAnsi="Times New Roman"/>
          <w:sz w:val="24"/>
          <w:szCs w:val="24"/>
        </w:rPr>
        <w:t>Doug stated that the College is purchasing the study guides and the practice exam.</w:t>
      </w:r>
    </w:p>
    <w:p w:rsidR="00F03446" w:rsidRPr="00F24B39" w:rsidRDefault="00F03446" w:rsidP="00B85112">
      <w:pPr>
        <w:pStyle w:val="ListParagraph"/>
        <w:numPr>
          <w:ilvl w:val="0"/>
          <w:numId w:val="35"/>
        </w:numPr>
        <w:spacing w:after="0" w:line="240" w:lineRule="auto"/>
        <w:rPr>
          <w:rFonts w:ascii="Times New Roman" w:hAnsi="Times New Roman"/>
          <w:sz w:val="24"/>
          <w:szCs w:val="24"/>
        </w:rPr>
      </w:pPr>
      <w:r w:rsidRPr="00F24B39">
        <w:rPr>
          <w:rFonts w:ascii="Times New Roman" w:hAnsi="Times New Roman"/>
          <w:sz w:val="24"/>
          <w:szCs w:val="24"/>
        </w:rPr>
        <w:t>What is our goal?  Students who can pass the exam or students who are employed?</w:t>
      </w:r>
    </w:p>
    <w:p w:rsidR="006642F6" w:rsidRPr="00F24B39" w:rsidRDefault="006E5791" w:rsidP="00B85112">
      <w:pPr>
        <w:pStyle w:val="ListParagraph"/>
        <w:numPr>
          <w:ilvl w:val="0"/>
          <w:numId w:val="35"/>
        </w:numPr>
        <w:spacing w:after="0" w:line="240" w:lineRule="auto"/>
        <w:rPr>
          <w:rFonts w:ascii="Times New Roman" w:hAnsi="Times New Roman"/>
          <w:sz w:val="24"/>
          <w:szCs w:val="24"/>
        </w:rPr>
      </w:pPr>
      <w:r w:rsidRPr="00F24B39">
        <w:rPr>
          <w:rFonts w:ascii="Times New Roman" w:hAnsi="Times New Roman"/>
          <w:sz w:val="24"/>
          <w:szCs w:val="24"/>
        </w:rPr>
        <w:t>Student</w:t>
      </w:r>
      <w:r w:rsidR="00691D96" w:rsidRPr="00F24B39">
        <w:rPr>
          <w:rFonts w:ascii="Times New Roman" w:hAnsi="Times New Roman"/>
          <w:sz w:val="24"/>
          <w:szCs w:val="24"/>
        </w:rPr>
        <w:t xml:space="preserve"> </w:t>
      </w:r>
      <w:r w:rsidRPr="00F24B39">
        <w:rPr>
          <w:rFonts w:ascii="Times New Roman" w:hAnsi="Times New Roman"/>
          <w:sz w:val="24"/>
          <w:szCs w:val="24"/>
        </w:rPr>
        <w:t>comments from meetings w</w:t>
      </w:r>
      <w:r w:rsidR="009C0785" w:rsidRPr="00F24B39">
        <w:rPr>
          <w:rFonts w:ascii="Times New Roman" w:hAnsi="Times New Roman"/>
          <w:sz w:val="24"/>
          <w:szCs w:val="24"/>
        </w:rPr>
        <w:t xml:space="preserve">ith the site </w:t>
      </w:r>
      <w:r w:rsidR="006B7A19" w:rsidRPr="00F24B39">
        <w:rPr>
          <w:rFonts w:ascii="Times New Roman" w:hAnsi="Times New Roman"/>
          <w:sz w:val="24"/>
          <w:szCs w:val="24"/>
        </w:rPr>
        <w:t>team:</w:t>
      </w:r>
      <w:r w:rsidR="009C0785" w:rsidRPr="00F24B39">
        <w:rPr>
          <w:rFonts w:ascii="Times New Roman" w:hAnsi="Times New Roman"/>
          <w:sz w:val="24"/>
          <w:szCs w:val="24"/>
        </w:rPr>
        <w:t xml:space="preserve">  </w:t>
      </w:r>
      <w:r w:rsidRPr="00F24B39">
        <w:rPr>
          <w:rFonts w:ascii="Times New Roman" w:hAnsi="Times New Roman"/>
          <w:sz w:val="24"/>
          <w:szCs w:val="24"/>
        </w:rPr>
        <w:t xml:space="preserve">Overlap in graduate courses and a lack of practical application opportunities in courses </w:t>
      </w:r>
      <w:r w:rsidR="005C7CB6" w:rsidRPr="00F24B39">
        <w:rPr>
          <w:rFonts w:ascii="Times New Roman" w:hAnsi="Times New Roman"/>
          <w:sz w:val="24"/>
          <w:szCs w:val="24"/>
        </w:rPr>
        <w:t>- “</w:t>
      </w:r>
      <w:r w:rsidRPr="00F24B39">
        <w:rPr>
          <w:rFonts w:ascii="Times New Roman" w:hAnsi="Times New Roman"/>
          <w:sz w:val="24"/>
          <w:szCs w:val="24"/>
        </w:rPr>
        <w:t xml:space="preserve">a quest for real life tools in the classroom”. </w:t>
      </w:r>
    </w:p>
    <w:p w:rsidR="00022566" w:rsidRPr="00F24B39" w:rsidRDefault="005A7A23" w:rsidP="001A7B19">
      <w:pPr>
        <w:numPr>
          <w:ilvl w:val="1"/>
          <w:numId w:val="1"/>
        </w:numPr>
        <w:rPr>
          <w:rFonts w:ascii="Times New Roman" w:hAnsi="Times New Roman"/>
        </w:rPr>
      </w:pPr>
      <w:r w:rsidRPr="00F24B39">
        <w:rPr>
          <w:rFonts w:ascii="Times New Roman" w:hAnsi="Times New Roman"/>
          <w:u w:val="single"/>
        </w:rPr>
        <w:t>Admissions</w:t>
      </w:r>
      <w:r w:rsidR="00FD4698" w:rsidRPr="00F24B39">
        <w:rPr>
          <w:rFonts w:ascii="Times New Roman" w:hAnsi="Times New Roman"/>
        </w:rPr>
        <w:t>:  (</w:t>
      </w:r>
      <w:r w:rsidR="004E5DC8" w:rsidRPr="00F24B39">
        <w:rPr>
          <w:rFonts w:ascii="Times New Roman" w:hAnsi="Times New Roman"/>
          <w:i/>
        </w:rPr>
        <w:t>Chris Tisch and Amy Glicken</w:t>
      </w:r>
      <w:r w:rsidR="001A7B19" w:rsidRPr="00F24B39">
        <w:rPr>
          <w:rFonts w:ascii="Times New Roman" w:hAnsi="Times New Roman"/>
        </w:rPr>
        <w:t>)</w:t>
      </w:r>
    </w:p>
    <w:p w:rsidR="00D6237A" w:rsidRPr="00F24B39" w:rsidRDefault="002661A5" w:rsidP="00993268">
      <w:pPr>
        <w:ind w:left="1440"/>
        <w:rPr>
          <w:rFonts w:ascii="Times New Roman" w:hAnsi="Times New Roman"/>
        </w:rPr>
      </w:pPr>
      <w:r w:rsidRPr="00F24B39">
        <w:rPr>
          <w:rFonts w:ascii="Times New Roman" w:hAnsi="Times New Roman"/>
        </w:rPr>
        <w:t>Amy distributed an updated report of MEZCOPH Fall 2010 appli</w:t>
      </w:r>
      <w:r w:rsidR="00D6237A" w:rsidRPr="00F24B39">
        <w:rPr>
          <w:rFonts w:ascii="Times New Roman" w:hAnsi="Times New Roman"/>
        </w:rPr>
        <w:t>cant statist</w:t>
      </w:r>
      <w:r w:rsidR="00AF5858" w:rsidRPr="00F24B39">
        <w:rPr>
          <w:rFonts w:ascii="Times New Roman" w:hAnsi="Times New Roman"/>
        </w:rPr>
        <w:t>ics</w:t>
      </w:r>
      <w:r w:rsidR="00711C48" w:rsidRPr="00F24B39">
        <w:rPr>
          <w:rFonts w:ascii="Times New Roman" w:hAnsi="Times New Roman"/>
        </w:rPr>
        <w:t xml:space="preserve"> </w:t>
      </w:r>
      <w:r w:rsidR="006B7A19" w:rsidRPr="00F24B39">
        <w:rPr>
          <w:rFonts w:ascii="Times New Roman" w:hAnsi="Times New Roman"/>
        </w:rPr>
        <w:t xml:space="preserve">and </w:t>
      </w:r>
      <w:r w:rsidR="006F386A" w:rsidRPr="00F24B39">
        <w:rPr>
          <w:rFonts w:ascii="Times New Roman" w:hAnsi="Times New Roman"/>
        </w:rPr>
        <w:t>section</w:t>
      </w:r>
      <w:r w:rsidR="006B7A19" w:rsidRPr="00F24B39">
        <w:rPr>
          <w:rFonts w:ascii="Times New Roman" w:hAnsi="Times New Roman"/>
        </w:rPr>
        <w:t xml:space="preserve"> </w:t>
      </w:r>
      <w:r w:rsidR="006F386A" w:rsidRPr="00F24B39">
        <w:rPr>
          <w:rFonts w:ascii="Times New Roman" w:hAnsi="Times New Roman"/>
        </w:rPr>
        <w:t xml:space="preserve">graduate admissions criteria for Fall 2011 </w:t>
      </w:r>
      <w:r w:rsidR="00711C48" w:rsidRPr="00F24B39">
        <w:rPr>
          <w:rFonts w:ascii="Times New Roman" w:hAnsi="Times New Roman"/>
        </w:rPr>
        <w:t>(see attached file</w:t>
      </w:r>
      <w:r w:rsidR="00597991" w:rsidRPr="00F24B39">
        <w:rPr>
          <w:rFonts w:ascii="Times New Roman" w:hAnsi="Times New Roman"/>
        </w:rPr>
        <w:t xml:space="preserve"> below):</w:t>
      </w:r>
    </w:p>
    <w:p w:rsidR="00D6237A" w:rsidRPr="00F24B39" w:rsidRDefault="00D6237A" w:rsidP="00993268">
      <w:pPr>
        <w:ind w:left="1440"/>
        <w:rPr>
          <w:rFonts w:ascii="Times New Roman" w:hAnsi="Times New Roman"/>
        </w:rPr>
      </w:pPr>
    </w:p>
    <w:p w:rsidR="007C5314" w:rsidRPr="00F24B39" w:rsidRDefault="00597991" w:rsidP="00711C48">
      <w:pPr>
        <w:ind w:left="1440"/>
        <w:rPr>
          <w:rFonts w:ascii="Times New Roman" w:hAnsi="Times New Roman"/>
        </w:rPr>
      </w:pPr>
      <w:r w:rsidRPr="00F24B39">
        <w:rPr>
          <w:rFonts w:ascii="Times New Roman" w:hAnsi="Times New Roman"/>
        </w:rPr>
        <w:tab/>
      </w:r>
      <w:r w:rsidRPr="00F24B39">
        <w:rPr>
          <w:rFonts w:ascii="Times New Roman" w:hAnsi="Times New Roman"/>
        </w:rPr>
        <w:tab/>
      </w:r>
      <w:r w:rsidR="006B7A19" w:rsidRPr="00F24B39">
        <w:rPr>
          <w:rFonts w:ascii="Times New Roman" w:hAnsi="Times New Roman"/>
        </w:rPr>
        <w:object w:dxaOrig="1540" w:dyaOrig="9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49.5pt" o:ole="">
            <v:imagedata r:id="rId8" o:title=""/>
          </v:shape>
          <o:OLEObject Type="Embed" ProgID="Excel.Sheet.8" ShapeID="_x0000_i1025" DrawAspect="Icon" ObjectID="_1338015969" r:id="rId9"/>
        </w:object>
      </w:r>
      <w:r w:rsidR="006F386A" w:rsidRPr="00F24B39">
        <w:rPr>
          <w:rFonts w:ascii="Times New Roman" w:hAnsi="Times New Roman"/>
        </w:rPr>
        <w:tab/>
      </w:r>
      <w:r w:rsidR="006F386A" w:rsidRPr="00F24B39">
        <w:rPr>
          <w:rFonts w:ascii="Times New Roman" w:hAnsi="Times New Roman"/>
        </w:rPr>
        <w:tab/>
      </w:r>
      <w:r w:rsidR="006F386A" w:rsidRPr="00F24B39">
        <w:rPr>
          <w:rFonts w:ascii="Times New Roman" w:hAnsi="Times New Roman"/>
        </w:rPr>
        <w:tab/>
      </w:r>
      <w:r w:rsidR="006F386A" w:rsidRPr="00F24B39">
        <w:rPr>
          <w:rFonts w:ascii="Times New Roman" w:hAnsi="Times New Roman"/>
        </w:rPr>
        <w:tab/>
      </w:r>
      <w:r w:rsidR="006F386A" w:rsidRPr="00F24B39">
        <w:rPr>
          <w:rFonts w:ascii="Times New Roman" w:hAnsi="Times New Roman"/>
        </w:rPr>
        <w:tab/>
      </w:r>
      <w:r w:rsidR="006F386A" w:rsidRPr="00F24B39">
        <w:rPr>
          <w:rFonts w:ascii="Times New Roman" w:hAnsi="Times New Roman"/>
        </w:rPr>
        <w:tab/>
      </w:r>
      <w:r w:rsidR="006F386A" w:rsidRPr="00F24B39">
        <w:rPr>
          <w:rFonts w:ascii="Times New Roman" w:hAnsi="Times New Roman"/>
        </w:rPr>
        <w:tab/>
      </w:r>
      <w:r w:rsidR="006F386A" w:rsidRPr="00F24B39">
        <w:rPr>
          <w:rFonts w:ascii="Times New Roman" w:hAnsi="Times New Roman"/>
        </w:rPr>
        <w:object w:dxaOrig="1540" w:dyaOrig="995">
          <v:shape id="_x0000_i1026" type="#_x0000_t75" style="width:77.25pt;height:49.5pt" o:ole="">
            <v:imagedata r:id="rId10" o:title=""/>
          </v:shape>
          <o:OLEObject Type="Embed" ProgID="Word.Document.8" ShapeID="_x0000_i1026" DrawAspect="Icon" ObjectID="_1338015970" r:id="rId11">
            <o:FieldCodes>\s</o:FieldCodes>
          </o:OLEObject>
        </w:object>
      </w:r>
    </w:p>
    <w:p w:rsidR="007C5314" w:rsidRPr="00F24B39" w:rsidRDefault="007C5314" w:rsidP="00711C48">
      <w:pPr>
        <w:ind w:left="1440"/>
        <w:rPr>
          <w:rFonts w:ascii="Times New Roman" w:hAnsi="Times New Roman"/>
        </w:rPr>
      </w:pPr>
    </w:p>
    <w:p w:rsidR="007C5314" w:rsidRPr="00F24B39" w:rsidRDefault="00710851" w:rsidP="00D002AC">
      <w:pPr>
        <w:ind w:left="1440"/>
        <w:rPr>
          <w:rFonts w:ascii="Times New Roman" w:hAnsi="Times New Roman"/>
        </w:rPr>
      </w:pPr>
      <w:r w:rsidRPr="00F24B39">
        <w:rPr>
          <w:rFonts w:ascii="Times New Roman" w:hAnsi="Times New Roman"/>
        </w:rPr>
        <w:t xml:space="preserve">The committee reviewed the current </w:t>
      </w:r>
      <w:r w:rsidR="001F636E" w:rsidRPr="00F24B39">
        <w:rPr>
          <w:rFonts w:ascii="Times New Roman" w:hAnsi="Times New Roman"/>
        </w:rPr>
        <w:t xml:space="preserve">applicant statistics, </w:t>
      </w:r>
      <w:r w:rsidRPr="00F24B39">
        <w:rPr>
          <w:rFonts w:ascii="Times New Roman" w:hAnsi="Times New Roman"/>
        </w:rPr>
        <w:t>data</w:t>
      </w:r>
      <w:r w:rsidR="001F636E" w:rsidRPr="00F24B39">
        <w:rPr>
          <w:rFonts w:ascii="Times New Roman" w:hAnsi="Times New Roman"/>
        </w:rPr>
        <w:t xml:space="preserve"> and admissions criteria</w:t>
      </w:r>
      <w:r w:rsidRPr="00F24B39">
        <w:rPr>
          <w:rFonts w:ascii="Times New Roman" w:hAnsi="Times New Roman"/>
        </w:rPr>
        <w:t>.  The following comments were expressed:</w:t>
      </w:r>
    </w:p>
    <w:p w:rsidR="00D002AC" w:rsidRPr="00F24B39" w:rsidRDefault="00D002AC" w:rsidP="00B85112">
      <w:pPr>
        <w:ind w:left="1440"/>
        <w:rPr>
          <w:rFonts w:ascii="Times New Roman" w:hAnsi="Times New Roman"/>
        </w:rPr>
      </w:pPr>
    </w:p>
    <w:p w:rsidR="006F386A" w:rsidRPr="00F24B39" w:rsidRDefault="006F386A" w:rsidP="00B85112">
      <w:pPr>
        <w:pStyle w:val="ListParagraph"/>
        <w:numPr>
          <w:ilvl w:val="0"/>
          <w:numId w:val="36"/>
        </w:numPr>
        <w:spacing w:after="0" w:line="240" w:lineRule="auto"/>
        <w:rPr>
          <w:rFonts w:ascii="Times New Roman" w:hAnsi="Times New Roman"/>
          <w:sz w:val="24"/>
          <w:szCs w:val="24"/>
        </w:rPr>
      </w:pPr>
      <w:r w:rsidRPr="00F24B39">
        <w:rPr>
          <w:rFonts w:ascii="Times New Roman" w:hAnsi="Times New Roman"/>
          <w:sz w:val="24"/>
          <w:szCs w:val="24"/>
        </w:rPr>
        <w:t>We need to build up funding to support PhD/ doctoral students</w:t>
      </w:r>
    </w:p>
    <w:p w:rsidR="006F386A" w:rsidRPr="00F24B39" w:rsidRDefault="006F386A" w:rsidP="00B85112">
      <w:pPr>
        <w:pStyle w:val="ListParagraph"/>
        <w:numPr>
          <w:ilvl w:val="0"/>
          <w:numId w:val="36"/>
        </w:numPr>
        <w:spacing w:after="0" w:line="240" w:lineRule="auto"/>
        <w:rPr>
          <w:rFonts w:ascii="Times New Roman" w:hAnsi="Times New Roman"/>
          <w:sz w:val="24"/>
          <w:szCs w:val="24"/>
        </w:rPr>
      </w:pPr>
      <w:r w:rsidRPr="00F24B39">
        <w:rPr>
          <w:rFonts w:ascii="Times New Roman" w:hAnsi="Times New Roman"/>
          <w:sz w:val="24"/>
          <w:szCs w:val="24"/>
        </w:rPr>
        <w:t>There are training grants for doctoral students and the Graduate College has matching funds, however many times can only be used for U.S. citizens</w:t>
      </w:r>
    </w:p>
    <w:p w:rsidR="00AC42B8" w:rsidRPr="00F24B39" w:rsidRDefault="00AC42B8" w:rsidP="00832607">
      <w:pPr>
        <w:pStyle w:val="ListParagraph"/>
        <w:spacing w:after="0" w:line="240" w:lineRule="auto"/>
        <w:ind w:left="2160"/>
        <w:rPr>
          <w:rFonts w:ascii="Times New Roman" w:hAnsi="Times New Roman"/>
          <w:sz w:val="24"/>
          <w:szCs w:val="24"/>
        </w:rPr>
      </w:pPr>
    </w:p>
    <w:p w:rsidR="00B57148" w:rsidRPr="00F24B39" w:rsidRDefault="00B57148" w:rsidP="00B57148">
      <w:pPr>
        <w:ind w:left="1800"/>
        <w:rPr>
          <w:rFonts w:ascii="Times New Roman" w:hAnsi="Times New Roman"/>
        </w:rPr>
      </w:pPr>
      <w:r w:rsidRPr="00F24B39">
        <w:rPr>
          <w:rFonts w:ascii="Times New Roman" w:hAnsi="Times New Roman"/>
        </w:rPr>
        <w:t>Amy initiated discussion regarding whether faculty would like to review applications for certificate students whose GPA is less than 3.0 and provide a waiver letter if they would like to accept the student for admission into the certificate program.  Amy’s experience has been that students who are admitted with less than a 3.0 GPA have had academic struggles in the past.  The consensus from committee members was that if a faculty member</w:t>
      </w:r>
      <w:r w:rsidRPr="00F24B39">
        <w:rPr>
          <w:rFonts w:ascii="Times New Roman" w:hAnsi="Times New Roman"/>
          <w:b/>
          <w:bCs/>
        </w:rPr>
        <w:t xml:space="preserve"> </w:t>
      </w:r>
      <w:r w:rsidRPr="00F24B39">
        <w:rPr>
          <w:rFonts w:ascii="Times New Roman" w:hAnsi="Times New Roman"/>
          <w:bCs/>
        </w:rPr>
        <w:t>referred a student with a GPA of less than 3.0 to the Certificate Program for the May 1, 2010 deadline, they would be admitted.  However, in the future, all students with a GPA of 3.0 or less will be denied.</w:t>
      </w:r>
    </w:p>
    <w:p w:rsidR="00B57148" w:rsidRPr="00F24B39" w:rsidRDefault="00B57148" w:rsidP="00B57148">
      <w:pPr>
        <w:rPr>
          <w:rFonts w:ascii="Times New Roman" w:hAnsi="Times New Roman"/>
        </w:rPr>
      </w:pPr>
    </w:p>
    <w:p w:rsidR="00292E22" w:rsidRPr="00F24B39" w:rsidRDefault="00983038" w:rsidP="00D002AC">
      <w:pPr>
        <w:numPr>
          <w:ilvl w:val="1"/>
          <w:numId w:val="1"/>
        </w:numPr>
        <w:rPr>
          <w:rFonts w:ascii="Times New Roman" w:hAnsi="Times New Roman"/>
        </w:rPr>
      </w:pPr>
      <w:r w:rsidRPr="00F24B39">
        <w:rPr>
          <w:rFonts w:ascii="Times New Roman" w:hAnsi="Times New Roman"/>
          <w:u w:val="single"/>
        </w:rPr>
        <w:t>Undergraduate Degree Program</w:t>
      </w:r>
      <w:r w:rsidRPr="00F24B39">
        <w:rPr>
          <w:rFonts w:ascii="Times New Roman" w:hAnsi="Times New Roman"/>
        </w:rPr>
        <w:t xml:space="preserve">:  </w:t>
      </w:r>
      <w:r w:rsidR="001C7B77" w:rsidRPr="00F24B39">
        <w:rPr>
          <w:rFonts w:ascii="Times New Roman" w:hAnsi="Times New Roman"/>
        </w:rPr>
        <w:t>(</w:t>
      </w:r>
      <w:r w:rsidR="00140F94" w:rsidRPr="00F24B39">
        <w:rPr>
          <w:rFonts w:ascii="Times New Roman" w:hAnsi="Times New Roman"/>
          <w:i/>
        </w:rPr>
        <w:t>Jo</w:t>
      </w:r>
      <w:r w:rsidR="00AD5601" w:rsidRPr="00F24B39">
        <w:rPr>
          <w:rFonts w:ascii="Times New Roman" w:hAnsi="Times New Roman"/>
          <w:i/>
        </w:rPr>
        <w:t>e Gerald</w:t>
      </w:r>
      <w:r w:rsidR="0051756C" w:rsidRPr="00F24B39">
        <w:rPr>
          <w:rFonts w:ascii="Times New Roman" w:hAnsi="Times New Roman"/>
          <w:i/>
        </w:rPr>
        <w:t>)</w:t>
      </w:r>
    </w:p>
    <w:p w:rsidR="00A61D52" w:rsidRPr="00F24B39" w:rsidRDefault="00A61D52" w:rsidP="00292E22">
      <w:pPr>
        <w:ind w:left="1440"/>
        <w:rPr>
          <w:rFonts w:ascii="Times New Roman" w:hAnsi="Times New Roman"/>
        </w:rPr>
      </w:pPr>
      <w:r w:rsidRPr="00F24B39">
        <w:rPr>
          <w:rFonts w:ascii="Times New Roman" w:hAnsi="Times New Roman"/>
        </w:rPr>
        <w:t xml:space="preserve">Joe presented the </w:t>
      </w:r>
      <w:r w:rsidR="00FF3E93" w:rsidRPr="00F24B39">
        <w:rPr>
          <w:rFonts w:ascii="Times New Roman" w:hAnsi="Times New Roman"/>
        </w:rPr>
        <w:t xml:space="preserve">following </w:t>
      </w:r>
      <w:r w:rsidRPr="00F24B39">
        <w:rPr>
          <w:rFonts w:ascii="Times New Roman" w:hAnsi="Times New Roman"/>
        </w:rPr>
        <w:t>proposed Bachelor of Science in Public Health undergraduate curriculum changes for inclusion into the 2010-2011 catalog</w:t>
      </w:r>
      <w:r w:rsidR="00355E1C">
        <w:rPr>
          <w:rFonts w:ascii="Times New Roman" w:hAnsi="Times New Roman"/>
        </w:rPr>
        <w:t xml:space="preserve"> for committee review</w:t>
      </w:r>
      <w:r w:rsidR="002B56E0" w:rsidRPr="00F24B39">
        <w:rPr>
          <w:rFonts w:ascii="Times New Roman" w:hAnsi="Times New Roman"/>
        </w:rPr>
        <w:t>:</w:t>
      </w:r>
    </w:p>
    <w:p w:rsidR="000B50B7" w:rsidRPr="00F24B39" w:rsidRDefault="000B50B7" w:rsidP="00A61D52">
      <w:pPr>
        <w:ind w:left="1440"/>
        <w:rPr>
          <w:rFonts w:ascii="Times New Roman" w:hAnsi="Times New Roman"/>
        </w:rPr>
      </w:pPr>
    </w:p>
    <w:p w:rsidR="00BF7768" w:rsidRPr="00F24B39" w:rsidRDefault="00BF7768" w:rsidP="00BF7768">
      <w:pPr>
        <w:pStyle w:val="ListParagraph"/>
        <w:numPr>
          <w:ilvl w:val="0"/>
          <w:numId w:val="40"/>
        </w:numPr>
        <w:spacing w:after="0" w:line="240" w:lineRule="auto"/>
        <w:contextualSpacing w:val="0"/>
        <w:rPr>
          <w:rFonts w:ascii="Times New Roman" w:hAnsi="Times New Roman"/>
          <w:sz w:val="24"/>
          <w:szCs w:val="24"/>
        </w:rPr>
      </w:pPr>
      <w:r w:rsidRPr="00F24B39">
        <w:rPr>
          <w:rFonts w:ascii="Times New Roman" w:hAnsi="Times New Roman"/>
          <w:sz w:val="24"/>
          <w:szCs w:val="24"/>
        </w:rPr>
        <w:t>Addition of a health delivery track including CPH 407 Health Economics and Policy, CPH 4xx/512 Public Health Approach to Mental Disorders in the United States and CPH 405/505 Biology in Public Health Research.  The rationale for the track is explained below.</w:t>
      </w:r>
    </w:p>
    <w:p w:rsidR="00BF7768" w:rsidRPr="00F24B39" w:rsidRDefault="00BF7768" w:rsidP="00BF7768">
      <w:pPr>
        <w:rPr>
          <w:rFonts w:ascii="Times New Roman" w:hAnsi="Times New Roman"/>
        </w:rPr>
      </w:pPr>
    </w:p>
    <w:p w:rsidR="00D002AC" w:rsidRPr="00F24B39" w:rsidRDefault="00BF7768" w:rsidP="00BF7768">
      <w:pPr>
        <w:ind w:left="2160"/>
        <w:rPr>
          <w:rFonts w:ascii="Times New Roman" w:hAnsi="Times New Roman"/>
        </w:rPr>
      </w:pPr>
      <w:r w:rsidRPr="00F24B39">
        <w:rPr>
          <w:rFonts w:ascii="Times New Roman" w:hAnsi="Times New Roman"/>
        </w:rPr>
        <w:t xml:space="preserve">The courses by themselves do not form a "cohesive" whole.  They are intended to "fill in the gaps" that exist in traditional health profession (particularly graduate) education.  For </w:t>
      </w:r>
      <w:r w:rsidRPr="00F24B39">
        <w:rPr>
          <w:rFonts w:ascii="Times New Roman" w:hAnsi="Times New Roman"/>
        </w:rPr>
        <w:lastRenderedPageBreak/>
        <w:t>example, in medical school the public health approach is almost completely ignored.  What these courses do is address those areas by providing a public health context to the structure and function of health care systems/delivery (health economics), to the pervasive influence of mental health functioning on our traditional disease based approach in health care (mental health) and to provide a public health perspective on common/important disease entities (biology of disease).  So this package of courses was designed in anticipation of the future gaps in knowledge that would exist for those students who will primarily seeking graduate/professional education in the health sciences.  Of course these courses would also be of value for anyone working within our health delivery system as well.</w:t>
      </w:r>
      <w:r w:rsidR="00FF3E93" w:rsidRPr="00F24B39">
        <w:rPr>
          <w:rFonts w:ascii="Times New Roman" w:hAnsi="Times New Roman"/>
        </w:rPr>
        <w:t xml:space="preserve">   </w:t>
      </w:r>
    </w:p>
    <w:p w:rsidR="00D002AC" w:rsidRPr="00F24B39" w:rsidRDefault="00D002AC" w:rsidP="005B5FFF">
      <w:pPr>
        <w:rPr>
          <w:rFonts w:ascii="Times New Roman" w:hAnsi="Times New Roman"/>
        </w:rPr>
      </w:pPr>
    </w:p>
    <w:p w:rsidR="00D002AC" w:rsidRPr="00F24B39" w:rsidRDefault="00D002AC" w:rsidP="00D002AC">
      <w:pPr>
        <w:ind w:left="2160"/>
        <w:rPr>
          <w:rFonts w:ascii="Times New Roman" w:hAnsi="Times New Roman"/>
        </w:rPr>
      </w:pPr>
      <w:r w:rsidRPr="00F24B39">
        <w:rPr>
          <w:rFonts w:ascii="Times New Roman" w:hAnsi="Times New Roman"/>
        </w:rPr>
        <w:t>Doug Taren commented that tracks within undergraduate degree programs need to be approved by UA upper administration.</w:t>
      </w:r>
      <w:r w:rsidRPr="00F24B39">
        <w:rPr>
          <w:rFonts w:ascii="Times New Roman" w:hAnsi="Times New Roman"/>
          <w:color w:val="FF0000"/>
        </w:rPr>
        <w:t>*</w:t>
      </w:r>
    </w:p>
    <w:p w:rsidR="00BF7768" w:rsidRPr="00F24B39" w:rsidRDefault="00FF3E93" w:rsidP="00BF7768">
      <w:pPr>
        <w:ind w:left="2160"/>
        <w:rPr>
          <w:rFonts w:ascii="Times New Roman" w:hAnsi="Times New Roman"/>
          <w:color w:val="FF0000"/>
        </w:rPr>
      </w:pPr>
      <w:r w:rsidRPr="00F24B39">
        <w:rPr>
          <w:rFonts w:ascii="Times New Roman" w:hAnsi="Times New Roman"/>
          <w:color w:val="FF0000"/>
        </w:rPr>
        <w:t xml:space="preserve">A motion was made and seconded to approve the addition of a health delivery track.  The motion </w:t>
      </w:r>
      <w:r w:rsidR="00D002AC" w:rsidRPr="00F24B39">
        <w:rPr>
          <w:rFonts w:ascii="Times New Roman" w:hAnsi="Times New Roman"/>
          <w:color w:val="FF0000"/>
        </w:rPr>
        <w:t>was approved by a vote of 9-0.*</w:t>
      </w:r>
    </w:p>
    <w:p w:rsidR="00BF7768" w:rsidRPr="00F24B39" w:rsidRDefault="00BF7768" w:rsidP="00BF7768">
      <w:pPr>
        <w:rPr>
          <w:rFonts w:ascii="Times New Roman" w:hAnsi="Times New Roman"/>
        </w:rPr>
      </w:pPr>
    </w:p>
    <w:p w:rsidR="00D002AC" w:rsidRPr="00F24B39" w:rsidRDefault="00355E1C" w:rsidP="00D002AC">
      <w:pPr>
        <w:pStyle w:val="ListParagraph"/>
        <w:numPr>
          <w:ilvl w:val="0"/>
          <w:numId w:val="40"/>
        </w:numPr>
        <w:spacing w:after="0" w:line="240" w:lineRule="auto"/>
        <w:contextualSpacing w:val="0"/>
        <w:rPr>
          <w:rFonts w:ascii="Times New Roman" w:hAnsi="Times New Roman"/>
          <w:sz w:val="24"/>
          <w:szCs w:val="24"/>
        </w:rPr>
      </w:pPr>
      <w:r>
        <w:rPr>
          <w:rFonts w:ascii="Times New Roman" w:hAnsi="Times New Roman"/>
          <w:sz w:val="24"/>
          <w:szCs w:val="24"/>
        </w:rPr>
        <w:t xml:space="preserve">The substitution of CPH 350, </w:t>
      </w:r>
      <w:r w:rsidR="00BF7768" w:rsidRPr="00F24B39">
        <w:rPr>
          <w:rFonts w:ascii="Times New Roman" w:hAnsi="Times New Roman"/>
          <w:sz w:val="24"/>
          <w:szCs w:val="24"/>
        </w:rPr>
        <w:t xml:space="preserve">Principles of Health Education and Health Promotion as a </w:t>
      </w:r>
      <w:r>
        <w:rPr>
          <w:rFonts w:ascii="Times New Roman" w:hAnsi="Times New Roman"/>
          <w:sz w:val="24"/>
          <w:szCs w:val="24"/>
        </w:rPr>
        <w:t xml:space="preserve">required </w:t>
      </w:r>
      <w:r w:rsidR="00BF7768" w:rsidRPr="00F24B39">
        <w:rPr>
          <w:rFonts w:ascii="Times New Roman" w:hAnsi="Times New Roman"/>
          <w:sz w:val="24"/>
          <w:szCs w:val="24"/>
        </w:rPr>
        <w:t>CORE</w:t>
      </w:r>
      <w:r>
        <w:rPr>
          <w:rFonts w:ascii="Times New Roman" w:hAnsi="Times New Roman"/>
          <w:sz w:val="24"/>
          <w:szCs w:val="24"/>
        </w:rPr>
        <w:t xml:space="preserve"> course</w:t>
      </w:r>
      <w:r w:rsidR="00BF7768" w:rsidRPr="00F24B39">
        <w:rPr>
          <w:rFonts w:ascii="Times New Roman" w:hAnsi="Times New Roman"/>
          <w:sz w:val="24"/>
          <w:szCs w:val="24"/>
        </w:rPr>
        <w:t xml:space="preserve"> </w:t>
      </w:r>
      <w:r>
        <w:rPr>
          <w:rFonts w:ascii="Times New Roman" w:hAnsi="Times New Roman"/>
          <w:sz w:val="24"/>
          <w:szCs w:val="24"/>
        </w:rPr>
        <w:t xml:space="preserve">instead of CPH 381, </w:t>
      </w:r>
      <w:r w:rsidR="00D002AC" w:rsidRPr="00F24B39">
        <w:rPr>
          <w:rFonts w:ascii="Times New Roman" w:hAnsi="Times New Roman"/>
          <w:sz w:val="24"/>
          <w:szCs w:val="24"/>
        </w:rPr>
        <w:t>Health Education Intervention Methods</w:t>
      </w:r>
      <w:r w:rsidR="00BF7768" w:rsidRPr="00F24B39">
        <w:rPr>
          <w:rFonts w:ascii="Times New Roman" w:hAnsi="Times New Roman"/>
          <w:sz w:val="24"/>
          <w:szCs w:val="24"/>
        </w:rPr>
        <w:t>.</w:t>
      </w:r>
    </w:p>
    <w:p w:rsidR="004A3E20" w:rsidRPr="00F24B39" w:rsidRDefault="00D002AC" w:rsidP="004A3E20">
      <w:pPr>
        <w:ind w:left="2160"/>
        <w:rPr>
          <w:rFonts w:ascii="Times New Roman" w:hAnsi="Times New Roman"/>
          <w:color w:val="FF0000"/>
        </w:rPr>
      </w:pPr>
      <w:r w:rsidRPr="00F24B39">
        <w:rPr>
          <w:rFonts w:ascii="Times New Roman" w:hAnsi="Times New Roman"/>
          <w:color w:val="FF0000"/>
        </w:rPr>
        <w:t xml:space="preserve">A motion was made and seconded to approve the </w:t>
      </w:r>
      <w:r w:rsidR="006F3B2A" w:rsidRPr="00F24B39">
        <w:rPr>
          <w:rFonts w:ascii="Times New Roman" w:hAnsi="Times New Roman"/>
          <w:color w:val="FF0000"/>
        </w:rPr>
        <w:t>substitution of CPH 350 as a core course instead of CPH 381</w:t>
      </w:r>
      <w:r w:rsidRPr="00F24B39">
        <w:rPr>
          <w:rFonts w:ascii="Times New Roman" w:hAnsi="Times New Roman"/>
          <w:color w:val="FF0000"/>
        </w:rPr>
        <w:t>.  The motion was approved by a vote of 9-0.*</w:t>
      </w:r>
    </w:p>
    <w:p w:rsidR="004A3E20" w:rsidRPr="00F24B39" w:rsidRDefault="004A3E20" w:rsidP="006F3B2A">
      <w:pPr>
        <w:ind w:left="2160"/>
        <w:rPr>
          <w:rFonts w:ascii="Times New Roman" w:hAnsi="Times New Roman"/>
        </w:rPr>
      </w:pPr>
    </w:p>
    <w:p w:rsidR="00CB7642" w:rsidRPr="00F24B39" w:rsidRDefault="00355E1C" w:rsidP="00CB7642">
      <w:pPr>
        <w:pStyle w:val="ListParagraph"/>
        <w:numPr>
          <w:ilvl w:val="0"/>
          <w:numId w:val="40"/>
        </w:numPr>
        <w:spacing w:line="240" w:lineRule="auto"/>
        <w:rPr>
          <w:rFonts w:ascii="Times New Roman" w:hAnsi="Times New Roman"/>
          <w:color w:val="FF0000"/>
          <w:sz w:val="24"/>
          <w:szCs w:val="24"/>
        </w:rPr>
      </w:pPr>
      <w:r>
        <w:rPr>
          <w:rFonts w:ascii="Times New Roman" w:hAnsi="Times New Roman"/>
          <w:sz w:val="24"/>
          <w:szCs w:val="24"/>
        </w:rPr>
        <w:t xml:space="preserve">CPH 381, </w:t>
      </w:r>
      <w:r w:rsidRPr="00F24B39">
        <w:rPr>
          <w:rFonts w:ascii="Times New Roman" w:hAnsi="Times New Roman"/>
          <w:sz w:val="24"/>
          <w:szCs w:val="24"/>
        </w:rPr>
        <w:t xml:space="preserve">Health Education Intervention Methods </w:t>
      </w:r>
      <w:r w:rsidR="00BF7768" w:rsidRPr="00F24B39">
        <w:rPr>
          <w:rFonts w:ascii="Times New Roman" w:hAnsi="Times New Roman"/>
          <w:sz w:val="24"/>
          <w:szCs w:val="24"/>
        </w:rPr>
        <w:t>wa</w:t>
      </w:r>
      <w:r w:rsidR="00F744D6" w:rsidRPr="00F24B39">
        <w:rPr>
          <w:rFonts w:ascii="Times New Roman" w:hAnsi="Times New Roman"/>
          <w:sz w:val="24"/>
          <w:szCs w:val="24"/>
        </w:rPr>
        <w:t xml:space="preserve">s added as an </w:t>
      </w:r>
      <w:r w:rsidR="00621B0F" w:rsidRPr="00F24B39">
        <w:rPr>
          <w:rFonts w:ascii="Times New Roman" w:hAnsi="Times New Roman"/>
          <w:b/>
          <w:sz w:val="24"/>
          <w:szCs w:val="24"/>
        </w:rPr>
        <w:t>e</w:t>
      </w:r>
      <w:r w:rsidR="00F744D6" w:rsidRPr="00F24B39">
        <w:rPr>
          <w:rFonts w:ascii="Times New Roman" w:hAnsi="Times New Roman"/>
          <w:b/>
          <w:sz w:val="24"/>
          <w:szCs w:val="24"/>
        </w:rPr>
        <w:t>lective</w:t>
      </w:r>
      <w:r w:rsidR="00BF7768" w:rsidRPr="00F24B39">
        <w:rPr>
          <w:rFonts w:ascii="Times New Roman" w:hAnsi="Times New Roman"/>
          <w:sz w:val="24"/>
          <w:szCs w:val="24"/>
        </w:rPr>
        <w:t xml:space="preserve"> cou</w:t>
      </w:r>
      <w:r w:rsidR="00CB7642" w:rsidRPr="00F24B39">
        <w:rPr>
          <w:rFonts w:ascii="Times New Roman" w:hAnsi="Times New Roman"/>
          <w:sz w:val="24"/>
          <w:szCs w:val="24"/>
        </w:rPr>
        <w:t>rse under CPH Electives (12 units required) for the BSPH</w:t>
      </w:r>
      <w:r w:rsidR="00BF7768" w:rsidRPr="00F24B39">
        <w:rPr>
          <w:rFonts w:ascii="Times New Roman" w:hAnsi="Times New Roman"/>
          <w:sz w:val="24"/>
          <w:szCs w:val="24"/>
        </w:rPr>
        <w:t xml:space="preserve">.  </w:t>
      </w:r>
    </w:p>
    <w:p w:rsidR="00BF7768" w:rsidRPr="00F24B39" w:rsidRDefault="00D002AC" w:rsidP="00CB7642">
      <w:pPr>
        <w:pStyle w:val="ListParagraph"/>
        <w:spacing w:line="240" w:lineRule="auto"/>
        <w:ind w:left="2160"/>
        <w:rPr>
          <w:rFonts w:ascii="Times New Roman" w:hAnsi="Times New Roman"/>
          <w:color w:val="FF0000"/>
          <w:sz w:val="24"/>
          <w:szCs w:val="24"/>
        </w:rPr>
      </w:pPr>
      <w:r w:rsidRPr="00F24B39">
        <w:rPr>
          <w:rFonts w:ascii="Times New Roman" w:hAnsi="Times New Roman"/>
          <w:color w:val="FF0000"/>
          <w:sz w:val="24"/>
          <w:szCs w:val="24"/>
        </w:rPr>
        <w:t>A motion was made and seconded to approve the add</w:t>
      </w:r>
      <w:r w:rsidR="00621B0F" w:rsidRPr="00F24B39">
        <w:rPr>
          <w:rFonts w:ascii="Times New Roman" w:hAnsi="Times New Roman"/>
          <w:color w:val="FF0000"/>
          <w:sz w:val="24"/>
          <w:szCs w:val="24"/>
        </w:rPr>
        <w:t>ition of CPH 381 as an elect</w:t>
      </w:r>
      <w:r w:rsidR="00CB7642" w:rsidRPr="00F24B39">
        <w:rPr>
          <w:rFonts w:ascii="Times New Roman" w:hAnsi="Times New Roman"/>
          <w:color w:val="FF0000"/>
          <w:sz w:val="24"/>
          <w:szCs w:val="24"/>
        </w:rPr>
        <w:t>ive for the BSPH requirement of 12 elective</w:t>
      </w:r>
      <w:r w:rsidRPr="00F24B39">
        <w:rPr>
          <w:rFonts w:ascii="Times New Roman" w:hAnsi="Times New Roman"/>
          <w:color w:val="FF0000"/>
          <w:sz w:val="24"/>
          <w:szCs w:val="24"/>
        </w:rPr>
        <w:t>.  The motion was approved by a vote of 9-0.*</w:t>
      </w:r>
    </w:p>
    <w:p w:rsidR="00BF7768" w:rsidRPr="00F24B39" w:rsidRDefault="00BF7768" w:rsidP="00BF7768">
      <w:pPr>
        <w:pStyle w:val="ListParagraph"/>
        <w:rPr>
          <w:rFonts w:ascii="Times New Roman" w:hAnsi="Times New Roman"/>
          <w:sz w:val="24"/>
          <w:szCs w:val="24"/>
        </w:rPr>
      </w:pPr>
    </w:p>
    <w:p w:rsidR="00621B0F" w:rsidRPr="00F24B39" w:rsidRDefault="00355E1C" w:rsidP="00BF7768">
      <w:pPr>
        <w:pStyle w:val="ListParagraph"/>
        <w:numPr>
          <w:ilvl w:val="0"/>
          <w:numId w:val="40"/>
        </w:numPr>
        <w:spacing w:after="0" w:line="240" w:lineRule="auto"/>
        <w:contextualSpacing w:val="0"/>
        <w:rPr>
          <w:rFonts w:ascii="Times New Roman" w:hAnsi="Times New Roman"/>
          <w:sz w:val="24"/>
          <w:szCs w:val="24"/>
        </w:rPr>
      </w:pPr>
      <w:r>
        <w:rPr>
          <w:rFonts w:ascii="Times New Roman" w:hAnsi="Times New Roman"/>
          <w:sz w:val="24"/>
          <w:szCs w:val="24"/>
        </w:rPr>
        <w:t xml:space="preserve">CPH 376, </w:t>
      </w:r>
      <w:r w:rsidR="00BF7768" w:rsidRPr="00F24B39">
        <w:rPr>
          <w:rFonts w:ascii="Times New Roman" w:hAnsi="Times New Roman"/>
          <w:sz w:val="24"/>
          <w:szCs w:val="24"/>
        </w:rPr>
        <w:t>Introduction to Health Statistics was changed from 4 credit hours to 3 credit</w:t>
      </w:r>
      <w:r w:rsidR="00FF3E93" w:rsidRPr="00F24B39">
        <w:rPr>
          <w:rFonts w:ascii="Times New Roman" w:hAnsi="Times New Roman"/>
          <w:sz w:val="24"/>
          <w:szCs w:val="24"/>
        </w:rPr>
        <w:t> hours</w:t>
      </w:r>
      <w:r w:rsidR="00BF7768" w:rsidRPr="00F24B39">
        <w:rPr>
          <w:rFonts w:ascii="Times New Roman" w:hAnsi="Times New Roman"/>
          <w:sz w:val="24"/>
          <w:szCs w:val="24"/>
        </w:rPr>
        <w:t xml:space="preserve">.  </w:t>
      </w:r>
    </w:p>
    <w:p w:rsidR="00BF7768" w:rsidRPr="00355E1C" w:rsidRDefault="00621B0F" w:rsidP="00355E1C">
      <w:pPr>
        <w:pStyle w:val="ListParagraph"/>
        <w:spacing w:line="240" w:lineRule="auto"/>
        <w:ind w:left="2160"/>
        <w:rPr>
          <w:rFonts w:ascii="Times New Roman" w:hAnsi="Times New Roman"/>
          <w:color w:val="FF0000"/>
          <w:sz w:val="24"/>
          <w:szCs w:val="24"/>
        </w:rPr>
      </w:pPr>
      <w:r w:rsidRPr="00F24B39">
        <w:rPr>
          <w:rFonts w:ascii="Times New Roman" w:hAnsi="Times New Roman"/>
          <w:color w:val="FF0000"/>
          <w:sz w:val="24"/>
          <w:szCs w:val="24"/>
        </w:rPr>
        <w:t>A motion was made and seconded to change CPH 376 from 4 credits to 3 credits.  The motion was approved by a vote of 9-0.*</w:t>
      </w:r>
      <w:r w:rsidR="00355E1C">
        <w:rPr>
          <w:rFonts w:ascii="Times New Roman" w:hAnsi="Times New Roman"/>
          <w:color w:val="FF0000"/>
          <w:sz w:val="24"/>
          <w:szCs w:val="24"/>
        </w:rPr>
        <w:t xml:space="preserve">  </w:t>
      </w:r>
      <w:r w:rsidR="00355E1C">
        <w:rPr>
          <w:rFonts w:ascii="Times New Roman" w:hAnsi="Times New Roman"/>
          <w:sz w:val="24"/>
          <w:szCs w:val="24"/>
        </w:rPr>
        <w:t>T</w:t>
      </w:r>
      <w:r w:rsidR="00BF7768" w:rsidRPr="00355E1C">
        <w:rPr>
          <w:rFonts w:ascii="Times New Roman" w:hAnsi="Times New Roman"/>
          <w:sz w:val="24"/>
          <w:szCs w:val="24"/>
        </w:rPr>
        <w:t xml:space="preserve">he additional credit hour </w:t>
      </w:r>
      <w:r w:rsidR="00355E1C" w:rsidRPr="00355E1C">
        <w:rPr>
          <w:rFonts w:ascii="Times New Roman" w:hAnsi="Times New Roman"/>
          <w:sz w:val="24"/>
          <w:szCs w:val="24"/>
        </w:rPr>
        <w:t xml:space="preserve">for CPH 376 </w:t>
      </w:r>
      <w:r w:rsidR="00BF7768" w:rsidRPr="00355E1C">
        <w:rPr>
          <w:rFonts w:ascii="Times New Roman" w:hAnsi="Times New Roman"/>
          <w:sz w:val="24"/>
          <w:szCs w:val="24"/>
        </w:rPr>
        <w:t>has been moved to general elective credit, moving this category from 9 credits to 10 credits.</w:t>
      </w:r>
      <w:r w:rsidRPr="00355E1C">
        <w:rPr>
          <w:rFonts w:ascii="Times New Roman" w:hAnsi="Times New Roman"/>
          <w:color w:val="FF0000"/>
          <w:sz w:val="24"/>
          <w:szCs w:val="24"/>
        </w:rPr>
        <w:t xml:space="preserve"> A motion was made and seconded to approve the additional credit hour being moved to general elective credit, moving this category from 9 credits to 10 credits The motion was approved by a vote of 9-0.*</w:t>
      </w:r>
    </w:p>
    <w:p w:rsidR="00BF7768" w:rsidRPr="00F24B39" w:rsidRDefault="00BF7768" w:rsidP="00BF7768">
      <w:pPr>
        <w:pStyle w:val="ListParagraph"/>
        <w:rPr>
          <w:rFonts w:ascii="Times New Roman" w:hAnsi="Times New Roman"/>
          <w:sz w:val="24"/>
          <w:szCs w:val="24"/>
        </w:rPr>
      </w:pPr>
    </w:p>
    <w:p w:rsidR="004A3E20" w:rsidRPr="00F24B39" w:rsidRDefault="00BF7768" w:rsidP="004A3E20">
      <w:pPr>
        <w:pStyle w:val="ListParagraph"/>
        <w:numPr>
          <w:ilvl w:val="0"/>
          <w:numId w:val="40"/>
        </w:numPr>
        <w:spacing w:after="0" w:line="240" w:lineRule="auto"/>
        <w:contextualSpacing w:val="0"/>
        <w:rPr>
          <w:rFonts w:ascii="Times New Roman" w:hAnsi="Times New Roman"/>
          <w:sz w:val="24"/>
          <w:szCs w:val="24"/>
        </w:rPr>
      </w:pPr>
      <w:r w:rsidRPr="00F24B39">
        <w:rPr>
          <w:rFonts w:ascii="Times New Roman" w:hAnsi="Times New Roman"/>
          <w:sz w:val="24"/>
          <w:szCs w:val="24"/>
        </w:rPr>
        <w:t>Numerous faculty have been recognized as teaching in the undergraduate program.</w:t>
      </w:r>
    </w:p>
    <w:p w:rsidR="004A3E20" w:rsidRPr="00F24B39" w:rsidRDefault="004A3E20" w:rsidP="004A3E20">
      <w:pPr>
        <w:pStyle w:val="ListParagraph"/>
        <w:spacing w:after="0" w:line="240" w:lineRule="auto"/>
        <w:ind w:left="2160"/>
        <w:contextualSpacing w:val="0"/>
        <w:rPr>
          <w:rFonts w:ascii="Times New Roman" w:hAnsi="Times New Roman"/>
          <w:sz w:val="24"/>
          <w:szCs w:val="24"/>
        </w:rPr>
      </w:pPr>
    </w:p>
    <w:p w:rsidR="00621B0F" w:rsidRPr="00F24B39" w:rsidRDefault="00BF7768" w:rsidP="004A3E20">
      <w:pPr>
        <w:pStyle w:val="ListParagraph"/>
        <w:numPr>
          <w:ilvl w:val="0"/>
          <w:numId w:val="40"/>
        </w:numPr>
        <w:spacing w:after="0" w:line="240" w:lineRule="auto"/>
        <w:contextualSpacing w:val="0"/>
        <w:rPr>
          <w:rFonts w:ascii="Times New Roman" w:hAnsi="Times New Roman"/>
          <w:sz w:val="24"/>
          <w:szCs w:val="24"/>
        </w:rPr>
      </w:pPr>
      <w:r w:rsidRPr="00F24B39">
        <w:rPr>
          <w:rFonts w:ascii="Times New Roman" w:hAnsi="Times New Roman"/>
          <w:sz w:val="24"/>
          <w:szCs w:val="24"/>
        </w:rPr>
        <w:t xml:space="preserve">The requirements for enrollment in CPH 493 Field Work have been changed from (178, 300, 350, </w:t>
      </w:r>
      <w:r w:rsidR="00621B0F" w:rsidRPr="00F24B39">
        <w:rPr>
          <w:rFonts w:ascii="Times New Roman" w:hAnsi="Times New Roman"/>
          <w:sz w:val="24"/>
          <w:szCs w:val="24"/>
        </w:rPr>
        <w:t>and 381</w:t>
      </w:r>
      <w:r w:rsidRPr="00F24B39">
        <w:rPr>
          <w:rFonts w:ascii="Times New Roman" w:hAnsi="Times New Roman"/>
          <w:sz w:val="24"/>
          <w:szCs w:val="24"/>
        </w:rPr>
        <w:t xml:space="preserve">) to admission to the major and permission of the instructor (Joe </w:t>
      </w:r>
      <w:r w:rsidR="00621B0F" w:rsidRPr="00F24B39">
        <w:rPr>
          <w:rFonts w:ascii="Times New Roman" w:hAnsi="Times New Roman"/>
          <w:sz w:val="24"/>
          <w:szCs w:val="24"/>
        </w:rPr>
        <w:t xml:space="preserve">Gerald </w:t>
      </w:r>
      <w:r w:rsidRPr="00F24B39">
        <w:rPr>
          <w:rFonts w:ascii="Times New Roman" w:hAnsi="Times New Roman"/>
          <w:sz w:val="24"/>
          <w:szCs w:val="24"/>
        </w:rPr>
        <w:t>and Alan</w:t>
      </w:r>
      <w:r w:rsidR="00621B0F" w:rsidRPr="00F24B39">
        <w:rPr>
          <w:rFonts w:ascii="Times New Roman" w:hAnsi="Times New Roman"/>
          <w:sz w:val="24"/>
          <w:szCs w:val="24"/>
        </w:rPr>
        <w:t xml:space="preserve"> Beaudrie).  </w:t>
      </w:r>
      <w:r w:rsidR="00621B0F" w:rsidRPr="00F24B39">
        <w:rPr>
          <w:rFonts w:ascii="Times New Roman" w:hAnsi="Times New Roman"/>
          <w:color w:val="FF0000"/>
          <w:sz w:val="24"/>
          <w:szCs w:val="24"/>
        </w:rPr>
        <w:t>A motion was made and seconded to change the requirements for enrollment in CPH 493 to admission to the major and permission of the instructor.   The motion was approved by a vote of 9-0.*</w:t>
      </w:r>
    </w:p>
    <w:p w:rsidR="00BF7768" w:rsidRPr="00F24B39" w:rsidRDefault="00BF7768" w:rsidP="00621B0F">
      <w:pPr>
        <w:rPr>
          <w:rFonts w:ascii="Times New Roman" w:hAnsi="Times New Roman"/>
        </w:rPr>
      </w:pPr>
    </w:p>
    <w:p w:rsidR="00BF7768" w:rsidRPr="00F24B39" w:rsidRDefault="002B56E0" w:rsidP="0056766C">
      <w:pPr>
        <w:ind w:left="1440" w:firstLine="360"/>
        <w:rPr>
          <w:rFonts w:ascii="Times New Roman" w:hAnsi="Times New Roman"/>
        </w:rPr>
      </w:pPr>
      <w:r w:rsidRPr="00F24B39">
        <w:rPr>
          <w:rFonts w:ascii="Times New Roman" w:hAnsi="Times New Roman"/>
          <w:u w:val="single"/>
        </w:rPr>
        <w:t>Please N</w:t>
      </w:r>
      <w:r w:rsidR="00BF7768" w:rsidRPr="00F24B39">
        <w:rPr>
          <w:rFonts w:ascii="Times New Roman" w:hAnsi="Times New Roman"/>
          <w:u w:val="single"/>
        </w:rPr>
        <w:t>ote the additi</w:t>
      </w:r>
      <w:r w:rsidRPr="00F24B39">
        <w:rPr>
          <w:rFonts w:ascii="Times New Roman" w:hAnsi="Times New Roman"/>
          <w:u w:val="single"/>
        </w:rPr>
        <w:t>onal changes/clarifications to Undergraduate P</w:t>
      </w:r>
      <w:r w:rsidR="00BF7768" w:rsidRPr="00F24B39">
        <w:rPr>
          <w:rFonts w:ascii="Times New Roman" w:hAnsi="Times New Roman"/>
          <w:u w:val="single"/>
        </w:rPr>
        <w:t>olicies</w:t>
      </w:r>
      <w:r w:rsidRPr="00F24B39">
        <w:rPr>
          <w:rFonts w:ascii="Times New Roman" w:hAnsi="Times New Roman"/>
        </w:rPr>
        <w:t>:</w:t>
      </w:r>
    </w:p>
    <w:p w:rsidR="00BF7768" w:rsidRPr="00F24B39" w:rsidRDefault="00BF7768" w:rsidP="00D460D7">
      <w:pPr>
        <w:rPr>
          <w:rFonts w:ascii="Times New Roman" w:hAnsi="Times New Roman"/>
        </w:rPr>
      </w:pPr>
    </w:p>
    <w:p w:rsidR="00D460D7" w:rsidRPr="00F24B39" w:rsidRDefault="00BF7768" w:rsidP="00D460D7">
      <w:pPr>
        <w:pStyle w:val="ListParagraph"/>
        <w:numPr>
          <w:ilvl w:val="0"/>
          <w:numId w:val="43"/>
        </w:numPr>
        <w:spacing w:line="240" w:lineRule="auto"/>
        <w:rPr>
          <w:rFonts w:ascii="Times New Roman" w:hAnsi="Times New Roman"/>
          <w:sz w:val="24"/>
          <w:szCs w:val="24"/>
        </w:rPr>
      </w:pPr>
      <w:r w:rsidRPr="00F24B39">
        <w:rPr>
          <w:rFonts w:ascii="Times New Roman" w:hAnsi="Times New Roman"/>
          <w:sz w:val="24"/>
          <w:szCs w:val="24"/>
        </w:rPr>
        <w:t>Students may now apply to the major with up to 10 hours of prerequisite deficiencies.</w:t>
      </w:r>
    </w:p>
    <w:p w:rsidR="00D460D7" w:rsidRPr="00F24B39" w:rsidRDefault="00D460D7" w:rsidP="00D460D7">
      <w:pPr>
        <w:pStyle w:val="ListParagraph"/>
        <w:spacing w:line="240" w:lineRule="auto"/>
        <w:ind w:left="2520"/>
        <w:rPr>
          <w:rFonts w:ascii="Times New Roman" w:hAnsi="Times New Roman"/>
          <w:color w:val="FF0000"/>
          <w:sz w:val="24"/>
          <w:szCs w:val="24"/>
        </w:rPr>
      </w:pPr>
      <w:r w:rsidRPr="00F24B39">
        <w:rPr>
          <w:rFonts w:ascii="Times New Roman" w:hAnsi="Times New Roman"/>
          <w:color w:val="FF0000"/>
          <w:sz w:val="24"/>
          <w:szCs w:val="24"/>
        </w:rPr>
        <w:t>A motion was made and seconded to approve this policy change.  The motion was approved by a vote of 9-0.*</w:t>
      </w:r>
    </w:p>
    <w:p w:rsidR="00D460D7" w:rsidRPr="00F24B39" w:rsidRDefault="00D460D7" w:rsidP="00B85112">
      <w:pPr>
        <w:pStyle w:val="ListParagraph"/>
        <w:spacing w:after="0" w:line="240" w:lineRule="auto"/>
        <w:ind w:left="2520"/>
        <w:rPr>
          <w:rFonts w:ascii="Times New Roman" w:hAnsi="Times New Roman"/>
          <w:color w:val="FF0000"/>
          <w:sz w:val="24"/>
          <w:szCs w:val="24"/>
        </w:rPr>
      </w:pPr>
    </w:p>
    <w:p w:rsidR="00D460D7" w:rsidRPr="00F24B39" w:rsidRDefault="00BF7768" w:rsidP="00B85112">
      <w:pPr>
        <w:pStyle w:val="ListParagraph"/>
        <w:numPr>
          <w:ilvl w:val="0"/>
          <w:numId w:val="43"/>
        </w:numPr>
        <w:spacing w:after="0" w:line="240" w:lineRule="auto"/>
        <w:rPr>
          <w:rFonts w:ascii="Times New Roman" w:hAnsi="Times New Roman"/>
          <w:sz w:val="24"/>
          <w:szCs w:val="24"/>
        </w:rPr>
      </w:pPr>
      <w:r w:rsidRPr="00F24B39">
        <w:rPr>
          <w:rFonts w:ascii="Times New Roman" w:hAnsi="Times New Roman"/>
          <w:sz w:val="24"/>
          <w:szCs w:val="24"/>
        </w:rPr>
        <w:t xml:space="preserve">CPH 300/400 level courses will only be open to pre-health, pre-public health and public health majors during priority enrollment.  Once priority enrollment is </w:t>
      </w:r>
      <w:r w:rsidRPr="00F24B39">
        <w:rPr>
          <w:rFonts w:ascii="Times New Roman" w:hAnsi="Times New Roman"/>
          <w:sz w:val="24"/>
          <w:szCs w:val="24"/>
        </w:rPr>
        <w:lastRenderedPageBreak/>
        <w:t>concluded and students have been taken off any applicable waitlists, courses will be open to all undergraduates.  Approximately 20% of class capacity will be held back for transfer students/new enrollees in the major.</w:t>
      </w:r>
      <w:r w:rsidR="00D460D7" w:rsidRPr="00F24B39">
        <w:rPr>
          <w:rFonts w:ascii="Times New Roman" w:hAnsi="Times New Roman"/>
          <w:color w:val="FF0000"/>
          <w:sz w:val="24"/>
          <w:szCs w:val="24"/>
        </w:rPr>
        <w:t xml:space="preserve"> A motion was made and seconded to approve this policy change.  The motion was approved by a vote of 9-0.*</w:t>
      </w:r>
    </w:p>
    <w:p w:rsidR="00BF7768" w:rsidRPr="00F24B39" w:rsidRDefault="00BF7768" w:rsidP="00B85112">
      <w:pPr>
        <w:pStyle w:val="ListParagraph"/>
        <w:spacing w:after="0" w:line="240" w:lineRule="auto"/>
        <w:ind w:left="2520"/>
        <w:contextualSpacing w:val="0"/>
        <w:rPr>
          <w:rFonts w:ascii="Times New Roman" w:hAnsi="Times New Roman"/>
          <w:sz w:val="24"/>
          <w:szCs w:val="24"/>
        </w:rPr>
      </w:pPr>
    </w:p>
    <w:p w:rsidR="00BF7768" w:rsidRPr="00F24B39" w:rsidRDefault="00BF7768" w:rsidP="00B85112">
      <w:pPr>
        <w:pStyle w:val="ListParagraph"/>
        <w:numPr>
          <w:ilvl w:val="0"/>
          <w:numId w:val="43"/>
        </w:numPr>
        <w:spacing w:after="0" w:line="240" w:lineRule="auto"/>
        <w:contextualSpacing w:val="0"/>
        <w:rPr>
          <w:rFonts w:ascii="Times New Roman" w:hAnsi="Times New Roman"/>
          <w:sz w:val="24"/>
          <w:szCs w:val="24"/>
        </w:rPr>
      </w:pPr>
      <w:r w:rsidRPr="00F24B39">
        <w:rPr>
          <w:rFonts w:ascii="Times New Roman" w:hAnsi="Times New Roman"/>
          <w:sz w:val="24"/>
          <w:szCs w:val="24"/>
        </w:rPr>
        <w:t>Letters of recommendation are no longer required for the admission process.</w:t>
      </w:r>
    </w:p>
    <w:p w:rsidR="00D460D7" w:rsidRPr="00F24B39" w:rsidRDefault="00D460D7" w:rsidP="00B85112">
      <w:pPr>
        <w:pStyle w:val="ListParagraph"/>
        <w:spacing w:after="0" w:line="240" w:lineRule="auto"/>
        <w:ind w:left="2520"/>
        <w:rPr>
          <w:rFonts w:ascii="Times New Roman" w:hAnsi="Times New Roman"/>
          <w:sz w:val="24"/>
          <w:szCs w:val="24"/>
        </w:rPr>
      </w:pPr>
      <w:r w:rsidRPr="00F24B39">
        <w:rPr>
          <w:rFonts w:ascii="Times New Roman" w:hAnsi="Times New Roman"/>
          <w:color w:val="FF0000"/>
          <w:sz w:val="24"/>
          <w:szCs w:val="24"/>
        </w:rPr>
        <w:t>A motion was made and seconded to approve this requirement change.  The motion was approved by a vote of 9-0.*</w:t>
      </w:r>
    </w:p>
    <w:p w:rsidR="00641750" w:rsidRPr="00F24B39" w:rsidRDefault="00641750" w:rsidP="00181910">
      <w:pPr>
        <w:rPr>
          <w:rFonts w:ascii="Times New Roman" w:hAnsi="Times New Roman"/>
        </w:rPr>
      </w:pPr>
    </w:p>
    <w:p w:rsidR="000B44B8" w:rsidRPr="00F24B39" w:rsidRDefault="000B44B8" w:rsidP="00181910">
      <w:pPr>
        <w:rPr>
          <w:rFonts w:ascii="Times New Roman" w:hAnsi="Times New Roman"/>
        </w:rPr>
      </w:pPr>
    </w:p>
    <w:p w:rsidR="000B44B8" w:rsidRPr="00355E1C" w:rsidRDefault="000B44B8" w:rsidP="000B44B8">
      <w:pPr>
        <w:numPr>
          <w:ilvl w:val="0"/>
          <w:numId w:val="1"/>
        </w:numPr>
        <w:rPr>
          <w:rFonts w:ascii="Times New Roman" w:hAnsi="Times New Roman"/>
        </w:rPr>
      </w:pPr>
      <w:r w:rsidRPr="00355E1C">
        <w:rPr>
          <w:rFonts w:ascii="Times New Roman" w:hAnsi="Times New Roman"/>
          <w:b/>
        </w:rPr>
        <w:t>Old Business</w:t>
      </w:r>
      <w:r w:rsidRPr="00355E1C">
        <w:rPr>
          <w:rFonts w:ascii="Times New Roman" w:hAnsi="Times New Roman"/>
          <w:i/>
        </w:rPr>
        <w:t>:</w:t>
      </w:r>
      <w:r w:rsidRPr="00355E1C">
        <w:rPr>
          <w:rFonts w:ascii="Times New Roman" w:hAnsi="Times New Roman"/>
        </w:rPr>
        <w:t xml:space="preserve"> </w:t>
      </w:r>
    </w:p>
    <w:p w:rsidR="000B44B8" w:rsidRPr="00355E1C" w:rsidRDefault="000B44B8" w:rsidP="000B44B8">
      <w:pPr>
        <w:numPr>
          <w:ilvl w:val="1"/>
          <w:numId w:val="1"/>
        </w:numPr>
        <w:rPr>
          <w:rFonts w:ascii="Times New Roman" w:hAnsi="Times New Roman"/>
        </w:rPr>
      </w:pPr>
      <w:r w:rsidRPr="00355E1C">
        <w:rPr>
          <w:rFonts w:ascii="Times New Roman" w:hAnsi="Times New Roman"/>
        </w:rPr>
        <w:t xml:space="preserve">Certificate Program Policies, Program Evaluation and Objectives: </w:t>
      </w:r>
      <w:r w:rsidRPr="00355E1C">
        <w:rPr>
          <w:rFonts w:ascii="Times New Roman" w:hAnsi="Times New Roman"/>
          <w:b/>
        </w:rPr>
        <w:t xml:space="preserve">TABLED </w:t>
      </w:r>
      <w:r w:rsidRPr="00355E1C">
        <w:rPr>
          <w:rFonts w:ascii="Times New Roman" w:hAnsi="Times New Roman"/>
        </w:rPr>
        <w:t>for June 2, 2010 Meeting</w:t>
      </w:r>
      <w:r w:rsidR="00355E1C">
        <w:rPr>
          <w:rFonts w:ascii="Times New Roman" w:hAnsi="Times New Roman"/>
        </w:rPr>
        <w:t>.</w:t>
      </w:r>
      <w:r w:rsidR="00355E1C" w:rsidRPr="00355E1C">
        <w:rPr>
          <w:rFonts w:ascii="Times New Roman" w:hAnsi="Times New Roman"/>
          <w:color w:val="FF0000"/>
        </w:rPr>
        <w:t>*</w:t>
      </w:r>
    </w:p>
    <w:p w:rsidR="000B44B8" w:rsidRPr="00F24B39" w:rsidRDefault="000B44B8" w:rsidP="000B44B8">
      <w:pPr>
        <w:rPr>
          <w:rFonts w:ascii="Times New Roman" w:hAnsi="Times New Roman"/>
        </w:rPr>
      </w:pPr>
    </w:p>
    <w:p w:rsidR="006A7A5E" w:rsidRDefault="000B44B8" w:rsidP="00C33A60">
      <w:pPr>
        <w:pStyle w:val="ListParagraph"/>
        <w:numPr>
          <w:ilvl w:val="0"/>
          <w:numId w:val="1"/>
        </w:numPr>
        <w:rPr>
          <w:rFonts w:ascii="Times New Roman" w:hAnsi="Times New Roman"/>
          <w:sz w:val="24"/>
          <w:szCs w:val="24"/>
        </w:rPr>
      </w:pPr>
      <w:r w:rsidRPr="00F24B39">
        <w:rPr>
          <w:rFonts w:ascii="Times New Roman" w:hAnsi="Times New Roman"/>
          <w:sz w:val="24"/>
          <w:szCs w:val="24"/>
        </w:rPr>
        <w:t xml:space="preserve"> </w:t>
      </w:r>
      <w:r w:rsidRPr="00F24B39">
        <w:rPr>
          <w:rFonts w:ascii="Times New Roman" w:hAnsi="Times New Roman"/>
          <w:b/>
          <w:sz w:val="24"/>
          <w:szCs w:val="24"/>
        </w:rPr>
        <w:t xml:space="preserve">New Business:  </w:t>
      </w:r>
      <w:r w:rsidRPr="00F24B39">
        <w:rPr>
          <w:rFonts w:ascii="Times New Roman" w:hAnsi="Times New Roman"/>
          <w:b/>
          <w:sz w:val="24"/>
          <w:szCs w:val="24"/>
          <w:u w:val="single"/>
        </w:rPr>
        <w:t>Catalog and Handbook Changes</w:t>
      </w:r>
      <w:r w:rsidRPr="00F24B39">
        <w:rPr>
          <w:rFonts w:ascii="Times New Roman" w:hAnsi="Times New Roman"/>
          <w:sz w:val="24"/>
          <w:szCs w:val="24"/>
        </w:rPr>
        <w:t xml:space="preserve"> – Sections Updates and Revisions</w:t>
      </w:r>
    </w:p>
    <w:p w:rsidR="00355E1C" w:rsidRPr="00C33A60" w:rsidRDefault="00355E1C" w:rsidP="00355E1C">
      <w:pPr>
        <w:pStyle w:val="ListParagraph"/>
        <w:ind w:left="360"/>
        <w:rPr>
          <w:rFonts w:ascii="Times New Roman" w:hAnsi="Times New Roman"/>
          <w:sz w:val="24"/>
          <w:szCs w:val="24"/>
        </w:rPr>
      </w:pPr>
    </w:p>
    <w:p w:rsidR="000B44B8" w:rsidRPr="00F24B39" w:rsidRDefault="000B44B8" w:rsidP="000B44B8">
      <w:pPr>
        <w:pStyle w:val="ListParagraph"/>
        <w:numPr>
          <w:ilvl w:val="1"/>
          <w:numId w:val="1"/>
        </w:numPr>
        <w:rPr>
          <w:rFonts w:ascii="Times New Roman" w:hAnsi="Times New Roman"/>
          <w:sz w:val="24"/>
          <w:szCs w:val="24"/>
        </w:rPr>
      </w:pPr>
      <w:r w:rsidRPr="00355E1C">
        <w:rPr>
          <w:rFonts w:ascii="Times New Roman" w:hAnsi="Times New Roman"/>
          <w:sz w:val="24"/>
          <w:szCs w:val="24"/>
          <w:u w:val="single"/>
        </w:rPr>
        <w:t>Health Behavior Health Promotion</w:t>
      </w:r>
      <w:r w:rsidRPr="00F24B39">
        <w:rPr>
          <w:rFonts w:ascii="Times New Roman" w:hAnsi="Times New Roman"/>
          <w:sz w:val="24"/>
          <w:szCs w:val="24"/>
        </w:rPr>
        <w:t xml:space="preserve"> (</w:t>
      </w:r>
      <w:r w:rsidRPr="00F24B39">
        <w:rPr>
          <w:rFonts w:ascii="Times New Roman" w:hAnsi="Times New Roman"/>
          <w:i/>
          <w:sz w:val="24"/>
          <w:szCs w:val="24"/>
        </w:rPr>
        <w:t>Lisa Staten</w:t>
      </w:r>
      <w:r w:rsidRPr="00F24B39">
        <w:rPr>
          <w:rFonts w:ascii="Times New Roman" w:hAnsi="Times New Roman"/>
          <w:sz w:val="24"/>
          <w:szCs w:val="24"/>
        </w:rPr>
        <w:t>)</w:t>
      </w:r>
    </w:p>
    <w:p w:rsidR="000B44B8" w:rsidRPr="00F24B39" w:rsidRDefault="00A40765" w:rsidP="00C33A60">
      <w:pPr>
        <w:pStyle w:val="ListParagraph"/>
        <w:spacing w:after="0" w:line="240" w:lineRule="auto"/>
        <w:ind w:left="1440"/>
        <w:rPr>
          <w:rFonts w:ascii="Times New Roman" w:hAnsi="Times New Roman"/>
          <w:sz w:val="24"/>
          <w:szCs w:val="24"/>
        </w:rPr>
      </w:pPr>
      <w:r w:rsidRPr="00F24B39">
        <w:rPr>
          <w:rFonts w:ascii="Times New Roman" w:hAnsi="Times New Roman"/>
          <w:sz w:val="24"/>
          <w:szCs w:val="24"/>
        </w:rPr>
        <w:t xml:space="preserve">Lisa </w:t>
      </w:r>
      <w:r w:rsidR="00C65E9E" w:rsidRPr="00F24B39">
        <w:rPr>
          <w:rFonts w:ascii="Times New Roman" w:hAnsi="Times New Roman"/>
          <w:sz w:val="24"/>
          <w:szCs w:val="24"/>
        </w:rPr>
        <w:t xml:space="preserve">presented the HBHP section’s 2010-2011 catalog and handbook changes. </w:t>
      </w:r>
      <w:r w:rsidR="005A78B6" w:rsidRPr="00F24B39">
        <w:rPr>
          <w:rFonts w:ascii="Times New Roman" w:hAnsi="Times New Roman"/>
          <w:sz w:val="24"/>
          <w:szCs w:val="24"/>
        </w:rPr>
        <w:t xml:space="preserve"> The </w:t>
      </w:r>
      <w:r w:rsidR="00F25976" w:rsidRPr="00F24B39">
        <w:rPr>
          <w:rFonts w:ascii="Times New Roman" w:hAnsi="Times New Roman"/>
          <w:sz w:val="24"/>
          <w:szCs w:val="24"/>
        </w:rPr>
        <w:t xml:space="preserve">only change to the curriculum is the deletion of the one </w:t>
      </w:r>
      <w:r w:rsidR="005A78B6" w:rsidRPr="00F24B39">
        <w:rPr>
          <w:rFonts w:ascii="Times New Roman" w:hAnsi="Times New Roman"/>
          <w:sz w:val="24"/>
          <w:szCs w:val="24"/>
        </w:rPr>
        <w:t>unit of credit for CPH 596N (course required for new catalog; however for no credit</w:t>
      </w:r>
      <w:r w:rsidR="00F25976" w:rsidRPr="00F24B39">
        <w:rPr>
          <w:rFonts w:ascii="Times New Roman" w:hAnsi="Times New Roman"/>
          <w:sz w:val="24"/>
          <w:szCs w:val="24"/>
        </w:rPr>
        <w:t>)</w:t>
      </w:r>
      <w:r w:rsidR="005A78B6" w:rsidRPr="00F24B39">
        <w:rPr>
          <w:rFonts w:ascii="Times New Roman" w:hAnsi="Times New Roman"/>
          <w:sz w:val="24"/>
          <w:szCs w:val="24"/>
        </w:rPr>
        <w:t xml:space="preserve">.  Therefore, the total credit hours for the MPH in HBHP decreased from 43 units to 42 units (see attached </w:t>
      </w:r>
      <w:r w:rsidR="00722E3C" w:rsidRPr="00F24B39">
        <w:rPr>
          <w:rFonts w:ascii="Times New Roman" w:hAnsi="Times New Roman"/>
          <w:sz w:val="24"/>
          <w:szCs w:val="24"/>
        </w:rPr>
        <w:t xml:space="preserve">file for </w:t>
      </w:r>
      <w:r w:rsidR="005A78B6" w:rsidRPr="00F24B39">
        <w:rPr>
          <w:rFonts w:ascii="Times New Roman" w:hAnsi="Times New Roman"/>
          <w:sz w:val="24"/>
          <w:szCs w:val="24"/>
        </w:rPr>
        <w:t>HBHP course sequencing for 2010-2011 below</w:t>
      </w:r>
      <w:r w:rsidR="00722E3C" w:rsidRPr="00F24B39">
        <w:rPr>
          <w:rFonts w:ascii="Times New Roman" w:hAnsi="Times New Roman"/>
          <w:sz w:val="24"/>
          <w:szCs w:val="24"/>
        </w:rPr>
        <w:t>).</w:t>
      </w:r>
    </w:p>
    <w:p w:rsidR="00641750" w:rsidRPr="00F24B39" w:rsidRDefault="00641750" w:rsidP="00181910">
      <w:pPr>
        <w:rPr>
          <w:rFonts w:ascii="Times New Roman" w:hAnsi="Times New Roman"/>
        </w:rPr>
      </w:pPr>
    </w:p>
    <w:p w:rsidR="00641750" w:rsidRPr="00F24B39" w:rsidRDefault="00722E3C" w:rsidP="00C65E9E">
      <w:pPr>
        <w:ind w:left="2520" w:firstLine="360"/>
        <w:rPr>
          <w:rFonts w:ascii="Times New Roman" w:hAnsi="Times New Roman"/>
        </w:rPr>
      </w:pPr>
      <w:r w:rsidRPr="00F24B39">
        <w:rPr>
          <w:rFonts w:ascii="Times New Roman" w:hAnsi="Times New Roman"/>
        </w:rPr>
        <w:object w:dxaOrig="1540" w:dyaOrig="995">
          <v:shape id="_x0000_i1027" type="#_x0000_t75" style="width:77.25pt;height:49.5pt" o:ole="">
            <v:imagedata r:id="rId12" o:title=""/>
          </v:shape>
          <o:OLEObject Type="Embed" ProgID="Word.Document.8" ShapeID="_x0000_i1027" DrawAspect="Icon" ObjectID="_1338015971" r:id="rId13">
            <o:FieldCodes>\s</o:FieldCodes>
          </o:OLEObject>
        </w:object>
      </w:r>
    </w:p>
    <w:p w:rsidR="00641750" w:rsidRPr="00F24B39" w:rsidRDefault="00641750" w:rsidP="00181910">
      <w:pPr>
        <w:rPr>
          <w:rFonts w:ascii="Times New Roman" w:hAnsi="Times New Roman"/>
        </w:rPr>
      </w:pPr>
    </w:p>
    <w:p w:rsidR="00B85112" w:rsidRPr="00F24B39" w:rsidRDefault="00F25976" w:rsidP="005B5FFF">
      <w:pPr>
        <w:ind w:left="1440"/>
        <w:rPr>
          <w:rFonts w:ascii="Times New Roman" w:hAnsi="Times New Roman"/>
          <w:color w:val="FF0000"/>
        </w:rPr>
      </w:pPr>
      <w:r w:rsidRPr="00F24B39">
        <w:rPr>
          <w:rFonts w:ascii="Times New Roman" w:hAnsi="Times New Roman"/>
        </w:rPr>
        <w:t xml:space="preserve">After committee review and discussion, </w:t>
      </w:r>
      <w:r w:rsidRPr="00F24B39">
        <w:rPr>
          <w:rFonts w:ascii="Times New Roman" w:hAnsi="Times New Roman"/>
          <w:color w:val="FF0000"/>
        </w:rPr>
        <w:t xml:space="preserve">a motion was made and seconded to approve the Health Behavior Health Promotion Section’s 2010-2011 catalog </w:t>
      </w:r>
      <w:r w:rsidR="00682B0B" w:rsidRPr="00F24B39">
        <w:rPr>
          <w:rFonts w:ascii="Times New Roman" w:hAnsi="Times New Roman"/>
          <w:color w:val="FF0000"/>
        </w:rPr>
        <w:t xml:space="preserve">and handbook </w:t>
      </w:r>
      <w:r w:rsidRPr="00F24B39">
        <w:rPr>
          <w:rFonts w:ascii="Times New Roman" w:hAnsi="Times New Roman"/>
          <w:color w:val="FF0000"/>
        </w:rPr>
        <w:t>changes.  The motion was approved by a vote of 9-0.*</w:t>
      </w:r>
    </w:p>
    <w:p w:rsidR="00433805" w:rsidRPr="00F24B39" w:rsidRDefault="00433805" w:rsidP="00433805">
      <w:pPr>
        <w:pStyle w:val="ListParagraph"/>
        <w:ind w:left="360"/>
        <w:rPr>
          <w:rFonts w:ascii="Times New Roman" w:hAnsi="Times New Roman"/>
          <w:sz w:val="24"/>
          <w:szCs w:val="24"/>
        </w:rPr>
      </w:pPr>
    </w:p>
    <w:p w:rsidR="00433805" w:rsidRPr="00F24B39" w:rsidRDefault="00433805" w:rsidP="00433805">
      <w:pPr>
        <w:pStyle w:val="ListParagraph"/>
        <w:numPr>
          <w:ilvl w:val="1"/>
          <w:numId w:val="1"/>
        </w:numPr>
        <w:rPr>
          <w:rFonts w:ascii="Times New Roman" w:hAnsi="Times New Roman"/>
          <w:sz w:val="24"/>
          <w:szCs w:val="24"/>
        </w:rPr>
      </w:pPr>
      <w:r w:rsidRPr="00355E1C">
        <w:rPr>
          <w:rFonts w:ascii="Times New Roman" w:hAnsi="Times New Roman"/>
          <w:sz w:val="24"/>
          <w:szCs w:val="24"/>
          <w:u w:val="single"/>
        </w:rPr>
        <w:t xml:space="preserve"> Epidemiology</w:t>
      </w:r>
      <w:r w:rsidRPr="00F24B39">
        <w:rPr>
          <w:rFonts w:ascii="Times New Roman" w:hAnsi="Times New Roman"/>
          <w:sz w:val="24"/>
          <w:szCs w:val="24"/>
        </w:rPr>
        <w:t xml:space="preserve">  (</w:t>
      </w:r>
      <w:r w:rsidRPr="00F24B39">
        <w:rPr>
          <w:rFonts w:ascii="Times New Roman" w:hAnsi="Times New Roman"/>
          <w:i/>
          <w:sz w:val="24"/>
          <w:szCs w:val="24"/>
        </w:rPr>
        <w:t>Robin Harris</w:t>
      </w:r>
      <w:r w:rsidRPr="00F24B39">
        <w:rPr>
          <w:rFonts w:ascii="Times New Roman" w:hAnsi="Times New Roman"/>
          <w:sz w:val="24"/>
          <w:szCs w:val="24"/>
        </w:rPr>
        <w:t>)</w:t>
      </w:r>
    </w:p>
    <w:p w:rsidR="00F25976" w:rsidRPr="00F24B39" w:rsidRDefault="00A40765" w:rsidP="00C33A60">
      <w:pPr>
        <w:pStyle w:val="ListParagraph"/>
        <w:spacing w:after="0" w:line="240" w:lineRule="auto"/>
        <w:ind w:left="1440"/>
        <w:rPr>
          <w:rFonts w:ascii="Times New Roman" w:hAnsi="Times New Roman"/>
          <w:sz w:val="24"/>
          <w:szCs w:val="24"/>
        </w:rPr>
      </w:pPr>
      <w:r w:rsidRPr="00F24B39">
        <w:rPr>
          <w:rFonts w:ascii="Times New Roman" w:hAnsi="Times New Roman"/>
          <w:sz w:val="24"/>
          <w:szCs w:val="24"/>
        </w:rPr>
        <w:t xml:space="preserve">Robin </w:t>
      </w:r>
      <w:r w:rsidR="00433805" w:rsidRPr="00F24B39">
        <w:rPr>
          <w:rFonts w:ascii="Times New Roman" w:hAnsi="Times New Roman"/>
          <w:sz w:val="24"/>
          <w:szCs w:val="24"/>
        </w:rPr>
        <w:t>presented the Epidemiology section’s 2010-2011 MPH and P</w:t>
      </w:r>
      <w:r w:rsidR="006962B8" w:rsidRPr="00F24B39">
        <w:rPr>
          <w:rFonts w:ascii="Times New Roman" w:hAnsi="Times New Roman"/>
          <w:sz w:val="24"/>
          <w:szCs w:val="24"/>
        </w:rPr>
        <w:t>hD catalog and handbook changes:</w:t>
      </w:r>
      <w:r w:rsidR="003236EF" w:rsidRPr="00F24B39">
        <w:rPr>
          <w:rFonts w:ascii="Times New Roman" w:hAnsi="Times New Roman"/>
          <w:sz w:val="24"/>
          <w:szCs w:val="24"/>
        </w:rPr>
        <w:t xml:space="preserve">  </w:t>
      </w:r>
      <w:r w:rsidR="006962B8" w:rsidRPr="00F24B39">
        <w:rPr>
          <w:rFonts w:ascii="Times New Roman" w:hAnsi="Times New Roman"/>
          <w:sz w:val="24"/>
          <w:szCs w:val="24"/>
        </w:rPr>
        <w:t xml:space="preserve">The MS and PhD admission deadline moved to Dec 1.  The MPH credit &amp; course requirements were modified as follows:   Since, the COPH Education Committee modified the MPH course requirements and voted to require the internship prep course online as a requirement, but no longer with credit hours attached to the requirement. Faculty were asked to determine how to handle the 1 credit change.   Epi faculty voted to keep the current 44 credits required for MPH, and increase the required elective course units from a minimum of 5 units to a minimum of 6 units.   No other changes to MS/PhD/PhD minor </w:t>
      </w:r>
      <w:r w:rsidRPr="00F24B39">
        <w:rPr>
          <w:rFonts w:ascii="Times New Roman" w:hAnsi="Times New Roman"/>
          <w:sz w:val="24"/>
          <w:szCs w:val="24"/>
        </w:rPr>
        <w:t xml:space="preserve">other </w:t>
      </w:r>
      <w:r w:rsidR="006962B8" w:rsidRPr="00F24B39">
        <w:rPr>
          <w:rFonts w:ascii="Times New Roman" w:hAnsi="Times New Roman"/>
          <w:sz w:val="24"/>
          <w:szCs w:val="24"/>
        </w:rPr>
        <w:t>than in faculty listing.</w:t>
      </w:r>
    </w:p>
    <w:p w:rsidR="006962B8" w:rsidRPr="00F24B39" w:rsidRDefault="006962B8" w:rsidP="006962B8">
      <w:pPr>
        <w:ind w:left="1440"/>
        <w:rPr>
          <w:rFonts w:ascii="Times New Roman" w:hAnsi="Times New Roman"/>
          <w:color w:val="FF0000"/>
        </w:rPr>
      </w:pPr>
      <w:r w:rsidRPr="00F24B39">
        <w:rPr>
          <w:rFonts w:ascii="Times New Roman" w:hAnsi="Times New Roman"/>
        </w:rPr>
        <w:t xml:space="preserve">After committee review and discussion, </w:t>
      </w:r>
      <w:r w:rsidRPr="00F24B39">
        <w:rPr>
          <w:rFonts w:ascii="Times New Roman" w:hAnsi="Times New Roman"/>
          <w:color w:val="FF0000"/>
        </w:rPr>
        <w:t xml:space="preserve">a motion was made and seconded to approve the Epidemiology Section’s 2010-2011 catalog </w:t>
      </w:r>
      <w:r w:rsidR="00682B0B" w:rsidRPr="00F24B39">
        <w:rPr>
          <w:rFonts w:ascii="Times New Roman" w:hAnsi="Times New Roman"/>
          <w:color w:val="FF0000"/>
        </w:rPr>
        <w:t xml:space="preserve">and handbook </w:t>
      </w:r>
      <w:r w:rsidRPr="00F24B39">
        <w:rPr>
          <w:rFonts w:ascii="Times New Roman" w:hAnsi="Times New Roman"/>
          <w:color w:val="FF0000"/>
        </w:rPr>
        <w:t>changes.  The mo</w:t>
      </w:r>
      <w:r w:rsidR="00705564" w:rsidRPr="00F24B39">
        <w:rPr>
          <w:rFonts w:ascii="Times New Roman" w:hAnsi="Times New Roman"/>
          <w:color w:val="FF0000"/>
        </w:rPr>
        <w:t>tion was approved by a vote of 8</w:t>
      </w:r>
      <w:r w:rsidRPr="00F24B39">
        <w:rPr>
          <w:rFonts w:ascii="Times New Roman" w:hAnsi="Times New Roman"/>
          <w:color w:val="FF0000"/>
        </w:rPr>
        <w:t>-0.*</w:t>
      </w:r>
    </w:p>
    <w:p w:rsidR="00A40765" w:rsidRPr="00F24B39" w:rsidRDefault="00A40765" w:rsidP="006962B8">
      <w:pPr>
        <w:ind w:left="1440"/>
        <w:rPr>
          <w:rFonts w:ascii="Times New Roman" w:hAnsi="Times New Roman"/>
          <w:color w:val="FF0000"/>
        </w:rPr>
      </w:pPr>
    </w:p>
    <w:p w:rsidR="00A40765" w:rsidRPr="00F24B39" w:rsidRDefault="00A40765" w:rsidP="00A40765">
      <w:pPr>
        <w:rPr>
          <w:rFonts w:ascii="Times New Roman" w:hAnsi="Times New Roman"/>
        </w:rPr>
      </w:pPr>
    </w:p>
    <w:p w:rsidR="00A40765" w:rsidRPr="00F24B39" w:rsidRDefault="00A40765" w:rsidP="00A40765">
      <w:pPr>
        <w:pStyle w:val="ListParagraph"/>
        <w:numPr>
          <w:ilvl w:val="1"/>
          <w:numId w:val="1"/>
        </w:numPr>
        <w:rPr>
          <w:rFonts w:ascii="Times New Roman" w:hAnsi="Times New Roman"/>
          <w:sz w:val="24"/>
          <w:szCs w:val="24"/>
        </w:rPr>
      </w:pPr>
      <w:r w:rsidRPr="00355E1C">
        <w:rPr>
          <w:rFonts w:ascii="Times New Roman" w:hAnsi="Times New Roman"/>
          <w:sz w:val="24"/>
          <w:szCs w:val="24"/>
          <w:u w:val="single"/>
        </w:rPr>
        <w:t>Environmental Health Sciences</w:t>
      </w:r>
      <w:r w:rsidRPr="00F24B39">
        <w:rPr>
          <w:rFonts w:ascii="Times New Roman" w:hAnsi="Times New Roman"/>
          <w:sz w:val="24"/>
          <w:szCs w:val="24"/>
        </w:rPr>
        <w:t xml:space="preserve"> (</w:t>
      </w:r>
      <w:r w:rsidRPr="00F24B39">
        <w:rPr>
          <w:rFonts w:ascii="Times New Roman" w:hAnsi="Times New Roman"/>
          <w:i/>
          <w:sz w:val="24"/>
          <w:szCs w:val="24"/>
        </w:rPr>
        <w:t>Mary Kay O’Rourke</w:t>
      </w:r>
      <w:r w:rsidRPr="00F24B39">
        <w:rPr>
          <w:rFonts w:ascii="Times New Roman" w:hAnsi="Times New Roman"/>
          <w:sz w:val="24"/>
          <w:szCs w:val="24"/>
        </w:rPr>
        <w:t>)</w:t>
      </w:r>
    </w:p>
    <w:p w:rsidR="00A40765" w:rsidRPr="00F24B39" w:rsidRDefault="00A40765" w:rsidP="00A40765">
      <w:pPr>
        <w:pStyle w:val="ListParagraph"/>
        <w:ind w:left="1440"/>
        <w:rPr>
          <w:rFonts w:ascii="Times New Roman" w:hAnsi="Times New Roman"/>
          <w:sz w:val="24"/>
          <w:szCs w:val="24"/>
        </w:rPr>
      </w:pPr>
      <w:r w:rsidRPr="00F24B39">
        <w:rPr>
          <w:rFonts w:ascii="Times New Roman" w:hAnsi="Times New Roman"/>
          <w:sz w:val="24"/>
          <w:szCs w:val="24"/>
        </w:rPr>
        <w:t xml:space="preserve">Mary Kay presented the EHS section’s 2010-2011 catalog and handbook changes.  </w:t>
      </w:r>
    </w:p>
    <w:p w:rsidR="00F25976" w:rsidRPr="00F24B39" w:rsidRDefault="00A40765" w:rsidP="003236EF">
      <w:pPr>
        <w:pStyle w:val="ListParagraph"/>
        <w:ind w:left="1440"/>
        <w:rPr>
          <w:rFonts w:ascii="Times New Roman" w:hAnsi="Times New Roman"/>
          <w:sz w:val="24"/>
          <w:szCs w:val="24"/>
        </w:rPr>
      </w:pPr>
      <w:r w:rsidRPr="00F24B39">
        <w:rPr>
          <w:rFonts w:ascii="Times New Roman" w:hAnsi="Times New Roman"/>
          <w:sz w:val="24"/>
          <w:szCs w:val="24"/>
        </w:rPr>
        <w:t>(see attached file</w:t>
      </w:r>
      <w:r w:rsidR="003236EF" w:rsidRPr="00F24B39">
        <w:rPr>
          <w:rFonts w:ascii="Times New Roman" w:hAnsi="Times New Roman"/>
          <w:sz w:val="24"/>
          <w:szCs w:val="24"/>
        </w:rPr>
        <w:t>s</w:t>
      </w:r>
      <w:r w:rsidRPr="00F24B39">
        <w:rPr>
          <w:rFonts w:ascii="Times New Roman" w:hAnsi="Times New Roman"/>
          <w:sz w:val="24"/>
          <w:szCs w:val="24"/>
        </w:rPr>
        <w:t xml:space="preserve"> for </w:t>
      </w:r>
      <w:r w:rsidR="003236EF" w:rsidRPr="00F24B39">
        <w:rPr>
          <w:rFonts w:ascii="Times New Roman" w:hAnsi="Times New Roman"/>
          <w:sz w:val="24"/>
          <w:szCs w:val="24"/>
        </w:rPr>
        <w:t>EHS catalog and handbook changes</w:t>
      </w:r>
      <w:r w:rsidRPr="00F24B39">
        <w:rPr>
          <w:rFonts w:ascii="Times New Roman" w:hAnsi="Times New Roman"/>
          <w:sz w:val="24"/>
          <w:szCs w:val="24"/>
        </w:rPr>
        <w:t xml:space="preserve"> for 2010-2011 below). </w:t>
      </w:r>
    </w:p>
    <w:p w:rsidR="00F25976" w:rsidRPr="00F24B39" w:rsidRDefault="00682B0B" w:rsidP="00F25976">
      <w:pPr>
        <w:ind w:left="1440"/>
        <w:rPr>
          <w:rFonts w:ascii="Times New Roman" w:hAnsi="Times New Roman"/>
          <w:color w:val="FF0000"/>
        </w:rPr>
      </w:pPr>
      <w:r w:rsidRPr="00F24B39">
        <w:rPr>
          <w:rFonts w:ascii="Times New Roman" w:hAnsi="Times New Roman"/>
        </w:rPr>
        <w:object w:dxaOrig="1540" w:dyaOrig="995">
          <v:shape id="_x0000_i1028" type="#_x0000_t75" style="width:77.25pt;height:49.5pt" o:ole="">
            <v:imagedata r:id="rId14" o:title=""/>
          </v:shape>
          <o:OLEObject Type="Embed" ProgID="Package" ShapeID="_x0000_i1028" DrawAspect="Icon" ObjectID="_1338015972" r:id="rId15"/>
        </w:object>
      </w:r>
    </w:p>
    <w:p w:rsidR="003236EF" w:rsidRPr="00F24B39" w:rsidRDefault="00682B0B" w:rsidP="00C33A60">
      <w:pPr>
        <w:ind w:left="1440"/>
        <w:rPr>
          <w:rFonts w:ascii="Times New Roman" w:hAnsi="Times New Roman"/>
        </w:rPr>
      </w:pPr>
      <w:r w:rsidRPr="00F24B39">
        <w:rPr>
          <w:rFonts w:ascii="Times New Roman" w:hAnsi="Times New Roman"/>
        </w:rPr>
        <w:t xml:space="preserve">For the handbook, under heading:  </w:t>
      </w:r>
      <w:r w:rsidRPr="005B5FFF">
        <w:rPr>
          <w:rFonts w:ascii="Times New Roman" w:hAnsi="Times New Roman"/>
          <w:b/>
        </w:rPr>
        <w:t>Technical Thesis</w:t>
      </w:r>
      <w:r w:rsidRPr="00F24B39">
        <w:rPr>
          <w:rFonts w:ascii="Times New Roman" w:hAnsi="Times New Roman"/>
        </w:rPr>
        <w:t xml:space="preserve">: the committee suggested the following modification in red:  The technical thesis option facilitates the development of advanced technical skill for those who will work at an MS level in industrial hygiene. </w:t>
      </w:r>
      <w:r w:rsidRPr="00F24B39">
        <w:rPr>
          <w:rFonts w:ascii="Times New Roman" w:hAnsi="Times New Roman"/>
          <w:color w:val="FF0000"/>
        </w:rPr>
        <w:t>Students will select one to three</w:t>
      </w:r>
      <w:r w:rsidRPr="00F24B39">
        <w:rPr>
          <w:rFonts w:ascii="Times New Roman" w:hAnsi="Times New Roman"/>
        </w:rPr>
        <w:t xml:space="preserve"> field/laboratory assignments in areas of diverse industrial hygiene interest. </w:t>
      </w:r>
    </w:p>
    <w:p w:rsidR="003236EF" w:rsidRPr="00F24B39" w:rsidRDefault="003236EF" w:rsidP="00C33A60">
      <w:pPr>
        <w:ind w:left="1440"/>
        <w:rPr>
          <w:rFonts w:ascii="Times New Roman" w:hAnsi="Times New Roman"/>
        </w:rPr>
      </w:pPr>
    </w:p>
    <w:p w:rsidR="00682B0B" w:rsidRPr="00F24B39" w:rsidRDefault="00682B0B" w:rsidP="00C33A60">
      <w:pPr>
        <w:ind w:left="1440"/>
        <w:rPr>
          <w:rFonts w:ascii="Times New Roman" w:hAnsi="Times New Roman"/>
          <w:color w:val="FF0000"/>
        </w:rPr>
      </w:pPr>
      <w:r w:rsidRPr="00F24B39">
        <w:rPr>
          <w:rFonts w:ascii="Times New Roman" w:hAnsi="Times New Roman"/>
        </w:rPr>
        <w:t xml:space="preserve">After committee review and discussion, </w:t>
      </w:r>
      <w:r w:rsidRPr="00F24B39">
        <w:rPr>
          <w:rFonts w:ascii="Times New Roman" w:hAnsi="Times New Roman"/>
          <w:color w:val="FF0000"/>
        </w:rPr>
        <w:t xml:space="preserve">a motion was made and seconded to approve the EHS Section’s 2010-2011 catalog and handbook </w:t>
      </w:r>
      <w:r w:rsidR="00CB1C35" w:rsidRPr="00F24B39">
        <w:rPr>
          <w:rFonts w:ascii="Times New Roman" w:hAnsi="Times New Roman"/>
          <w:color w:val="FF0000"/>
        </w:rPr>
        <w:t>changes</w:t>
      </w:r>
      <w:r w:rsidRPr="00F24B39">
        <w:rPr>
          <w:rFonts w:ascii="Times New Roman" w:hAnsi="Times New Roman"/>
          <w:color w:val="FF0000"/>
        </w:rPr>
        <w:t>.  The motion was approved by a vote of 8-0.*</w:t>
      </w:r>
    </w:p>
    <w:p w:rsidR="003236EF" w:rsidRPr="00F24B39" w:rsidRDefault="003236EF" w:rsidP="00F25976">
      <w:pPr>
        <w:ind w:left="1440"/>
        <w:rPr>
          <w:rFonts w:ascii="Times New Roman" w:hAnsi="Times New Roman"/>
        </w:rPr>
      </w:pPr>
    </w:p>
    <w:p w:rsidR="00CB1C35" w:rsidRPr="00F24B39" w:rsidRDefault="00CB1C35" w:rsidP="00F24B39">
      <w:pPr>
        <w:rPr>
          <w:rFonts w:ascii="Times New Roman" w:hAnsi="Times New Roman"/>
        </w:rPr>
      </w:pPr>
    </w:p>
    <w:p w:rsidR="00CB1C35" w:rsidRPr="00F24B39" w:rsidRDefault="00CB1C35" w:rsidP="00CB1C35">
      <w:pPr>
        <w:pStyle w:val="ListParagraph"/>
        <w:numPr>
          <w:ilvl w:val="1"/>
          <w:numId w:val="1"/>
        </w:numPr>
        <w:rPr>
          <w:rFonts w:ascii="Times New Roman" w:hAnsi="Times New Roman"/>
          <w:sz w:val="24"/>
          <w:szCs w:val="24"/>
        </w:rPr>
      </w:pPr>
      <w:r w:rsidRPr="00355E1C">
        <w:rPr>
          <w:rFonts w:ascii="Times New Roman" w:hAnsi="Times New Roman"/>
          <w:sz w:val="24"/>
          <w:szCs w:val="24"/>
          <w:u w:val="single"/>
        </w:rPr>
        <w:t xml:space="preserve">Public </w:t>
      </w:r>
      <w:r w:rsidR="005B0F27" w:rsidRPr="00355E1C">
        <w:rPr>
          <w:rFonts w:ascii="Times New Roman" w:hAnsi="Times New Roman"/>
          <w:sz w:val="24"/>
          <w:szCs w:val="24"/>
          <w:u w:val="single"/>
        </w:rPr>
        <w:t>Health Policy and Management</w:t>
      </w:r>
      <w:r w:rsidRPr="00F24B39">
        <w:rPr>
          <w:rFonts w:ascii="Times New Roman" w:hAnsi="Times New Roman"/>
          <w:sz w:val="24"/>
          <w:szCs w:val="24"/>
        </w:rPr>
        <w:t xml:space="preserve"> (</w:t>
      </w:r>
      <w:r w:rsidRPr="00F24B39">
        <w:rPr>
          <w:rFonts w:ascii="Times New Roman" w:hAnsi="Times New Roman"/>
          <w:i/>
          <w:sz w:val="24"/>
          <w:szCs w:val="24"/>
        </w:rPr>
        <w:t>Doug Taren</w:t>
      </w:r>
      <w:r w:rsidRPr="00F24B39">
        <w:rPr>
          <w:rFonts w:ascii="Times New Roman" w:hAnsi="Times New Roman"/>
          <w:sz w:val="24"/>
          <w:szCs w:val="24"/>
        </w:rPr>
        <w:t>)</w:t>
      </w:r>
    </w:p>
    <w:p w:rsidR="00F80EF2" w:rsidRPr="00F24B39" w:rsidRDefault="00CB1C35" w:rsidP="002D207D">
      <w:pPr>
        <w:pStyle w:val="ListParagraph"/>
        <w:spacing w:line="240" w:lineRule="auto"/>
        <w:ind w:left="1440"/>
        <w:rPr>
          <w:rFonts w:ascii="Times New Roman" w:hAnsi="Times New Roman"/>
          <w:sz w:val="24"/>
          <w:szCs w:val="24"/>
        </w:rPr>
      </w:pPr>
      <w:r w:rsidRPr="00F24B39">
        <w:rPr>
          <w:rFonts w:ascii="Times New Roman" w:hAnsi="Times New Roman"/>
          <w:sz w:val="24"/>
          <w:szCs w:val="24"/>
        </w:rPr>
        <w:t xml:space="preserve">Doug presented the PHPM section’s 2010-2011 catalog and handbook changes.  The only change to the </w:t>
      </w:r>
      <w:r w:rsidR="007E4128" w:rsidRPr="00F24B39">
        <w:rPr>
          <w:rFonts w:ascii="Times New Roman" w:hAnsi="Times New Roman"/>
          <w:sz w:val="24"/>
          <w:szCs w:val="24"/>
        </w:rPr>
        <w:t xml:space="preserve">MPH </w:t>
      </w:r>
      <w:r w:rsidRPr="00F24B39">
        <w:rPr>
          <w:rFonts w:ascii="Times New Roman" w:hAnsi="Times New Roman"/>
          <w:sz w:val="24"/>
          <w:szCs w:val="24"/>
        </w:rPr>
        <w:t>curriculum is the deletion of the one unit of credit for CPH 596N (course required for new catalog; however for no credit).  Therefore, the total credit hours for the M</w:t>
      </w:r>
      <w:r w:rsidR="007E4128" w:rsidRPr="00F24B39">
        <w:rPr>
          <w:rFonts w:ascii="Times New Roman" w:hAnsi="Times New Roman"/>
          <w:sz w:val="24"/>
          <w:szCs w:val="24"/>
        </w:rPr>
        <w:t>PH in PHPM decreased from 46 units to 45</w:t>
      </w:r>
      <w:r w:rsidRPr="00F24B39">
        <w:rPr>
          <w:rFonts w:ascii="Times New Roman" w:hAnsi="Times New Roman"/>
          <w:sz w:val="24"/>
          <w:szCs w:val="24"/>
        </w:rPr>
        <w:t xml:space="preserve"> units</w:t>
      </w:r>
      <w:r w:rsidR="00F80EF2" w:rsidRPr="00F24B39">
        <w:rPr>
          <w:rFonts w:ascii="Times New Roman" w:hAnsi="Times New Roman"/>
          <w:sz w:val="24"/>
          <w:szCs w:val="24"/>
        </w:rPr>
        <w:t>.</w:t>
      </w:r>
    </w:p>
    <w:p w:rsidR="007E4128" w:rsidRPr="00F24B39" w:rsidRDefault="007E4128" w:rsidP="002D207D">
      <w:pPr>
        <w:pStyle w:val="ListParagraph"/>
        <w:spacing w:line="240" w:lineRule="auto"/>
        <w:ind w:left="1440"/>
        <w:rPr>
          <w:rFonts w:ascii="Times New Roman" w:hAnsi="Times New Roman"/>
          <w:sz w:val="24"/>
          <w:szCs w:val="24"/>
        </w:rPr>
      </w:pPr>
      <w:r w:rsidRPr="00F24B39">
        <w:rPr>
          <w:rFonts w:ascii="Times New Roman" w:hAnsi="Times New Roman"/>
          <w:sz w:val="24"/>
          <w:szCs w:val="24"/>
        </w:rPr>
        <w:t>Doug stated that there are no changes to the DrPH in PHPM.</w:t>
      </w:r>
    </w:p>
    <w:p w:rsidR="007E4128" w:rsidRPr="00F24B39" w:rsidRDefault="007E4128" w:rsidP="007E4128">
      <w:pPr>
        <w:ind w:left="1440"/>
        <w:rPr>
          <w:rFonts w:ascii="Times New Roman" w:hAnsi="Times New Roman"/>
          <w:color w:val="FF0000"/>
        </w:rPr>
      </w:pPr>
      <w:r w:rsidRPr="00F24B39">
        <w:rPr>
          <w:rFonts w:ascii="Times New Roman" w:hAnsi="Times New Roman"/>
        </w:rPr>
        <w:t xml:space="preserve">After committee review and discussion, </w:t>
      </w:r>
      <w:r w:rsidRPr="00F24B39">
        <w:rPr>
          <w:rFonts w:ascii="Times New Roman" w:hAnsi="Times New Roman"/>
          <w:color w:val="FF0000"/>
        </w:rPr>
        <w:t>a motion was made and seconded to approve the PHPM Section’s 2010-2011 catalog and handbook changes.  The motion was approved by a vote of 8-0.*</w:t>
      </w:r>
    </w:p>
    <w:p w:rsidR="007E4128" w:rsidRPr="00F24B39" w:rsidRDefault="007E4128" w:rsidP="007E4128">
      <w:pPr>
        <w:rPr>
          <w:rFonts w:ascii="Times New Roman" w:hAnsi="Times New Roman"/>
        </w:rPr>
      </w:pPr>
    </w:p>
    <w:p w:rsidR="007E4128" w:rsidRPr="00F24B39" w:rsidRDefault="007E4128" w:rsidP="00F25976">
      <w:pPr>
        <w:ind w:left="1440"/>
        <w:rPr>
          <w:rFonts w:ascii="Times New Roman" w:hAnsi="Times New Roman"/>
          <w:color w:val="FF0000"/>
        </w:rPr>
      </w:pPr>
      <w:r w:rsidRPr="00F24B39">
        <w:rPr>
          <w:rFonts w:ascii="Times New Roman" w:hAnsi="Times New Roman"/>
          <w:b/>
        </w:rPr>
        <w:t>Note:</w:t>
      </w:r>
      <w:r w:rsidRPr="00F24B39">
        <w:rPr>
          <w:rFonts w:ascii="Times New Roman" w:hAnsi="Times New Roman"/>
        </w:rPr>
        <w:t xml:space="preserve">  The committee stated that the DrPH section chairs need to revise and update the academic page descriptions for the 2010-2011 catalog</w:t>
      </w:r>
      <w:r w:rsidRPr="00F24B39">
        <w:rPr>
          <w:rFonts w:ascii="Times New Roman" w:hAnsi="Times New Roman"/>
          <w:color w:val="FF0000"/>
        </w:rPr>
        <w:t>.*</w:t>
      </w:r>
    </w:p>
    <w:p w:rsidR="007E4128" w:rsidRPr="00F24B39" w:rsidRDefault="007E4128" w:rsidP="00F25976">
      <w:pPr>
        <w:ind w:left="1440"/>
        <w:rPr>
          <w:rFonts w:ascii="Times New Roman" w:hAnsi="Times New Roman"/>
          <w:color w:val="FF0000"/>
        </w:rPr>
      </w:pPr>
    </w:p>
    <w:p w:rsidR="007E4128" w:rsidRPr="00F24B39" w:rsidRDefault="007E4128" w:rsidP="005B0F27">
      <w:pPr>
        <w:rPr>
          <w:rFonts w:ascii="Times New Roman" w:hAnsi="Times New Roman"/>
        </w:rPr>
      </w:pPr>
    </w:p>
    <w:p w:rsidR="005B0F27" w:rsidRPr="00F24B39" w:rsidRDefault="005B0F27" w:rsidP="005B0F27">
      <w:pPr>
        <w:pStyle w:val="ListParagraph"/>
        <w:numPr>
          <w:ilvl w:val="1"/>
          <w:numId w:val="1"/>
        </w:numPr>
        <w:rPr>
          <w:rFonts w:ascii="Times New Roman" w:hAnsi="Times New Roman"/>
          <w:sz w:val="24"/>
          <w:szCs w:val="24"/>
        </w:rPr>
      </w:pPr>
      <w:r w:rsidRPr="00355E1C">
        <w:rPr>
          <w:rFonts w:ascii="Times New Roman" w:hAnsi="Times New Roman"/>
          <w:sz w:val="24"/>
          <w:szCs w:val="24"/>
          <w:u w:val="single"/>
        </w:rPr>
        <w:t>Public Health Practice</w:t>
      </w:r>
      <w:r w:rsidRPr="00F24B39">
        <w:rPr>
          <w:rFonts w:ascii="Times New Roman" w:hAnsi="Times New Roman"/>
          <w:sz w:val="24"/>
          <w:szCs w:val="24"/>
        </w:rPr>
        <w:t xml:space="preserve"> (</w:t>
      </w:r>
      <w:r w:rsidRPr="00F24B39">
        <w:rPr>
          <w:rFonts w:ascii="Times New Roman" w:hAnsi="Times New Roman"/>
          <w:i/>
          <w:sz w:val="24"/>
          <w:szCs w:val="24"/>
        </w:rPr>
        <w:t>Kathryn Coe</w:t>
      </w:r>
      <w:r w:rsidR="00F80EF2" w:rsidRPr="00F24B39">
        <w:rPr>
          <w:rFonts w:ascii="Times New Roman" w:hAnsi="Times New Roman"/>
          <w:i/>
          <w:sz w:val="24"/>
          <w:szCs w:val="24"/>
        </w:rPr>
        <w:t xml:space="preserve"> and Doug Taren</w:t>
      </w:r>
      <w:r w:rsidRPr="00F24B39">
        <w:rPr>
          <w:rFonts w:ascii="Times New Roman" w:hAnsi="Times New Roman"/>
          <w:sz w:val="24"/>
          <w:szCs w:val="24"/>
        </w:rPr>
        <w:t>)</w:t>
      </w:r>
    </w:p>
    <w:p w:rsidR="00F80EF2" w:rsidRPr="00F24B39" w:rsidRDefault="00F80EF2" w:rsidP="00C33A60">
      <w:pPr>
        <w:pStyle w:val="ListParagraph"/>
        <w:spacing w:line="240" w:lineRule="auto"/>
        <w:ind w:left="1440"/>
        <w:rPr>
          <w:rFonts w:ascii="Times New Roman" w:hAnsi="Times New Roman"/>
          <w:sz w:val="24"/>
          <w:szCs w:val="24"/>
        </w:rPr>
      </w:pPr>
      <w:r w:rsidRPr="00F24B39">
        <w:rPr>
          <w:rFonts w:ascii="Times New Roman" w:hAnsi="Times New Roman"/>
          <w:sz w:val="24"/>
          <w:szCs w:val="24"/>
        </w:rPr>
        <w:t>Doug presented the MPH in PHP 2010-201</w:t>
      </w:r>
      <w:r w:rsidR="007F1B59">
        <w:rPr>
          <w:rFonts w:ascii="Times New Roman" w:hAnsi="Times New Roman"/>
          <w:sz w:val="24"/>
          <w:szCs w:val="24"/>
        </w:rPr>
        <w:t xml:space="preserve">1 catalog and handbook changes </w:t>
      </w:r>
      <w:r w:rsidRPr="00F24B39">
        <w:rPr>
          <w:rFonts w:ascii="Times New Roman" w:hAnsi="Times New Roman"/>
          <w:sz w:val="24"/>
          <w:szCs w:val="24"/>
        </w:rPr>
        <w:t>(see file below for PHP cours</w:t>
      </w:r>
      <w:r w:rsidR="007F1B59">
        <w:rPr>
          <w:rFonts w:ascii="Times New Roman" w:hAnsi="Times New Roman"/>
          <w:sz w:val="24"/>
          <w:szCs w:val="24"/>
        </w:rPr>
        <w:t>e sequencing</w:t>
      </w:r>
      <w:r w:rsidRPr="00F24B39">
        <w:rPr>
          <w:rFonts w:ascii="Times New Roman" w:hAnsi="Times New Roman"/>
          <w:sz w:val="24"/>
          <w:szCs w:val="24"/>
        </w:rPr>
        <w:t>)</w:t>
      </w:r>
      <w:r w:rsidR="007F1B59">
        <w:rPr>
          <w:rFonts w:ascii="Times New Roman" w:hAnsi="Times New Roman"/>
          <w:sz w:val="24"/>
          <w:szCs w:val="24"/>
        </w:rPr>
        <w:t>:</w:t>
      </w:r>
    </w:p>
    <w:p w:rsidR="00F80EF2" w:rsidRPr="00F24B39" w:rsidRDefault="00F80EF2" w:rsidP="00F80EF2">
      <w:pPr>
        <w:ind w:left="1440"/>
        <w:rPr>
          <w:rFonts w:ascii="Times New Roman" w:hAnsi="Times New Roman"/>
        </w:rPr>
      </w:pPr>
    </w:p>
    <w:p w:rsidR="00F80EF2" w:rsidRDefault="00C33A60" w:rsidP="00F80EF2">
      <w:pPr>
        <w:ind w:left="1440"/>
        <w:rPr>
          <w:rFonts w:ascii="Times New Roman" w:hAnsi="Times New Roman"/>
        </w:rPr>
      </w:pPr>
      <w:r w:rsidRPr="00F24B39">
        <w:rPr>
          <w:rFonts w:ascii="Times New Roman" w:hAnsi="Times New Roman"/>
        </w:rPr>
        <w:object w:dxaOrig="1540" w:dyaOrig="995">
          <v:shape id="_x0000_i1029" type="#_x0000_t75" style="width:77.25pt;height:49.5pt" o:ole="">
            <v:imagedata r:id="rId16" o:title=""/>
          </v:shape>
          <o:OLEObject Type="Embed" ProgID="Word.Document.12" ShapeID="_x0000_i1029" DrawAspect="Icon" ObjectID="_1338015973" r:id="rId17"/>
        </w:object>
      </w:r>
    </w:p>
    <w:p w:rsidR="00F24B39" w:rsidRPr="00F24B39" w:rsidRDefault="00F24B39" w:rsidP="00C33A60">
      <w:pPr>
        <w:ind w:left="1440"/>
        <w:rPr>
          <w:rFonts w:ascii="Times New Roman" w:hAnsi="Times New Roman"/>
          <w:color w:val="FF0000"/>
        </w:rPr>
      </w:pPr>
      <w:r>
        <w:rPr>
          <w:rFonts w:ascii="Times New Roman" w:hAnsi="Times New Roman"/>
        </w:rPr>
        <w:t xml:space="preserve">The committee requested the syllabus and recommendation to establish a new course form for </w:t>
      </w:r>
      <w:r w:rsidR="00C33A60">
        <w:rPr>
          <w:rFonts w:ascii="Times New Roman" w:hAnsi="Times New Roman"/>
        </w:rPr>
        <w:t>committee approval.  In addition, t</w:t>
      </w:r>
      <w:r w:rsidR="00C33A60" w:rsidRPr="00F24B39">
        <w:rPr>
          <w:rFonts w:ascii="Times New Roman" w:hAnsi="Times New Roman"/>
        </w:rPr>
        <w:t xml:space="preserve">he committee </w:t>
      </w:r>
      <w:r w:rsidR="00C33A60">
        <w:rPr>
          <w:rFonts w:ascii="Times New Roman" w:hAnsi="Times New Roman"/>
        </w:rPr>
        <w:t xml:space="preserve">requested </w:t>
      </w:r>
      <w:r w:rsidR="00C33A60" w:rsidRPr="00F24B39">
        <w:rPr>
          <w:rFonts w:ascii="Times New Roman" w:hAnsi="Times New Roman"/>
        </w:rPr>
        <w:t xml:space="preserve">the </w:t>
      </w:r>
      <w:r w:rsidR="00C33A60">
        <w:rPr>
          <w:rFonts w:ascii="Times New Roman" w:hAnsi="Times New Roman"/>
        </w:rPr>
        <w:t xml:space="preserve">academic </w:t>
      </w:r>
      <w:r w:rsidR="007F1B59">
        <w:rPr>
          <w:rFonts w:ascii="Times New Roman" w:hAnsi="Times New Roman"/>
        </w:rPr>
        <w:t xml:space="preserve">program </w:t>
      </w:r>
      <w:r w:rsidR="00C33A60">
        <w:rPr>
          <w:rFonts w:ascii="Times New Roman" w:hAnsi="Times New Roman"/>
        </w:rPr>
        <w:t>description page</w:t>
      </w:r>
      <w:r w:rsidR="00C33A60" w:rsidRPr="00F24B39">
        <w:rPr>
          <w:rFonts w:ascii="Times New Roman" w:hAnsi="Times New Roman"/>
        </w:rPr>
        <w:t xml:space="preserve"> for the </w:t>
      </w:r>
      <w:r w:rsidR="00C33A60">
        <w:rPr>
          <w:rFonts w:ascii="Times New Roman" w:hAnsi="Times New Roman"/>
        </w:rPr>
        <w:t xml:space="preserve">MPH in PHP for the </w:t>
      </w:r>
      <w:r w:rsidR="00C33A60" w:rsidRPr="00F24B39">
        <w:rPr>
          <w:rFonts w:ascii="Times New Roman" w:hAnsi="Times New Roman"/>
        </w:rPr>
        <w:t>2010-2011 catalog</w:t>
      </w:r>
      <w:r w:rsidR="000F5A35">
        <w:rPr>
          <w:rFonts w:ascii="Times New Roman" w:hAnsi="Times New Roman"/>
        </w:rPr>
        <w:t>.</w:t>
      </w:r>
      <w:r w:rsidR="000F5A35" w:rsidRPr="000F5A35">
        <w:rPr>
          <w:rFonts w:ascii="Times New Roman" w:hAnsi="Times New Roman"/>
          <w:color w:val="FF0000"/>
        </w:rPr>
        <w:t>*</w:t>
      </w:r>
      <w:r w:rsidR="000F5A35">
        <w:rPr>
          <w:rFonts w:ascii="Times New Roman" w:hAnsi="Times New Roman"/>
        </w:rPr>
        <w:t xml:space="preserve">  </w:t>
      </w:r>
      <w:r w:rsidR="00C33A60">
        <w:rPr>
          <w:rFonts w:ascii="Times New Roman" w:hAnsi="Times New Roman"/>
          <w:color w:val="FF0000"/>
        </w:rPr>
        <w:t xml:space="preserve"> </w:t>
      </w:r>
      <w:r w:rsidR="00C33A60">
        <w:rPr>
          <w:rFonts w:ascii="Times New Roman" w:hAnsi="Times New Roman"/>
        </w:rPr>
        <w:t xml:space="preserve">Review, </w:t>
      </w:r>
      <w:r>
        <w:rPr>
          <w:rFonts w:ascii="Times New Roman" w:hAnsi="Times New Roman"/>
        </w:rPr>
        <w:t xml:space="preserve">discussion </w:t>
      </w:r>
      <w:r w:rsidR="00C33A60">
        <w:rPr>
          <w:rFonts w:ascii="Times New Roman" w:hAnsi="Times New Roman"/>
        </w:rPr>
        <w:t xml:space="preserve">and approval </w:t>
      </w:r>
      <w:r>
        <w:rPr>
          <w:rFonts w:ascii="Times New Roman" w:hAnsi="Times New Roman"/>
        </w:rPr>
        <w:t>of the MPH in PHP degree curriculum was tabled for the June 2, 2010 Education Committee meeting.</w:t>
      </w:r>
      <w:r w:rsidR="00C33A60" w:rsidRPr="00C33A60">
        <w:rPr>
          <w:rFonts w:ascii="Times New Roman" w:hAnsi="Times New Roman"/>
          <w:color w:val="FF0000"/>
        </w:rPr>
        <w:t>*</w:t>
      </w:r>
    </w:p>
    <w:p w:rsidR="00F80EF2" w:rsidRPr="00F24B39" w:rsidRDefault="00F80EF2" w:rsidP="00F80EF2">
      <w:pPr>
        <w:rPr>
          <w:rFonts w:ascii="Times New Roman" w:hAnsi="Times New Roman"/>
        </w:rPr>
      </w:pPr>
    </w:p>
    <w:p w:rsidR="005B0F27" w:rsidRPr="00F24B39" w:rsidRDefault="005B0F27" w:rsidP="00355E1C">
      <w:pPr>
        <w:pStyle w:val="ListParagraph"/>
        <w:spacing w:line="240" w:lineRule="auto"/>
        <w:ind w:left="1440"/>
        <w:rPr>
          <w:rFonts w:ascii="Times New Roman" w:hAnsi="Times New Roman"/>
          <w:sz w:val="24"/>
          <w:szCs w:val="24"/>
        </w:rPr>
      </w:pPr>
      <w:r w:rsidRPr="00F24B39">
        <w:rPr>
          <w:rFonts w:ascii="Times New Roman" w:hAnsi="Times New Roman"/>
          <w:sz w:val="24"/>
          <w:szCs w:val="24"/>
        </w:rPr>
        <w:t>Kathryn Coe reported to the committee that the first group of MPH/P</w:t>
      </w:r>
      <w:r w:rsidR="000F5A35">
        <w:rPr>
          <w:rFonts w:ascii="Times New Roman" w:hAnsi="Times New Roman"/>
          <w:sz w:val="24"/>
          <w:szCs w:val="24"/>
        </w:rPr>
        <w:t xml:space="preserve">HP students visited the </w:t>
      </w:r>
      <w:r w:rsidRPr="00F24B39">
        <w:rPr>
          <w:rFonts w:ascii="Times New Roman" w:hAnsi="Times New Roman"/>
          <w:sz w:val="24"/>
          <w:szCs w:val="24"/>
        </w:rPr>
        <w:t>Phoenix campus.  The following comments</w:t>
      </w:r>
      <w:r w:rsidR="00355E1C">
        <w:rPr>
          <w:rFonts w:ascii="Times New Roman" w:hAnsi="Times New Roman"/>
          <w:sz w:val="24"/>
          <w:szCs w:val="24"/>
        </w:rPr>
        <w:t xml:space="preserve"> </w:t>
      </w:r>
      <w:r w:rsidRPr="00F24B39">
        <w:rPr>
          <w:rFonts w:ascii="Times New Roman" w:hAnsi="Times New Roman"/>
          <w:sz w:val="24"/>
          <w:szCs w:val="24"/>
        </w:rPr>
        <w:t>were expressed</w:t>
      </w:r>
      <w:r w:rsidR="00355E1C">
        <w:rPr>
          <w:rFonts w:ascii="Times New Roman" w:hAnsi="Times New Roman"/>
          <w:sz w:val="24"/>
          <w:szCs w:val="24"/>
        </w:rPr>
        <w:t xml:space="preserve"> by the students</w:t>
      </w:r>
      <w:r w:rsidRPr="00F24B39">
        <w:rPr>
          <w:rFonts w:ascii="Times New Roman" w:hAnsi="Times New Roman"/>
          <w:sz w:val="24"/>
          <w:szCs w:val="24"/>
        </w:rPr>
        <w:t>:</w:t>
      </w:r>
    </w:p>
    <w:p w:rsidR="005B0F27" w:rsidRPr="00F24B39" w:rsidRDefault="005B0F27" w:rsidP="00F24B39">
      <w:pPr>
        <w:pStyle w:val="ListParagraph"/>
        <w:spacing w:after="0" w:line="240" w:lineRule="auto"/>
        <w:ind w:left="1440"/>
        <w:rPr>
          <w:rFonts w:ascii="Times New Roman" w:hAnsi="Times New Roman"/>
          <w:sz w:val="24"/>
          <w:szCs w:val="24"/>
        </w:rPr>
      </w:pPr>
    </w:p>
    <w:p w:rsidR="005B0F27" w:rsidRPr="00F24B39" w:rsidRDefault="005B0F27" w:rsidP="00F24B39">
      <w:pPr>
        <w:pStyle w:val="ListParagraph"/>
        <w:numPr>
          <w:ilvl w:val="0"/>
          <w:numId w:val="46"/>
        </w:numPr>
        <w:spacing w:after="0" w:line="240" w:lineRule="auto"/>
        <w:rPr>
          <w:rFonts w:ascii="Times New Roman" w:hAnsi="Times New Roman"/>
          <w:sz w:val="24"/>
          <w:szCs w:val="24"/>
        </w:rPr>
      </w:pPr>
      <w:r w:rsidRPr="00F24B39">
        <w:rPr>
          <w:rFonts w:ascii="Times New Roman" w:hAnsi="Times New Roman"/>
          <w:sz w:val="24"/>
          <w:szCs w:val="24"/>
        </w:rPr>
        <w:t>Impressed with the campus technology</w:t>
      </w:r>
    </w:p>
    <w:p w:rsidR="005B0F27" w:rsidRPr="00F24B39" w:rsidRDefault="00FA66B8" w:rsidP="00F24B39">
      <w:pPr>
        <w:pStyle w:val="ListParagraph"/>
        <w:numPr>
          <w:ilvl w:val="0"/>
          <w:numId w:val="46"/>
        </w:numPr>
        <w:spacing w:after="0" w:line="240" w:lineRule="auto"/>
        <w:rPr>
          <w:rFonts w:ascii="Times New Roman" w:hAnsi="Times New Roman"/>
          <w:sz w:val="24"/>
          <w:szCs w:val="24"/>
        </w:rPr>
      </w:pPr>
      <w:r w:rsidRPr="00F24B39">
        <w:rPr>
          <w:rFonts w:ascii="Times New Roman" w:hAnsi="Times New Roman"/>
          <w:sz w:val="24"/>
          <w:szCs w:val="24"/>
        </w:rPr>
        <w:t>The</w:t>
      </w:r>
      <w:r w:rsidR="000F5A35">
        <w:rPr>
          <w:rFonts w:ascii="Times New Roman" w:hAnsi="Times New Roman"/>
          <w:sz w:val="24"/>
          <w:szCs w:val="24"/>
        </w:rPr>
        <w:t>y</w:t>
      </w:r>
      <w:r w:rsidRPr="00F24B39">
        <w:rPr>
          <w:rFonts w:ascii="Times New Roman" w:hAnsi="Times New Roman"/>
          <w:sz w:val="24"/>
          <w:szCs w:val="24"/>
        </w:rPr>
        <w:t xml:space="preserve"> do </w:t>
      </w:r>
      <w:r w:rsidR="00F80EF2" w:rsidRPr="00F24B39">
        <w:rPr>
          <w:rFonts w:ascii="Times New Roman" w:hAnsi="Times New Roman"/>
          <w:sz w:val="24"/>
          <w:szCs w:val="24"/>
        </w:rPr>
        <w:t>not want to drive to Tucson; wanted to make sure course were being offered in Phoenix and on-line</w:t>
      </w:r>
    </w:p>
    <w:p w:rsidR="00F80EF2" w:rsidRPr="00F24B39" w:rsidRDefault="00F80EF2" w:rsidP="00F24B39">
      <w:pPr>
        <w:pStyle w:val="ListParagraph"/>
        <w:numPr>
          <w:ilvl w:val="0"/>
          <w:numId w:val="46"/>
        </w:numPr>
        <w:spacing w:after="0" w:line="240" w:lineRule="auto"/>
        <w:rPr>
          <w:rFonts w:ascii="Times New Roman" w:hAnsi="Times New Roman"/>
          <w:sz w:val="24"/>
          <w:szCs w:val="24"/>
        </w:rPr>
      </w:pPr>
      <w:r w:rsidRPr="00F24B39">
        <w:rPr>
          <w:rFonts w:ascii="Times New Roman" w:hAnsi="Times New Roman"/>
          <w:sz w:val="24"/>
          <w:szCs w:val="24"/>
        </w:rPr>
        <w:t>Good interaction with MD/MPH</w:t>
      </w:r>
    </w:p>
    <w:p w:rsidR="00F80EF2" w:rsidRPr="00F24B39" w:rsidRDefault="00F80EF2" w:rsidP="00F24B39">
      <w:pPr>
        <w:pStyle w:val="ListParagraph"/>
        <w:numPr>
          <w:ilvl w:val="0"/>
          <w:numId w:val="46"/>
        </w:numPr>
        <w:spacing w:after="0" w:line="240" w:lineRule="auto"/>
        <w:rPr>
          <w:rFonts w:ascii="Times New Roman" w:hAnsi="Times New Roman"/>
          <w:sz w:val="24"/>
          <w:szCs w:val="24"/>
        </w:rPr>
      </w:pPr>
      <w:r w:rsidRPr="00F24B39">
        <w:rPr>
          <w:rFonts w:ascii="Times New Roman" w:hAnsi="Times New Roman"/>
          <w:sz w:val="24"/>
          <w:szCs w:val="24"/>
        </w:rPr>
        <w:t>Students need a “sense of community”; a seminar will be establish each semester</w:t>
      </w:r>
    </w:p>
    <w:p w:rsidR="00F80EF2" w:rsidRPr="00F24B39" w:rsidRDefault="00F80EF2" w:rsidP="00F24B39">
      <w:pPr>
        <w:pStyle w:val="ListParagraph"/>
        <w:numPr>
          <w:ilvl w:val="0"/>
          <w:numId w:val="46"/>
        </w:numPr>
        <w:spacing w:after="0" w:line="240" w:lineRule="auto"/>
        <w:rPr>
          <w:rFonts w:ascii="Times New Roman" w:hAnsi="Times New Roman"/>
          <w:sz w:val="24"/>
          <w:szCs w:val="24"/>
        </w:rPr>
      </w:pPr>
      <w:r w:rsidRPr="00F24B39">
        <w:rPr>
          <w:rFonts w:ascii="Times New Roman" w:hAnsi="Times New Roman"/>
          <w:sz w:val="24"/>
          <w:szCs w:val="24"/>
        </w:rPr>
        <w:t>Sequencing of courses is driven by when courses are offered on-line</w:t>
      </w:r>
    </w:p>
    <w:p w:rsidR="00F25976" w:rsidRPr="00F24B39" w:rsidRDefault="00F25976" w:rsidP="00F25976">
      <w:pPr>
        <w:ind w:left="1440"/>
        <w:rPr>
          <w:rFonts w:ascii="Times New Roman" w:hAnsi="Times New Roman"/>
          <w:color w:val="FF0000"/>
        </w:rPr>
      </w:pPr>
    </w:p>
    <w:p w:rsidR="00F25976" w:rsidRPr="00F24B39" w:rsidRDefault="00F25976" w:rsidP="00F25976">
      <w:pPr>
        <w:ind w:left="1440"/>
        <w:rPr>
          <w:rFonts w:ascii="Times New Roman" w:hAnsi="Times New Roman"/>
        </w:rPr>
      </w:pPr>
    </w:p>
    <w:p w:rsidR="00FF3E93" w:rsidRPr="00F24B39" w:rsidRDefault="00FF3E93" w:rsidP="00181910">
      <w:pPr>
        <w:rPr>
          <w:rFonts w:ascii="Times New Roman" w:hAnsi="Times New Roman"/>
        </w:rPr>
      </w:pPr>
    </w:p>
    <w:p w:rsidR="002B5B2D" w:rsidRPr="00F24B39" w:rsidRDefault="00F80EF2" w:rsidP="00181910">
      <w:pPr>
        <w:rPr>
          <w:rFonts w:ascii="Times New Roman" w:hAnsi="Times New Roman"/>
        </w:rPr>
      </w:pPr>
      <w:r w:rsidRPr="00F24B39">
        <w:rPr>
          <w:rFonts w:ascii="Times New Roman" w:hAnsi="Times New Roman"/>
        </w:rPr>
        <w:t>The meeting adjourned at 12:00</w:t>
      </w:r>
      <w:r w:rsidR="004D7E8C" w:rsidRPr="00F24B39">
        <w:rPr>
          <w:rFonts w:ascii="Times New Roman" w:hAnsi="Times New Roman"/>
        </w:rPr>
        <w:t xml:space="preserve"> p.m.  The next Education Committee </w:t>
      </w:r>
      <w:r w:rsidR="00DE2A13" w:rsidRPr="00F24B39">
        <w:rPr>
          <w:rFonts w:ascii="Times New Roman" w:hAnsi="Times New Roman"/>
        </w:rPr>
        <w:t>Meeting</w:t>
      </w:r>
      <w:r w:rsidR="00DA428C" w:rsidRPr="00F24B39">
        <w:rPr>
          <w:rFonts w:ascii="Times New Roman" w:hAnsi="Times New Roman"/>
        </w:rPr>
        <w:t xml:space="preserve"> is scheduled for June 2</w:t>
      </w:r>
      <w:r w:rsidR="004D7E8C" w:rsidRPr="00F24B39">
        <w:rPr>
          <w:rFonts w:ascii="Times New Roman" w:hAnsi="Times New Roman"/>
        </w:rPr>
        <w:t>, 2010 in Drachman Hall, Room A326.</w:t>
      </w:r>
    </w:p>
    <w:p w:rsidR="004D7E8C" w:rsidRPr="00F24B39" w:rsidRDefault="004D7E8C" w:rsidP="004D7E8C">
      <w:pPr>
        <w:rPr>
          <w:rFonts w:ascii="Times New Roman" w:hAnsi="Times New Roman"/>
        </w:rPr>
      </w:pPr>
    </w:p>
    <w:p w:rsidR="004D7E8C" w:rsidRPr="00F24B39" w:rsidRDefault="004D7E8C" w:rsidP="004D7E8C">
      <w:pPr>
        <w:rPr>
          <w:rFonts w:ascii="Times New Roman" w:hAnsi="Times New Roman"/>
        </w:rPr>
      </w:pPr>
      <w:r w:rsidRPr="00F24B39">
        <w:rPr>
          <w:rFonts w:ascii="Times New Roman" w:hAnsi="Times New Roman"/>
        </w:rPr>
        <w:t>Changes or corrections to the minutes should be submitted to:  Kathleen Crist</w:t>
      </w:r>
      <w:r w:rsidR="006639EE" w:rsidRPr="00F24B39">
        <w:rPr>
          <w:rFonts w:ascii="Times New Roman" w:hAnsi="Times New Roman"/>
        </w:rPr>
        <w:t>, P</w:t>
      </w:r>
      <w:r w:rsidRPr="00F24B39">
        <w:rPr>
          <w:rFonts w:ascii="Times New Roman" w:hAnsi="Times New Roman"/>
        </w:rPr>
        <w:t>rogram Coordinator, Sr.</w:t>
      </w:r>
    </w:p>
    <w:p w:rsidR="002C22AA" w:rsidRPr="00F24B39" w:rsidRDefault="002C22AA" w:rsidP="004D7E8C">
      <w:pPr>
        <w:pBdr>
          <w:bottom w:val="single" w:sz="12" w:space="1" w:color="auto"/>
        </w:pBdr>
        <w:rPr>
          <w:rFonts w:ascii="Times New Roman" w:hAnsi="Times New Roman"/>
        </w:rPr>
      </w:pPr>
    </w:p>
    <w:p w:rsidR="00A23345" w:rsidRDefault="00A23345" w:rsidP="004D7E8C">
      <w:pPr>
        <w:rPr>
          <w:rFonts w:ascii="Times New Roman" w:hAnsi="Times New Roman"/>
        </w:rPr>
      </w:pPr>
    </w:p>
    <w:p w:rsidR="00A23345" w:rsidRPr="00F24B39" w:rsidRDefault="00A23345" w:rsidP="004D7E8C">
      <w:pPr>
        <w:rPr>
          <w:rFonts w:ascii="Times New Roman" w:hAnsi="Times New Roman"/>
        </w:rPr>
      </w:pPr>
    </w:p>
    <w:p w:rsidR="00F24B39" w:rsidRDefault="00F24B39" w:rsidP="00FB795B">
      <w:pPr>
        <w:pStyle w:val="Default"/>
        <w:tabs>
          <w:tab w:val="left" w:pos="1080"/>
          <w:tab w:val="left" w:pos="1440"/>
        </w:tabs>
        <w:rPr>
          <w:b/>
          <w:color w:val="FF0000"/>
        </w:rPr>
      </w:pPr>
    </w:p>
    <w:p w:rsidR="00FB795B" w:rsidRPr="00F24B39" w:rsidRDefault="00FB795B" w:rsidP="00FB795B">
      <w:pPr>
        <w:pStyle w:val="Default"/>
        <w:tabs>
          <w:tab w:val="left" w:pos="1080"/>
          <w:tab w:val="left" w:pos="1440"/>
        </w:tabs>
        <w:rPr>
          <w:color w:val="auto"/>
        </w:rPr>
      </w:pPr>
      <w:r w:rsidRPr="00F24B39">
        <w:rPr>
          <w:b/>
          <w:color w:val="FF0000"/>
        </w:rPr>
        <w:t>*</w:t>
      </w:r>
      <w:r w:rsidRPr="00F24B39">
        <w:rPr>
          <w:b/>
          <w:color w:val="auto"/>
        </w:rPr>
        <w:t>Action Items</w:t>
      </w:r>
      <w:r w:rsidRPr="00F24B39">
        <w:rPr>
          <w:color w:val="auto"/>
        </w:rPr>
        <w:t>:</w:t>
      </w:r>
    </w:p>
    <w:p w:rsidR="00FB795B" w:rsidRPr="00F24B39" w:rsidRDefault="00FB795B" w:rsidP="00C544CF">
      <w:pPr>
        <w:pStyle w:val="Default"/>
        <w:tabs>
          <w:tab w:val="left" w:pos="1080"/>
          <w:tab w:val="left" w:pos="1440"/>
        </w:tabs>
        <w:rPr>
          <w:color w:val="auto"/>
        </w:rPr>
      </w:pPr>
    </w:p>
    <w:p w:rsidR="00FB795B" w:rsidRPr="00F24B39" w:rsidRDefault="00F80EF2" w:rsidP="00C544CF">
      <w:pPr>
        <w:pStyle w:val="Default"/>
        <w:numPr>
          <w:ilvl w:val="0"/>
          <w:numId w:val="10"/>
        </w:numPr>
        <w:tabs>
          <w:tab w:val="left" w:pos="1080"/>
          <w:tab w:val="left" w:pos="1440"/>
        </w:tabs>
        <w:rPr>
          <w:color w:val="auto"/>
        </w:rPr>
      </w:pPr>
      <w:r w:rsidRPr="00F24B39">
        <w:t>Post the final April 7</w:t>
      </w:r>
      <w:r w:rsidR="00FB795B" w:rsidRPr="00F24B39">
        <w:t>, 2010 Education Committee Meeting Minutes to the Wiki website and the Education Committee Intranet site (</w:t>
      </w:r>
      <w:r w:rsidR="00FB795B" w:rsidRPr="00F24B39">
        <w:rPr>
          <w:i/>
        </w:rPr>
        <w:t>Kathleen Crist</w:t>
      </w:r>
      <w:r w:rsidR="00FB795B" w:rsidRPr="00F24B39">
        <w:t>)</w:t>
      </w:r>
    </w:p>
    <w:p w:rsidR="005A65CF" w:rsidRPr="00F24B39" w:rsidRDefault="005A65CF" w:rsidP="003D280D">
      <w:pPr>
        <w:rPr>
          <w:rFonts w:ascii="Times New Roman" w:hAnsi="Times New Roman"/>
        </w:rPr>
      </w:pPr>
    </w:p>
    <w:p w:rsidR="002D207D" w:rsidRDefault="002D207D" w:rsidP="002D207D">
      <w:pPr>
        <w:pStyle w:val="ListParagraph"/>
        <w:numPr>
          <w:ilvl w:val="0"/>
          <w:numId w:val="10"/>
        </w:numPr>
        <w:spacing w:after="0" w:line="240" w:lineRule="auto"/>
        <w:rPr>
          <w:rFonts w:ascii="Times New Roman" w:hAnsi="Times New Roman"/>
          <w:sz w:val="24"/>
          <w:szCs w:val="24"/>
        </w:rPr>
      </w:pPr>
      <w:r>
        <w:rPr>
          <w:rFonts w:ascii="Times New Roman" w:hAnsi="Times New Roman"/>
          <w:sz w:val="24"/>
          <w:szCs w:val="24"/>
        </w:rPr>
        <w:t xml:space="preserve">Incorporate </w:t>
      </w:r>
      <w:r w:rsidR="00F80EF2" w:rsidRPr="00F24B39">
        <w:rPr>
          <w:rFonts w:ascii="Times New Roman" w:hAnsi="Times New Roman"/>
          <w:sz w:val="24"/>
          <w:szCs w:val="24"/>
        </w:rPr>
        <w:t xml:space="preserve">the approved section </w:t>
      </w:r>
      <w:r>
        <w:rPr>
          <w:rFonts w:ascii="Times New Roman" w:hAnsi="Times New Roman"/>
          <w:sz w:val="24"/>
          <w:szCs w:val="24"/>
        </w:rPr>
        <w:t xml:space="preserve">academic </w:t>
      </w:r>
      <w:r w:rsidR="00F80EF2" w:rsidRPr="00F24B39">
        <w:rPr>
          <w:rFonts w:ascii="Times New Roman" w:hAnsi="Times New Roman"/>
          <w:sz w:val="24"/>
          <w:szCs w:val="24"/>
        </w:rPr>
        <w:t xml:space="preserve">degree program catalog </w:t>
      </w:r>
      <w:r>
        <w:rPr>
          <w:rFonts w:ascii="Times New Roman" w:hAnsi="Times New Roman"/>
          <w:sz w:val="24"/>
          <w:szCs w:val="24"/>
        </w:rPr>
        <w:t xml:space="preserve">curriculum </w:t>
      </w:r>
      <w:r w:rsidR="00F80EF2" w:rsidRPr="00F24B39">
        <w:rPr>
          <w:rFonts w:ascii="Times New Roman" w:hAnsi="Times New Roman"/>
          <w:sz w:val="24"/>
          <w:szCs w:val="24"/>
        </w:rPr>
        <w:t>changes into the 2010-2011 MEZCOPH Academic Catalog</w:t>
      </w:r>
      <w:r>
        <w:rPr>
          <w:rFonts w:ascii="Times New Roman" w:hAnsi="Times New Roman"/>
          <w:sz w:val="24"/>
          <w:szCs w:val="24"/>
        </w:rPr>
        <w:t xml:space="preserve"> and UA Catalog</w:t>
      </w:r>
      <w:r w:rsidR="00F80EF2" w:rsidRPr="00F24B39">
        <w:rPr>
          <w:rFonts w:ascii="Times New Roman" w:hAnsi="Times New Roman"/>
          <w:sz w:val="24"/>
          <w:szCs w:val="24"/>
        </w:rPr>
        <w:t xml:space="preserve"> (</w:t>
      </w:r>
      <w:r w:rsidR="00F80EF2" w:rsidRPr="00F24B39">
        <w:rPr>
          <w:rFonts w:ascii="Times New Roman" w:hAnsi="Times New Roman"/>
          <w:i/>
          <w:sz w:val="24"/>
          <w:szCs w:val="24"/>
        </w:rPr>
        <w:t>Kathleen Crist</w:t>
      </w:r>
      <w:r w:rsidR="00F80EF2" w:rsidRPr="00F24B39">
        <w:rPr>
          <w:rFonts w:ascii="Times New Roman" w:hAnsi="Times New Roman"/>
          <w:sz w:val="24"/>
          <w:szCs w:val="24"/>
        </w:rPr>
        <w:t>)</w:t>
      </w:r>
    </w:p>
    <w:p w:rsidR="002D207D" w:rsidRPr="002D207D" w:rsidRDefault="002D207D" w:rsidP="002D207D">
      <w:pPr>
        <w:pStyle w:val="ListParagraph"/>
        <w:rPr>
          <w:rFonts w:ascii="Times New Roman" w:hAnsi="Times New Roman"/>
          <w:sz w:val="24"/>
          <w:szCs w:val="24"/>
        </w:rPr>
      </w:pPr>
    </w:p>
    <w:p w:rsidR="002D207D" w:rsidRDefault="002D207D" w:rsidP="002D207D">
      <w:pPr>
        <w:pStyle w:val="ListParagraph"/>
        <w:numPr>
          <w:ilvl w:val="0"/>
          <w:numId w:val="10"/>
        </w:numPr>
        <w:spacing w:after="0" w:line="240" w:lineRule="auto"/>
        <w:rPr>
          <w:rFonts w:ascii="Times New Roman" w:hAnsi="Times New Roman"/>
          <w:sz w:val="24"/>
          <w:szCs w:val="24"/>
        </w:rPr>
      </w:pPr>
      <w:r>
        <w:rPr>
          <w:rFonts w:ascii="Times New Roman" w:hAnsi="Times New Roman"/>
          <w:sz w:val="24"/>
          <w:szCs w:val="24"/>
        </w:rPr>
        <w:t>Route approved BSPH Health Delivery Track request to the UA upper administration for approval</w:t>
      </w:r>
    </w:p>
    <w:p w:rsidR="002D207D" w:rsidRPr="002D207D" w:rsidRDefault="002D207D" w:rsidP="002D207D">
      <w:pPr>
        <w:ind w:left="360" w:firstLine="360"/>
        <w:rPr>
          <w:rFonts w:ascii="Times New Roman" w:hAnsi="Times New Roman"/>
        </w:rPr>
      </w:pPr>
      <w:r w:rsidRPr="002D207D">
        <w:rPr>
          <w:rFonts w:ascii="Times New Roman" w:hAnsi="Times New Roman"/>
        </w:rPr>
        <w:t>(Joe Gerald, Doug Taren)</w:t>
      </w:r>
    </w:p>
    <w:p w:rsidR="002D207D" w:rsidRPr="002D207D" w:rsidRDefault="002D207D" w:rsidP="002D207D">
      <w:pPr>
        <w:rPr>
          <w:rFonts w:ascii="Times New Roman" w:hAnsi="Times New Roman"/>
        </w:rPr>
      </w:pPr>
    </w:p>
    <w:p w:rsidR="002D207D" w:rsidRPr="007D2366" w:rsidRDefault="002D207D" w:rsidP="007D2366">
      <w:pPr>
        <w:pStyle w:val="ListParagraph"/>
        <w:numPr>
          <w:ilvl w:val="0"/>
          <w:numId w:val="10"/>
        </w:numPr>
        <w:spacing w:after="0" w:line="240" w:lineRule="auto"/>
        <w:rPr>
          <w:rFonts w:ascii="Times New Roman" w:hAnsi="Times New Roman"/>
          <w:sz w:val="24"/>
          <w:szCs w:val="24"/>
        </w:rPr>
      </w:pPr>
      <w:r>
        <w:rPr>
          <w:rFonts w:ascii="Times New Roman" w:hAnsi="Times New Roman"/>
          <w:sz w:val="24"/>
          <w:szCs w:val="24"/>
        </w:rPr>
        <w:t xml:space="preserve">Incorporate </w:t>
      </w:r>
      <w:r w:rsidRPr="00F24B39">
        <w:rPr>
          <w:rFonts w:ascii="Times New Roman" w:hAnsi="Times New Roman"/>
          <w:sz w:val="24"/>
          <w:szCs w:val="24"/>
        </w:rPr>
        <w:t xml:space="preserve">the approved section </w:t>
      </w:r>
      <w:r>
        <w:rPr>
          <w:rFonts w:ascii="Times New Roman" w:hAnsi="Times New Roman"/>
          <w:sz w:val="24"/>
          <w:szCs w:val="24"/>
        </w:rPr>
        <w:t xml:space="preserve">degree program handbook </w:t>
      </w:r>
      <w:r w:rsidRPr="00F24B39">
        <w:rPr>
          <w:rFonts w:ascii="Times New Roman" w:hAnsi="Times New Roman"/>
          <w:sz w:val="24"/>
          <w:szCs w:val="24"/>
        </w:rPr>
        <w:t>changes into the 2010-2011 MEZCOPH Academic Catalog (</w:t>
      </w:r>
      <w:r>
        <w:rPr>
          <w:rFonts w:ascii="Times New Roman" w:hAnsi="Times New Roman"/>
          <w:i/>
          <w:sz w:val="24"/>
          <w:szCs w:val="24"/>
        </w:rPr>
        <w:t>Chris Tisch)</w:t>
      </w:r>
    </w:p>
    <w:p w:rsidR="00FA66B8" w:rsidRPr="00F24B39" w:rsidRDefault="00FA66B8" w:rsidP="00FA66B8">
      <w:pPr>
        <w:pStyle w:val="ListParagraph"/>
        <w:rPr>
          <w:rFonts w:ascii="Times New Roman" w:hAnsi="Times New Roman"/>
          <w:sz w:val="24"/>
          <w:szCs w:val="24"/>
        </w:rPr>
      </w:pPr>
    </w:p>
    <w:p w:rsidR="00FA66B8" w:rsidRPr="00F24B39" w:rsidRDefault="00FA66B8" w:rsidP="003D280D">
      <w:pPr>
        <w:pStyle w:val="ListParagraph"/>
        <w:numPr>
          <w:ilvl w:val="0"/>
          <w:numId w:val="10"/>
        </w:numPr>
        <w:spacing w:after="0" w:line="240" w:lineRule="auto"/>
        <w:rPr>
          <w:rFonts w:ascii="Times New Roman" w:hAnsi="Times New Roman"/>
          <w:sz w:val="24"/>
          <w:szCs w:val="24"/>
        </w:rPr>
      </w:pPr>
      <w:r w:rsidRPr="00F24B39">
        <w:rPr>
          <w:rFonts w:ascii="Times New Roman" w:hAnsi="Times New Roman"/>
          <w:sz w:val="24"/>
          <w:szCs w:val="24"/>
        </w:rPr>
        <w:t>Revise the DrPH academic page description pages for the 2010-2011 catalog (</w:t>
      </w:r>
      <w:r w:rsidRPr="00F24B39">
        <w:rPr>
          <w:rFonts w:ascii="Times New Roman" w:hAnsi="Times New Roman"/>
          <w:i/>
          <w:sz w:val="24"/>
          <w:szCs w:val="24"/>
        </w:rPr>
        <w:t>DrPH section chairs</w:t>
      </w:r>
      <w:r w:rsidRPr="00F24B39">
        <w:rPr>
          <w:rFonts w:ascii="Times New Roman" w:hAnsi="Times New Roman"/>
          <w:sz w:val="24"/>
          <w:szCs w:val="24"/>
        </w:rPr>
        <w:t>)</w:t>
      </w:r>
    </w:p>
    <w:p w:rsidR="00F80EF2" w:rsidRPr="00F24B39" w:rsidRDefault="00F80EF2" w:rsidP="00F80EF2">
      <w:pPr>
        <w:rPr>
          <w:rFonts w:ascii="Times New Roman" w:hAnsi="Times New Roman"/>
        </w:rPr>
      </w:pPr>
    </w:p>
    <w:p w:rsidR="00FB795B" w:rsidRPr="00F24B39" w:rsidRDefault="00FB795B" w:rsidP="00C544CF">
      <w:pPr>
        <w:pStyle w:val="Default"/>
        <w:numPr>
          <w:ilvl w:val="0"/>
          <w:numId w:val="10"/>
        </w:numPr>
        <w:tabs>
          <w:tab w:val="left" w:pos="1080"/>
          <w:tab w:val="left" w:pos="1440"/>
        </w:tabs>
        <w:rPr>
          <w:i/>
          <w:color w:val="auto"/>
        </w:rPr>
      </w:pPr>
      <w:r w:rsidRPr="00F24B39">
        <w:rPr>
          <w:color w:val="auto"/>
        </w:rPr>
        <w:t>Carry forward tabled agenda items an</w:t>
      </w:r>
      <w:r w:rsidR="003E65D7" w:rsidRPr="00F24B39">
        <w:rPr>
          <w:color w:val="auto"/>
        </w:rPr>
        <w:t>d other is</w:t>
      </w:r>
      <w:r w:rsidR="00A23345">
        <w:rPr>
          <w:color w:val="auto"/>
        </w:rPr>
        <w:t>sues for discussion to the June 2</w:t>
      </w:r>
      <w:r w:rsidRPr="00F24B39">
        <w:rPr>
          <w:color w:val="auto"/>
        </w:rPr>
        <w:t>, 2010 Education Committee Agenda (</w:t>
      </w:r>
      <w:r w:rsidRPr="00F24B39">
        <w:rPr>
          <w:i/>
          <w:color w:val="auto"/>
        </w:rPr>
        <w:t>Kathleen Cris</w:t>
      </w:r>
      <w:r w:rsidRPr="00F24B39">
        <w:rPr>
          <w:color w:val="auto"/>
        </w:rPr>
        <w:t>t)</w:t>
      </w:r>
    </w:p>
    <w:p w:rsidR="00FB795B" w:rsidRPr="00F24B39" w:rsidRDefault="00FB795B" w:rsidP="00C544CF">
      <w:pPr>
        <w:pStyle w:val="Default"/>
        <w:tabs>
          <w:tab w:val="left" w:pos="1080"/>
          <w:tab w:val="left" w:pos="1440"/>
        </w:tabs>
        <w:rPr>
          <w:i/>
          <w:color w:val="auto"/>
        </w:rPr>
      </w:pPr>
    </w:p>
    <w:p w:rsidR="00373BE1" w:rsidRPr="00F24B39" w:rsidRDefault="00373BE1" w:rsidP="0068788D">
      <w:pPr>
        <w:rPr>
          <w:rFonts w:ascii="Times New Roman" w:hAnsi="Times New Roman"/>
        </w:rPr>
      </w:pPr>
    </w:p>
    <w:sectPr w:rsidR="00373BE1" w:rsidRPr="00F24B39" w:rsidSect="00C33A60">
      <w:footerReference w:type="even" r:id="rId18"/>
      <w:footerReference w:type="default" r:id="rId19"/>
      <w:headerReference w:type="first" r:id="rId20"/>
      <w:footerReference w:type="first" r:id="rId21"/>
      <w:pgSz w:w="12240" w:h="15840"/>
      <w:pgMar w:top="720" w:right="720" w:bottom="720" w:left="720" w:header="720" w:footer="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93651" w:rsidRDefault="00293651">
      <w:r>
        <w:separator/>
      </w:r>
    </w:p>
  </w:endnote>
  <w:endnote w:type="continuationSeparator" w:id="0">
    <w:p w:rsidR="00293651" w:rsidRDefault="0029365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1492" w:rsidRDefault="00B53BB0" w:rsidP="002B1B03">
    <w:pPr>
      <w:pStyle w:val="Footer"/>
      <w:framePr w:wrap="around" w:vAnchor="text" w:hAnchor="margin" w:xAlign="right" w:y="1"/>
      <w:rPr>
        <w:rStyle w:val="PageNumber"/>
      </w:rPr>
    </w:pPr>
    <w:r>
      <w:rPr>
        <w:rStyle w:val="PageNumber"/>
      </w:rPr>
      <w:fldChar w:fldCharType="begin"/>
    </w:r>
    <w:r w:rsidR="00A81492">
      <w:rPr>
        <w:rStyle w:val="PageNumber"/>
      </w:rPr>
      <w:instrText xml:space="preserve">PAGE  </w:instrText>
    </w:r>
    <w:r>
      <w:rPr>
        <w:rStyle w:val="PageNumber"/>
      </w:rPr>
      <w:fldChar w:fldCharType="separate"/>
    </w:r>
    <w:r w:rsidR="00A81492">
      <w:rPr>
        <w:rStyle w:val="PageNumber"/>
        <w:noProof/>
      </w:rPr>
      <w:t>1</w:t>
    </w:r>
    <w:r>
      <w:rPr>
        <w:rStyle w:val="PageNumber"/>
      </w:rPr>
      <w:fldChar w:fldCharType="end"/>
    </w:r>
  </w:p>
  <w:p w:rsidR="00A81492" w:rsidRDefault="00A81492" w:rsidP="002B1B03">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1492" w:rsidRDefault="00B53BB0" w:rsidP="002B1B03">
    <w:pPr>
      <w:pStyle w:val="Footer"/>
      <w:framePr w:wrap="around" w:vAnchor="text" w:hAnchor="margin" w:xAlign="right" w:y="1"/>
      <w:rPr>
        <w:rStyle w:val="PageNumber"/>
      </w:rPr>
    </w:pPr>
    <w:r>
      <w:rPr>
        <w:rStyle w:val="PageNumber"/>
      </w:rPr>
      <w:fldChar w:fldCharType="begin"/>
    </w:r>
    <w:r w:rsidR="00A81492">
      <w:rPr>
        <w:rStyle w:val="PageNumber"/>
      </w:rPr>
      <w:instrText xml:space="preserve">PAGE  </w:instrText>
    </w:r>
    <w:r>
      <w:rPr>
        <w:rStyle w:val="PageNumber"/>
      </w:rPr>
      <w:fldChar w:fldCharType="separate"/>
    </w:r>
    <w:r w:rsidR="00786A43">
      <w:rPr>
        <w:rStyle w:val="PageNumber"/>
        <w:noProof/>
      </w:rPr>
      <w:t>2</w:t>
    </w:r>
    <w:r>
      <w:rPr>
        <w:rStyle w:val="PageNumber"/>
      </w:rPr>
      <w:fldChar w:fldCharType="end"/>
    </w:r>
  </w:p>
  <w:p w:rsidR="00A81492" w:rsidRDefault="00A81492" w:rsidP="002B1B03">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64D3" w:rsidRPr="00F41703" w:rsidRDefault="00786A43">
    <w:pPr>
      <w:pStyle w:val="Footer"/>
      <w:rPr>
        <w:rFonts w:ascii="Times New Roman" w:hAnsi="Times New Roman"/>
        <w:i/>
        <w:sz w:val="20"/>
      </w:rPr>
    </w:pPr>
    <w:r>
      <w:rPr>
        <w:rFonts w:ascii="Times New Roman" w:hAnsi="Times New Roman"/>
        <w:i/>
        <w:sz w:val="20"/>
      </w:rPr>
      <w:t xml:space="preserve">Final: </w:t>
    </w:r>
    <w:r w:rsidR="00F41703" w:rsidRPr="00F41703">
      <w:rPr>
        <w:rFonts w:ascii="Times New Roman" w:hAnsi="Times New Roman"/>
        <w:i/>
        <w:sz w:val="20"/>
      </w:rPr>
      <w:t>May 5</w:t>
    </w:r>
    <w:r w:rsidR="009264D3" w:rsidRPr="00F41703">
      <w:rPr>
        <w:rFonts w:ascii="Times New Roman" w:hAnsi="Times New Roman"/>
        <w:i/>
        <w:sz w:val="20"/>
      </w:rPr>
      <w:t>, 2010</w:t>
    </w:r>
  </w:p>
  <w:p w:rsidR="008C2CAA" w:rsidRDefault="008C2CA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93651" w:rsidRDefault="00293651">
      <w:r>
        <w:separator/>
      </w:r>
    </w:p>
  </w:footnote>
  <w:footnote w:type="continuationSeparator" w:id="0">
    <w:p w:rsidR="00293651" w:rsidRDefault="0029365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1492" w:rsidRPr="00067342" w:rsidRDefault="00A81492" w:rsidP="002B5B2D">
    <w:pPr>
      <w:ind w:left="360"/>
      <w:jc w:val="center"/>
      <w:rPr>
        <w:rFonts w:ascii="Times New Roman" w:hAnsi="Times New Roman"/>
        <w:b/>
      </w:rPr>
    </w:pPr>
    <w:smartTag w:uri="urn:schemas-microsoft-com:office:smarttags" w:element="PersonName">
      <w:r w:rsidRPr="00067342">
        <w:rPr>
          <w:rFonts w:ascii="Times New Roman" w:hAnsi="Times New Roman"/>
          <w:b/>
        </w:rPr>
        <w:t>MEZCOPH Education Committee</w:t>
      </w:r>
    </w:smartTag>
    <w:r w:rsidRPr="00067342">
      <w:rPr>
        <w:rFonts w:ascii="Times New Roman" w:hAnsi="Times New Roman"/>
        <w:b/>
      </w:rPr>
      <w:t xml:space="preserve"> Meeting</w:t>
    </w:r>
  </w:p>
  <w:p w:rsidR="00A81492" w:rsidRPr="00067342" w:rsidRDefault="00786A43" w:rsidP="002B5B2D">
    <w:pPr>
      <w:ind w:left="360"/>
      <w:jc w:val="center"/>
      <w:rPr>
        <w:rFonts w:ascii="Times New Roman" w:hAnsi="Times New Roman"/>
        <w:b/>
      </w:rPr>
    </w:pPr>
    <w:r>
      <w:rPr>
        <w:rFonts w:ascii="Times New Roman" w:hAnsi="Times New Roman"/>
        <w:b/>
      </w:rPr>
      <w:t xml:space="preserve">“FINAL </w:t>
    </w:r>
    <w:r w:rsidR="00A81492" w:rsidRPr="00067342">
      <w:rPr>
        <w:rFonts w:ascii="Times New Roman" w:hAnsi="Times New Roman"/>
        <w:b/>
      </w:rPr>
      <w:t>Meeting Minutes”</w:t>
    </w:r>
  </w:p>
  <w:p w:rsidR="00A81492" w:rsidRPr="00067342" w:rsidRDefault="00F41703" w:rsidP="002B5B2D">
    <w:pPr>
      <w:ind w:left="360"/>
      <w:jc w:val="center"/>
      <w:rPr>
        <w:rFonts w:ascii="Times New Roman" w:hAnsi="Times New Roman"/>
        <w:b/>
      </w:rPr>
    </w:pPr>
    <w:r>
      <w:rPr>
        <w:rFonts w:ascii="Times New Roman" w:hAnsi="Times New Roman"/>
        <w:b/>
      </w:rPr>
      <w:t>May 5</w:t>
    </w:r>
    <w:r w:rsidR="00A81492" w:rsidRPr="00067342">
      <w:rPr>
        <w:rFonts w:ascii="Times New Roman" w:hAnsi="Times New Roman"/>
        <w:b/>
      </w:rPr>
      <w:t>, 2010</w:t>
    </w:r>
  </w:p>
  <w:p w:rsidR="00A81492" w:rsidRPr="00941CC5" w:rsidRDefault="00A81492" w:rsidP="002B5B2D">
    <w:pPr>
      <w:ind w:left="360"/>
      <w:jc w:val="center"/>
      <w:rPr>
        <w:rFonts w:ascii="Times New Roman" w:hAnsi="Times New Roman"/>
        <w:b/>
        <w:sz w:val="22"/>
        <w:szCs w:val="22"/>
      </w:rPr>
    </w:pPr>
    <w:r w:rsidRPr="00941CC5">
      <w:rPr>
        <w:rFonts w:ascii="Times New Roman" w:hAnsi="Times New Roman"/>
        <w:b/>
        <w:sz w:val="22"/>
        <w:szCs w:val="22"/>
      </w:rPr>
      <w:t xml:space="preserve">  </w:t>
    </w:r>
  </w:p>
  <w:p w:rsidR="00A81492" w:rsidRDefault="00A8149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EE60E5"/>
    <w:multiLevelType w:val="hybridMultilevel"/>
    <w:tmpl w:val="0A72359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6535094"/>
    <w:multiLevelType w:val="hybridMultilevel"/>
    <w:tmpl w:val="E3EA090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6627EF7"/>
    <w:multiLevelType w:val="hybridMultilevel"/>
    <w:tmpl w:val="2202E97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nsid w:val="080F5F0D"/>
    <w:multiLevelType w:val="hybridMultilevel"/>
    <w:tmpl w:val="FE0CA02C"/>
    <w:lvl w:ilvl="0" w:tplc="4DFC28D8">
      <w:start w:val="1"/>
      <w:numFmt w:val="decimal"/>
      <w:lvlText w:val="%1."/>
      <w:lvlJc w:val="left"/>
      <w:pPr>
        <w:ind w:left="2160" w:hanging="360"/>
      </w:pPr>
      <w:rPr>
        <w:color w:val="auto"/>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nsid w:val="0C5A02D9"/>
    <w:multiLevelType w:val="hybridMultilevel"/>
    <w:tmpl w:val="EA684F3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nsid w:val="12853696"/>
    <w:multiLevelType w:val="hybridMultilevel"/>
    <w:tmpl w:val="07FCB19A"/>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13875A4E"/>
    <w:multiLevelType w:val="hybridMultilevel"/>
    <w:tmpl w:val="7D5CB00A"/>
    <w:lvl w:ilvl="0" w:tplc="04090005">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7">
    <w:nsid w:val="14386D48"/>
    <w:multiLevelType w:val="hybridMultilevel"/>
    <w:tmpl w:val="C8367DBC"/>
    <w:lvl w:ilvl="0" w:tplc="A1C8F2F4">
      <w:start w:val="1"/>
      <w:numFmt w:val="decimal"/>
      <w:lvlText w:val="%1."/>
      <w:lvlJc w:val="left"/>
      <w:pPr>
        <w:tabs>
          <w:tab w:val="num" w:pos="360"/>
        </w:tabs>
        <w:ind w:left="360" w:hanging="360"/>
      </w:pPr>
      <w:rPr>
        <w:rFonts w:hint="default"/>
        <w:b w:val="0"/>
        <w:i w:val="0"/>
      </w:rPr>
    </w:lvl>
    <w:lvl w:ilvl="1" w:tplc="F6D876EE">
      <w:start w:val="1"/>
      <w:numFmt w:val="lowerLetter"/>
      <w:lvlText w:val="%2."/>
      <w:lvlJc w:val="left"/>
      <w:pPr>
        <w:tabs>
          <w:tab w:val="num" w:pos="1440"/>
        </w:tabs>
        <w:ind w:left="1440" w:hanging="360"/>
      </w:pPr>
      <w:rPr>
        <w:rFonts w:ascii="Times New Roman" w:eastAsia="Times New Roman" w:hAnsi="Times New Roman" w:cs="Times New Roman"/>
        <w:b w:val="0"/>
      </w:rPr>
    </w:lvl>
    <w:lvl w:ilvl="2" w:tplc="04090001">
      <w:start w:val="1"/>
      <w:numFmt w:val="bullet"/>
      <w:lvlText w:val=""/>
      <w:lvlJc w:val="left"/>
      <w:pPr>
        <w:tabs>
          <w:tab w:val="num" w:pos="2160"/>
        </w:tabs>
        <w:ind w:left="2160" w:hanging="360"/>
      </w:pPr>
      <w:rPr>
        <w:rFonts w:ascii="Symbol" w:hAnsi="Symbol" w:hint="default"/>
        <w:b w:val="0"/>
        <w:i w:val="0"/>
      </w:rPr>
    </w:lvl>
    <w:lvl w:ilvl="3" w:tplc="A5B0C606">
      <w:start w:val="1"/>
      <w:numFmt w:val="decimal"/>
      <w:lvlText w:val="%4."/>
      <w:lvlJc w:val="left"/>
      <w:pPr>
        <w:tabs>
          <w:tab w:val="num" w:pos="2880"/>
        </w:tabs>
        <w:ind w:left="2880" w:hanging="360"/>
      </w:pPr>
      <w:rPr>
        <w:rFonts w:ascii="Times New Roman" w:eastAsia="Times New Roman" w:hAnsi="Times New Roman" w:cs="Times New Roman"/>
      </w:r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nsid w:val="1A01513F"/>
    <w:multiLevelType w:val="hybridMultilevel"/>
    <w:tmpl w:val="4F2E1350"/>
    <w:lvl w:ilvl="0" w:tplc="5D7A990E">
      <w:start w:val="9"/>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nsid w:val="1A39201A"/>
    <w:multiLevelType w:val="hybridMultilevel"/>
    <w:tmpl w:val="6C50AB8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nsid w:val="1AF3081A"/>
    <w:multiLevelType w:val="hybridMultilevel"/>
    <w:tmpl w:val="15048BC8"/>
    <w:lvl w:ilvl="0" w:tplc="04090005">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1">
    <w:nsid w:val="20372723"/>
    <w:multiLevelType w:val="hybridMultilevel"/>
    <w:tmpl w:val="527CBF42"/>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2">
    <w:nsid w:val="217D6BC0"/>
    <w:multiLevelType w:val="hybridMultilevel"/>
    <w:tmpl w:val="D1A433E4"/>
    <w:lvl w:ilvl="0" w:tplc="16F899DA">
      <w:start w:val="1"/>
      <w:numFmt w:val="decimal"/>
      <w:lvlText w:val="%1."/>
      <w:lvlJc w:val="left"/>
      <w:pPr>
        <w:tabs>
          <w:tab w:val="num" w:pos="1440"/>
        </w:tabs>
        <w:ind w:left="1440" w:hanging="360"/>
      </w:pPr>
      <w:rPr>
        <w:rFonts w:ascii="Times New Roman" w:eastAsia="Times New Roman" w:hAnsi="Times New Roman" w:cs="Times New Roman"/>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3">
    <w:nsid w:val="228D3AD7"/>
    <w:multiLevelType w:val="hybridMultilevel"/>
    <w:tmpl w:val="F78C631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nsid w:val="295C58DF"/>
    <w:multiLevelType w:val="hybridMultilevel"/>
    <w:tmpl w:val="357AF50C"/>
    <w:lvl w:ilvl="0" w:tplc="04090005">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5">
    <w:nsid w:val="2C740818"/>
    <w:multiLevelType w:val="hybridMultilevel"/>
    <w:tmpl w:val="4CBA006C"/>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nsid w:val="2E1A6374"/>
    <w:multiLevelType w:val="hybridMultilevel"/>
    <w:tmpl w:val="2692F71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nsid w:val="339353C7"/>
    <w:multiLevelType w:val="hybridMultilevel"/>
    <w:tmpl w:val="FAEE1CCE"/>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8">
    <w:nsid w:val="3B6A2185"/>
    <w:multiLevelType w:val="hybridMultilevel"/>
    <w:tmpl w:val="3EFEFE7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nsid w:val="3CE31C69"/>
    <w:multiLevelType w:val="hybridMultilevel"/>
    <w:tmpl w:val="35485654"/>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nsid w:val="42C366A8"/>
    <w:multiLevelType w:val="hybridMultilevel"/>
    <w:tmpl w:val="27E863C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
    <w:nsid w:val="43DE653E"/>
    <w:multiLevelType w:val="hybridMultilevel"/>
    <w:tmpl w:val="B2FE62E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2">
    <w:nsid w:val="4C256C58"/>
    <w:multiLevelType w:val="hybridMultilevel"/>
    <w:tmpl w:val="C1AC94A8"/>
    <w:lvl w:ilvl="0" w:tplc="A3A6CA70">
      <w:start w:val="1"/>
      <w:numFmt w:val="decimal"/>
      <w:lvlText w:val="%1."/>
      <w:lvlJc w:val="left"/>
      <w:pPr>
        <w:tabs>
          <w:tab w:val="num" w:pos="1080"/>
        </w:tabs>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nsid w:val="4C504F86"/>
    <w:multiLevelType w:val="hybridMultilevel"/>
    <w:tmpl w:val="296A1E9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4">
    <w:nsid w:val="4E84588A"/>
    <w:multiLevelType w:val="hybridMultilevel"/>
    <w:tmpl w:val="F96C5EA0"/>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25">
    <w:nsid w:val="4F8A2720"/>
    <w:multiLevelType w:val="hybridMultilevel"/>
    <w:tmpl w:val="B5588028"/>
    <w:lvl w:ilvl="0" w:tplc="A1C8F2F4">
      <w:start w:val="1"/>
      <w:numFmt w:val="decimal"/>
      <w:lvlText w:val="%1."/>
      <w:lvlJc w:val="left"/>
      <w:pPr>
        <w:tabs>
          <w:tab w:val="num" w:pos="1080"/>
        </w:tabs>
        <w:ind w:left="1080" w:hanging="360"/>
      </w:pPr>
      <w:rPr>
        <w:rFonts w:hint="default"/>
        <w:b w:val="0"/>
        <w:i w:val="0"/>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6">
    <w:nsid w:val="523E6763"/>
    <w:multiLevelType w:val="hybridMultilevel"/>
    <w:tmpl w:val="3EACA69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nsid w:val="55427F57"/>
    <w:multiLevelType w:val="hybridMultilevel"/>
    <w:tmpl w:val="137A9BE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555445FF"/>
    <w:multiLevelType w:val="hybridMultilevel"/>
    <w:tmpl w:val="024EE676"/>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9">
    <w:nsid w:val="59427FBE"/>
    <w:multiLevelType w:val="hybridMultilevel"/>
    <w:tmpl w:val="EBAEEF4C"/>
    <w:lvl w:ilvl="0" w:tplc="0409000F">
      <w:start w:val="1"/>
      <w:numFmt w:val="decimal"/>
      <w:lvlText w:val="%1."/>
      <w:lvlJc w:val="left"/>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0">
    <w:nsid w:val="60212D84"/>
    <w:multiLevelType w:val="hybridMultilevel"/>
    <w:tmpl w:val="D152AC2E"/>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1">
    <w:nsid w:val="62260BAB"/>
    <w:multiLevelType w:val="hybridMultilevel"/>
    <w:tmpl w:val="7B68E82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2">
    <w:nsid w:val="66AD5221"/>
    <w:multiLevelType w:val="hybridMultilevel"/>
    <w:tmpl w:val="22D8440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3">
    <w:nsid w:val="6957782A"/>
    <w:multiLevelType w:val="hybridMultilevel"/>
    <w:tmpl w:val="78084E98"/>
    <w:lvl w:ilvl="0" w:tplc="A3A6CA70">
      <w:start w:val="1"/>
      <w:numFmt w:val="decimal"/>
      <w:lvlText w:val="%1."/>
      <w:lvlJc w:val="left"/>
      <w:pPr>
        <w:tabs>
          <w:tab w:val="num" w:pos="2520"/>
        </w:tabs>
        <w:ind w:left="2520" w:hanging="720"/>
      </w:p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34">
    <w:nsid w:val="6A075639"/>
    <w:multiLevelType w:val="hybridMultilevel"/>
    <w:tmpl w:val="082E359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5">
    <w:nsid w:val="6CB10268"/>
    <w:multiLevelType w:val="hybridMultilevel"/>
    <w:tmpl w:val="1DE085F4"/>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6">
    <w:nsid w:val="705C5BFA"/>
    <w:multiLevelType w:val="hybridMultilevel"/>
    <w:tmpl w:val="9588E924"/>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7">
    <w:nsid w:val="723D649F"/>
    <w:multiLevelType w:val="hybridMultilevel"/>
    <w:tmpl w:val="3C02A3FE"/>
    <w:lvl w:ilvl="0" w:tplc="0409000F">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nsid w:val="77D6114F"/>
    <w:multiLevelType w:val="hybridMultilevel"/>
    <w:tmpl w:val="113CB04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9">
    <w:nsid w:val="792F6388"/>
    <w:multiLevelType w:val="hybridMultilevel"/>
    <w:tmpl w:val="F7F2C4C0"/>
    <w:lvl w:ilvl="0" w:tplc="72D84AD8">
      <w:start w:val="1"/>
      <w:numFmt w:val="decimal"/>
      <w:lvlText w:val="%1."/>
      <w:lvlJc w:val="left"/>
      <w:pPr>
        <w:tabs>
          <w:tab w:val="num" w:pos="1800"/>
        </w:tabs>
        <w:ind w:left="1800" w:hanging="360"/>
      </w:pPr>
      <w:rPr>
        <w:rFonts w:ascii="Times New Roman" w:eastAsia="Times New Roman" w:hAnsi="Times New Roman" w:cs="Times New Roman"/>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40">
    <w:nsid w:val="7A821EC1"/>
    <w:multiLevelType w:val="hybridMultilevel"/>
    <w:tmpl w:val="9CFAC2CE"/>
    <w:lvl w:ilvl="0" w:tplc="0409000F">
      <w:start w:val="1"/>
      <w:numFmt w:val="decimal"/>
      <w:lvlText w:val="%1."/>
      <w:lvlJc w:val="left"/>
      <w:pPr>
        <w:tabs>
          <w:tab w:val="num" w:pos="2520"/>
        </w:tabs>
        <w:ind w:left="2520" w:hanging="360"/>
      </w:p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41">
    <w:nsid w:val="7C8374D2"/>
    <w:multiLevelType w:val="hybridMultilevel"/>
    <w:tmpl w:val="D53A98A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2">
    <w:nsid w:val="7D4E6BDE"/>
    <w:multiLevelType w:val="hybridMultilevel"/>
    <w:tmpl w:val="B3B47384"/>
    <w:lvl w:ilvl="0" w:tplc="0409000F">
      <w:start w:val="1"/>
      <w:numFmt w:val="decimal"/>
      <w:lvlText w:val="%1."/>
      <w:lvlJc w:val="left"/>
      <w:pPr>
        <w:ind w:left="2160" w:hanging="360"/>
      </w:pPr>
    </w:lvl>
    <w:lvl w:ilvl="1" w:tplc="04090019">
      <w:start w:val="1"/>
      <w:numFmt w:val="decimal"/>
      <w:lvlText w:val="%2."/>
      <w:lvlJc w:val="left"/>
      <w:pPr>
        <w:tabs>
          <w:tab w:val="num" w:pos="2880"/>
        </w:tabs>
        <w:ind w:left="2880" w:hanging="360"/>
      </w:pPr>
    </w:lvl>
    <w:lvl w:ilvl="2" w:tplc="0409001B">
      <w:start w:val="1"/>
      <w:numFmt w:val="decimal"/>
      <w:lvlText w:val="%3."/>
      <w:lvlJc w:val="left"/>
      <w:pPr>
        <w:tabs>
          <w:tab w:val="num" w:pos="3600"/>
        </w:tabs>
        <w:ind w:left="3600" w:hanging="360"/>
      </w:pPr>
    </w:lvl>
    <w:lvl w:ilvl="3" w:tplc="0409000F">
      <w:start w:val="1"/>
      <w:numFmt w:val="decimal"/>
      <w:lvlText w:val="%4."/>
      <w:lvlJc w:val="left"/>
      <w:pPr>
        <w:tabs>
          <w:tab w:val="num" w:pos="4320"/>
        </w:tabs>
        <w:ind w:left="4320" w:hanging="360"/>
      </w:pPr>
    </w:lvl>
    <w:lvl w:ilvl="4" w:tplc="04090019">
      <w:start w:val="1"/>
      <w:numFmt w:val="decimal"/>
      <w:lvlText w:val="%5."/>
      <w:lvlJc w:val="left"/>
      <w:pPr>
        <w:tabs>
          <w:tab w:val="num" w:pos="5040"/>
        </w:tabs>
        <w:ind w:left="5040" w:hanging="360"/>
      </w:pPr>
    </w:lvl>
    <w:lvl w:ilvl="5" w:tplc="0409001B">
      <w:start w:val="1"/>
      <w:numFmt w:val="decimal"/>
      <w:lvlText w:val="%6."/>
      <w:lvlJc w:val="left"/>
      <w:pPr>
        <w:tabs>
          <w:tab w:val="num" w:pos="5760"/>
        </w:tabs>
        <w:ind w:left="5760" w:hanging="360"/>
      </w:pPr>
    </w:lvl>
    <w:lvl w:ilvl="6" w:tplc="0409000F">
      <w:start w:val="1"/>
      <w:numFmt w:val="decimal"/>
      <w:lvlText w:val="%7."/>
      <w:lvlJc w:val="left"/>
      <w:pPr>
        <w:tabs>
          <w:tab w:val="num" w:pos="6480"/>
        </w:tabs>
        <w:ind w:left="6480" w:hanging="360"/>
      </w:pPr>
    </w:lvl>
    <w:lvl w:ilvl="7" w:tplc="04090019">
      <w:start w:val="1"/>
      <w:numFmt w:val="decimal"/>
      <w:lvlText w:val="%8."/>
      <w:lvlJc w:val="left"/>
      <w:pPr>
        <w:tabs>
          <w:tab w:val="num" w:pos="7200"/>
        </w:tabs>
        <w:ind w:left="7200" w:hanging="360"/>
      </w:pPr>
    </w:lvl>
    <w:lvl w:ilvl="8" w:tplc="0409001B">
      <w:start w:val="1"/>
      <w:numFmt w:val="decimal"/>
      <w:lvlText w:val="%9."/>
      <w:lvlJc w:val="left"/>
      <w:pPr>
        <w:tabs>
          <w:tab w:val="num" w:pos="7920"/>
        </w:tabs>
        <w:ind w:left="7920" w:hanging="360"/>
      </w:pPr>
    </w:lvl>
  </w:abstractNum>
  <w:abstractNum w:abstractNumId="43">
    <w:nsid w:val="7ECF12D9"/>
    <w:multiLevelType w:val="hybridMultilevel"/>
    <w:tmpl w:val="CDC45F0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4">
    <w:nsid w:val="7ED74EFE"/>
    <w:multiLevelType w:val="hybridMultilevel"/>
    <w:tmpl w:val="1EDAEEB2"/>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nsid w:val="7EDE6501"/>
    <w:multiLevelType w:val="hybridMultilevel"/>
    <w:tmpl w:val="5F3AA3BA"/>
    <w:lvl w:ilvl="0" w:tplc="04090005">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num w:numId="1">
    <w:abstractNumId w:val="7"/>
  </w:num>
  <w:num w:numId="2">
    <w:abstractNumId w:val="39"/>
  </w:num>
  <w:num w:numId="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5"/>
  </w:num>
  <w:num w:numId="5">
    <w:abstractNumId w:val="45"/>
  </w:num>
  <w:num w:numId="6">
    <w:abstractNumId w:val="10"/>
  </w:num>
  <w:num w:numId="7">
    <w:abstractNumId w:val="14"/>
  </w:num>
  <w:num w:numId="8">
    <w:abstractNumId w:val="33"/>
  </w:num>
  <w:num w:numId="9">
    <w:abstractNumId w:val="40"/>
  </w:num>
  <w:num w:numId="10">
    <w:abstractNumId w:val="44"/>
  </w:num>
  <w:num w:numId="11">
    <w:abstractNumId w:val="30"/>
  </w:num>
  <w:num w:numId="12">
    <w:abstractNumId w:val="2"/>
  </w:num>
  <w:num w:numId="13">
    <w:abstractNumId w:val="24"/>
  </w:num>
  <w:num w:numId="14">
    <w:abstractNumId w:val="41"/>
  </w:num>
  <w:num w:numId="15">
    <w:abstractNumId w:val="34"/>
  </w:num>
  <w:num w:numId="16">
    <w:abstractNumId w:val="32"/>
  </w:num>
  <w:num w:numId="1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num>
  <w:num w:numId="19">
    <w:abstractNumId w:val="36"/>
  </w:num>
  <w:num w:numId="20">
    <w:abstractNumId w:val="29"/>
  </w:num>
  <w:num w:numId="21">
    <w:abstractNumId w:val="12"/>
  </w:num>
  <w:num w:numId="22">
    <w:abstractNumId w:val="43"/>
  </w:num>
  <w:num w:numId="23">
    <w:abstractNumId w:val="6"/>
  </w:num>
  <w:num w:numId="24">
    <w:abstractNumId w:val="38"/>
  </w:num>
  <w:num w:numId="25">
    <w:abstractNumId w:val="15"/>
  </w:num>
  <w:num w:numId="26">
    <w:abstractNumId w:val="31"/>
  </w:num>
  <w:num w:numId="27">
    <w:abstractNumId w:val="4"/>
  </w:num>
  <w:num w:numId="28">
    <w:abstractNumId w:val="37"/>
  </w:num>
  <w:num w:numId="29">
    <w:abstractNumId w:val="1"/>
  </w:num>
  <w:num w:numId="30">
    <w:abstractNumId w:val="18"/>
  </w:num>
  <w:num w:numId="31">
    <w:abstractNumId w:val="23"/>
  </w:num>
  <w:num w:numId="32">
    <w:abstractNumId w:val="13"/>
  </w:num>
  <w:num w:numId="33">
    <w:abstractNumId w:val="16"/>
  </w:num>
  <w:num w:numId="34">
    <w:abstractNumId w:val="20"/>
  </w:num>
  <w:num w:numId="35">
    <w:abstractNumId w:val="28"/>
  </w:num>
  <w:num w:numId="36">
    <w:abstractNumId w:val="21"/>
  </w:num>
  <w:num w:numId="3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0"/>
  </w:num>
  <w:num w:numId="40">
    <w:abstractNumId w:val="3"/>
  </w:num>
  <w:num w:numId="41">
    <w:abstractNumId w:val="27"/>
  </w:num>
  <w:num w:numId="42">
    <w:abstractNumId w:val="35"/>
  </w:num>
  <w:num w:numId="43">
    <w:abstractNumId w:val="17"/>
  </w:num>
  <w:num w:numId="44">
    <w:abstractNumId w:val="11"/>
  </w:num>
  <w:num w:numId="45">
    <w:abstractNumId w:val="8"/>
  </w:num>
  <w:num w:numId="46">
    <w:abstractNumId w:val="9"/>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gutterAtTop/>
  <w:stylePaneFormatFilter w:val="3F01"/>
  <w:defaultTabStop w:val="360"/>
  <w:drawingGridHorizontalSpacing w:val="120"/>
  <w:displayHorizontalDrawingGridEvery w:val="2"/>
  <w:displayVerticalDrawingGridEvery w:val="2"/>
  <w:characterSpacingControl w:val="doNotCompress"/>
  <w:hdrShapeDefaults>
    <o:shapedefaults v:ext="edit" spidmax="55298">
      <o:colormenu v:ext="edit" strokecolor="none"/>
    </o:shapedefaults>
  </w:hdrShapeDefaults>
  <w:footnotePr>
    <w:footnote w:id="-1"/>
    <w:footnote w:id="0"/>
  </w:footnotePr>
  <w:endnotePr>
    <w:endnote w:id="-1"/>
    <w:endnote w:id="0"/>
  </w:endnotePr>
  <w:compat>
    <w:spaceForUL/>
  </w:compat>
  <w:rsids>
    <w:rsidRoot w:val="000E2532"/>
    <w:rsid w:val="00001257"/>
    <w:rsid w:val="00002C58"/>
    <w:rsid w:val="00003E17"/>
    <w:rsid w:val="000041AA"/>
    <w:rsid w:val="00005CAC"/>
    <w:rsid w:val="000078B2"/>
    <w:rsid w:val="00007D6A"/>
    <w:rsid w:val="00011F1C"/>
    <w:rsid w:val="000139DF"/>
    <w:rsid w:val="000140F7"/>
    <w:rsid w:val="00014781"/>
    <w:rsid w:val="00020118"/>
    <w:rsid w:val="0002194F"/>
    <w:rsid w:val="00022566"/>
    <w:rsid w:val="00023A42"/>
    <w:rsid w:val="00024385"/>
    <w:rsid w:val="00024E05"/>
    <w:rsid w:val="00031421"/>
    <w:rsid w:val="0003221D"/>
    <w:rsid w:val="00032D8B"/>
    <w:rsid w:val="00034A18"/>
    <w:rsid w:val="0003725A"/>
    <w:rsid w:val="00037E8C"/>
    <w:rsid w:val="000417A0"/>
    <w:rsid w:val="00042984"/>
    <w:rsid w:val="000443E7"/>
    <w:rsid w:val="00045F4B"/>
    <w:rsid w:val="000503B2"/>
    <w:rsid w:val="00050647"/>
    <w:rsid w:val="000508D2"/>
    <w:rsid w:val="0005159D"/>
    <w:rsid w:val="0005258F"/>
    <w:rsid w:val="000528EF"/>
    <w:rsid w:val="00054A53"/>
    <w:rsid w:val="00054E2D"/>
    <w:rsid w:val="000571F7"/>
    <w:rsid w:val="000577EE"/>
    <w:rsid w:val="00060794"/>
    <w:rsid w:val="000616BA"/>
    <w:rsid w:val="000617C6"/>
    <w:rsid w:val="00062C46"/>
    <w:rsid w:val="00064A7F"/>
    <w:rsid w:val="00067342"/>
    <w:rsid w:val="0007097B"/>
    <w:rsid w:val="00071475"/>
    <w:rsid w:val="000726CB"/>
    <w:rsid w:val="000734F9"/>
    <w:rsid w:val="00074EA6"/>
    <w:rsid w:val="000820E5"/>
    <w:rsid w:val="00082AB5"/>
    <w:rsid w:val="000830E7"/>
    <w:rsid w:val="00083DDC"/>
    <w:rsid w:val="0008418F"/>
    <w:rsid w:val="000856F3"/>
    <w:rsid w:val="00085BD7"/>
    <w:rsid w:val="00085CB5"/>
    <w:rsid w:val="00085D70"/>
    <w:rsid w:val="00087B38"/>
    <w:rsid w:val="00090746"/>
    <w:rsid w:val="00091599"/>
    <w:rsid w:val="00093AED"/>
    <w:rsid w:val="00095769"/>
    <w:rsid w:val="00097DD1"/>
    <w:rsid w:val="000A43B1"/>
    <w:rsid w:val="000A495A"/>
    <w:rsid w:val="000A6BE6"/>
    <w:rsid w:val="000A704A"/>
    <w:rsid w:val="000A740F"/>
    <w:rsid w:val="000B2410"/>
    <w:rsid w:val="000B3DBC"/>
    <w:rsid w:val="000B44B8"/>
    <w:rsid w:val="000B4E58"/>
    <w:rsid w:val="000B50B7"/>
    <w:rsid w:val="000B5EB0"/>
    <w:rsid w:val="000C021C"/>
    <w:rsid w:val="000C1CC3"/>
    <w:rsid w:val="000C21A4"/>
    <w:rsid w:val="000C3E3A"/>
    <w:rsid w:val="000C4A89"/>
    <w:rsid w:val="000D248B"/>
    <w:rsid w:val="000D3166"/>
    <w:rsid w:val="000D36A2"/>
    <w:rsid w:val="000D4F12"/>
    <w:rsid w:val="000D753B"/>
    <w:rsid w:val="000D7BAB"/>
    <w:rsid w:val="000E0FA7"/>
    <w:rsid w:val="000E2532"/>
    <w:rsid w:val="000E3D4D"/>
    <w:rsid w:val="000E44D4"/>
    <w:rsid w:val="000E4B00"/>
    <w:rsid w:val="000E693B"/>
    <w:rsid w:val="000F0BF8"/>
    <w:rsid w:val="000F2899"/>
    <w:rsid w:val="000F5A35"/>
    <w:rsid w:val="000F6B63"/>
    <w:rsid w:val="00102753"/>
    <w:rsid w:val="0010304D"/>
    <w:rsid w:val="00106AD2"/>
    <w:rsid w:val="0011140A"/>
    <w:rsid w:val="00111A9C"/>
    <w:rsid w:val="001163C7"/>
    <w:rsid w:val="00117B4C"/>
    <w:rsid w:val="00120597"/>
    <w:rsid w:val="00121041"/>
    <w:rsid w:val="00123B89"/>
    <w:rsid w:val="0012462E"/>
    <w:rsid w:val="00125FB5"/>
    <w:rsid w:val="001309D4"/>
    <w:rsid w:val="001321EA"/>
    <w:rsid w:val="001372DD"/>
    <w:rsid w:val="00140F94"/>
    <w:rsid w:val="0014167D"/>
    <w:rsid w:val="001424DE"/>
    <w:rsid w:val="00142DC4"/>
    <w:rsid w:val="00144559"/>
    <w:rsid w:val="00144A21"/>
    <w:rsid w:val="00145751"/>
    <w:rsid w:val="00145997"/>
    <w:rsid w:val="00145F31"/>
    <w:rsid w:val="00146DF5"/>
    <w:rsid w:val="001509E6"/>
    <w:rsid w:val="00151DA5"/>
    <w:rsid w:val="00151EBD"/>
    <w:rsid w:val="00152DA6"/>
    <w:rsid w:val="00155C05"/>
    <w:rsid w:val="001561CC"/>
    <w:rsid w:val="00157E68"/>
    <w:rsid w:val="00164BB9"/>
    <w:rsid w:val="001720C1"/>
    <w:rsid w:val="001721ED"/>
    <w:rsid w:val="00172480"/>
    <w:rsid w:val="00174AEB"/>
    <w:rsid w:val="0017600B"/>
    <w:rsid w:val="00177527"/>
    <w:rsid w:val="00177C13"/>
    <w:rsid w:val="0018034B"/>
    <w:rsid w:val="00180D50"/>
    <w:rsid w:val="00181910"/>
    <w:rsid w:val="001821CB"/>
    <w:rsid w:val="001859BB"/>
    <w:rsid w:val="00186583"/>
    <w:rsid w:val="00190BEF"/>
    <w:rsid w:val="001915FE"/>
    <w:rsid w:val="00193465"/>
    <w:rsid w:val="001962D7"/>
    <w:rsid w:val="00196954"/>
    <w:rsid w:val="001A2FB4"/>
    <w:rsid w:val="001A3BC1"/>
    <w:rsid w:val="001A44DE"/>
    <w:rsid w:val="001A7B19"/>
    <w:rsid w:val="001B1CC8"/>
    <w:rsid w:val="001B4037"/>
    <w:rsid w:val="001B6514"/>
    <w:rsid w:val="001B6A64"/>
    <w:rsid w:val="001B7DD6"/>
    <w:rsid w:val="001C0116"/>
    <w:rsid w:val="001C135E"/>
    <w:rsid w:val="001C54CA"/>
    <w:rsid w:val="001C76FF"/>
    <w:rsid w:val="001C7B77"/>
    <w:rsid w:val="001D0D77"/>
    <w:rsid w:val="001D4ABE"/>
    <w:rsid w:val="001D695A"/>
    <w:rsid w:val="001D6DF7"/>
    <w:rsid w:val="001D6F20"/>
    <w:rsid w:val="001D7655"/>
    <w:rsid w:val="001E135B"/>
    <w:rsid w:val="001E301E"/>
    <w:rsid w:val="001E335E"/>
    <w:rsid w:val="001E4AF0"/>
    <w:rsid w:val="001E5A67"/>
    <w:rsid w:val="001E5DED"/>
    <w:rsid w:val="001E7883"/>
    <w:rsid w:val="001F0DC7"/>
    <w:rsid w:val="001F1926"/>
    <w:rsid w:val="001F2705"/>
    <w:rsid w:val="001F2FC3"/>
    <w:rsid w:val="001F3C6B"/>
    <w:rsid w:val="001F4D57"/>
    <w:rsid w:val="001F636E"/>
    <w:rsid w:val="001F6BE5"/>
    <w:rsid w:val="00201B10"/>
    <w:rsid w:val="00204ECF"/>
    <w:rsid w:val="00205BBE"/>
    <w:rsid w:val="00207706"/>
    <w:rsid w:val="00211748"/>
    <w:rsid w:val="002122B1"/>
    <w:rsid w:val="002172A1"/>
    <w:rsid w:val="00217607"/>
    <w:rsid w:val="00217C83"/>
    <w:rsid w:val="002243F8"/>
    <w:rsid w:val="00224FF5"/>
    <w:rsid w:val="00225284"/>
    <w:rsid w:val="00225D0C"/>
    <w:rsid w:val="00227285"/>
    <w:rsid w:val="00233981"/>
    <w:rsid w:val="00241A4C"/>
    <w:rsid w:val="00243FCB"/>
    <w:rsid w:val="002452E8"/>
    <w:rsid w:val="002460B9"/>
    <w:rsid w:val="0024667A"/>
    <w:rsid w:val="00250E7B"/>
    <w:rsid w:val="002524EA"/>
    <w:rsid w:val="00252904"/>
    <w:rsid w:val="00252BE9"/>
    <w:rsid w:val="00253172"/>
    <w:rsid w:val="00253A5B"/>
    <w:rsid w:val="002552BE"/>
    <w:rsid w:val="00255A53"/>
    <w:rsid w:val="002562D3"/>
    <w:rsid w:val="0025719B"/>
    <w:rsid w:val="00260A35"/>
    <w:rsid w:val="00260D73"/>
    <w:rsid w:val="00260FC9"/>
    <w:rsid w:val="00263213"/>
    <w:rsid w:val="0026542E"/>
    <w:rsid w:val="00265A14"/>
    <w:rsid w:val="002661A5"/>
    <w:rsid w:val="00266FDF"/>
    <w:rsid w:val="002705C6"/>
    <w:rsid w:val="002710D7"/>
    <w:rsid w:val="00276192"/>
    <w:rsid w:val="002768A4"/>
    <w:rsid w:val="00276DFD"/>
    <w:rsid w:val="00283EAF"/>
    <w:rsid w:val="00290A22"/>
    <w:rsid w:val="002921FF"/>
    <w:rsid w:val="00292E22"/>
    <w:rsid w:val="00293651"/>
    <w:rsid w:val="00293E53"/>
    <w:rsid w:val="00295E12"/>
    <w:rsid w:val="00297E93"/>
    <w:rsid w:val="002A0260"/>
    <w:rsid w:val="002A0827"/>
    <w:rsid w:val="002A2EC9"/>
    <w:rsid w:val="002A4979"/>
    <w:rsid w:val="002A504E"/>
    <w:rsid w:val="002B02E6"/>
    <w:rsid w:val="002B1B03"/>
    <w:rsid w:val="002B21FF"/>
    <w:rsid w:val="002B4BB8"/>
    <w:rsid w:val="002B56E0"/>
    <w:rsid w:val="002B5B2D"/>
    <w:rsid w:val="002B6873"/>
    <w:rsid w:val="002C15BD"/>
    <w:rsid w:val="002C22AA"/>
    <w:rsid w:val="002D155D"/>
    <w:rsid w:val="002D1B77"/>
    <w:rsid w:val="002D207D"/>
    <w:rsid w:val="002D2409"/>
    <w:rsid w:val="002D47A5"/>
    <w:rsid w:val="002D64D7"/>
    <w:rsid w:val="002D6EE0"/>
    <w:rsid w:val="002E08C4"/>
    <w:rsid w:val="002E40A6"/>
    <w:rsid w:val="002E4427"/>
    <w:rsid w:val="002E5298"/>
    <w:rsid w:val="002E57B5"/>
    <w:rsid w:val="002F1AA0"/>
    <w:rsid w:val="002F3AF2"/>
    <w:rsid w:val="002F4013"/>
    <w:rsid w:val="002F798D"/>
    <w:rsid w:val="002F7A89"/>
    <w:rsid w:val="00304BF8"/>
    <w:rsid w:val="003056A0"/>
    <w:rsid w:val="00305BAD"/>
    <w:rsid w:val="0030757A"/>
    <w:rsid w:val="00313CE5"/>
    <w:rsid w:val="00314C32"/>
    <w:rsid w:val="00317BBD"/>
    <w:rsid w:val="003202EB"/>
    <w:rsid w:val="00320C0A"/>
    <w:rsid w:val="00321673"/>
    <w:rsid w:val="00321B57"/>
    <w:rsid w:val="00322FB6"/>
    <w:rsid w:val="003236EF"/>
    <w:rsid w:val="00325C4E"/>
    <w:rsid w:val="00325C98"/>
    <w:rsid w:val="00333F57"/>
    <w:rsid w:val="00334D3D"/>
    <w:rsid w:val="0033524E"/>
    <w:rsid w:val="00335432"/>
    <w:rsid w:val="0033642C"/>
    <w:rsid w:val="003374FE"/>
    <w:rsid w:val="003379D6"/>
    <w:rsid w:val="00341CFF"/>
    <w:rsid w:val="00344554"/>
    <w:rsid w:val="00350223"/>
    <w:rsid w:val="0035448B"/>
    <w:rsid w:val="0035539B"/>
    <w:rsid w:val="00355556"/>
    <w:rsid w:val="00355E1C"/>
    <w:rsid w:val="00356355"/>
    <w:rsid w:val="00360032"/>
    <w:rsid w:val="00360939"/>
    <w:rsid w:val="00360FFE"/>
    <w:rsid w:val="00364F58"/>
    <w:rsid w:val="0036758D"/>
    <w:rsid w:val="00373BE1"/>
    <w:rsid w:val="003743B6"/>
    <w:rsid w:val="00374828"/>
    <w:rsid w:val="00375B1A"/>
    <w:rsid w:val="003823B5"/>
    <w:rsid w:val="00382E0F"/>
    <w:rsid w:val="003831C3"/>
    <w:rsid w:val="00384906"/>
    <w:rsid w:val="00385168"/>
    <w:rsid w:val="00385BD3"/>
    <w:rsid w:val="00386C58"/>
    <w:rsid w:val="00387430"/>
    <w:rsid w:val="00392ABF"/>
    <w:rsid w:val="0039461E"/>
    <w:rsid w:val="00394CB2"/>
    <w:rsid w:val="0039514F"/>
    <w:rsid w:val="003969FA"/>
    <w:rsid w:val="0039795F"/>
    <w:rsid w:val="003A3077"/>
    <w:rsid w:val="003A369A"/>
    <w:rsid w:val="003A420F"/>
    <w:rsid w:val="003A4307"/>
    <w:rsid w:val="003A4CD3"/>
    <w:rsid w:val="003B0750"/>
    <w:rsid w:val="003B079D"/>
    <w:rsid w:val="003B0AD7"/>
    <w:rsid w:val="003B5EAC"/>
    <w:rsid w:val="003B6136"/>
    <w:rsid w:val="003B614D"/>
    <w:rsid w:val="003B72FF"/>
    <w:rsid w:val="003B732F"/>
    <w:rsid w:val="003C0BCA"/>
    <w:rsid w:val="003C1B9A"/>
    <w:rsid w:val="003C4C73"/>
    <w:rsid w:val="003C5F0D"/>
    <w:rsid w:val="003D280D"/>
    <w:rsid w:val="003D3824"/>
    <w:rsid w:val="003D4F71"/>
    <w:rsid w:val="003D516A"/>
    <w:rsid w:val="003E20BE"/>
    <w:rsid w:val="003E2A18"/>
    <w:rsid w:val="003E2FDB"/>
    <w:rsid w:val="003E65D7"/>
    <w:rsid w:val="003E67A1"/>
    <w:rsid w:val="003E6D8A"/>
    <w:rsid w:val="003E7F43"/>
    <w:rsid w:val="003F16E9"/>
    <w:rsid w:val="003F6155"/>
    <w:rsid w:val="003F6ABA"/>
    <w:rsid w:val="003F6ABB"/>
    <w:rsid w:val="003F7022"/>
    <w:rsid w:val="00402DD8"/>
    <w:rsid w:val="004049D7"/>
    <w:rsid w:val="00404EAC"/>
    <w:rsid w:val="00405722"/>
    <w:rsid w:val="00405EA3"/>
    <w:rsid w:val="0041127A"/>
    <w:rsid w:val="004149B6"/>
    <w:rsid w:val="004169D4"/>
    <w:rsid w:val="0041708C"/>
    <w:rsid w:val="00423ECD"/>
    <w:rsid w:val="0042419E"/>
    <w:rsid w:val="0042569D"/>
    <w:rsid w:val="00426EB3"/>
    <w:rsid w:val="004306F1"/>
    <w:rsid w:val="00433390"/>
    <w:rsid w:val="00433548"/>
    <w:rsid w:val="00433805"/>
    <w:rsid w:val="00434CA2"/>
    <w:rsid w:val="00434F8A"/>
    <w:rsid w:val="004358E5"/>
    <w:rsid w:val="004370CA"/>
    <w:rsid w:val="004376EB"/>
    <w:rsid w:val="0044365A"/>
    <w:rsid w:val="004464D6"/>
    <w:rsid w:val="004505CE"/>
    <w:rsid w:val="00451383"/>
    <w:rsid w:val="0045183E"/>
    <w:rsid w:val="0045219B"/>
    <w:rsid w:val="004549D5"/>
    <w:rsid w:val="00454F9B"/>
    <w:rsid w:val="0045517B"/>
    <w:rsid w:val="00455457"/>
    <w:rsid w:val="00455C5B"/>
    <w:rsid w:val="004625B0"/>
    <w:rsid w:val="00462FC2"/>
    <w:rsid w:val="004638AC"/>
    <w:rsid w:val="00463B59"/>
    <w:rsid w:val="00467233"/>
    <w:rsid w:val="00471ECF"/>
    <w:rsid w:val="00475771"/>
    <w:rsid w:val="00480017"/>
    <w:rsid w:val="00480C39"/>
    <w:rsid w:val="00482676"/>
    <w:rsid w:val="004852FA"/>
    <w:rsid w:val="00485E9C"/>
    <w:rsid w:val="004864EF"/>
    <w:rsid w:val="00486CFD"/>
    <w:rsid w:val="0049149B"/>
    <w:rsid w:val="004914AF"/>
    <w:rsid w:val="00493035"/>
    <w:rsid w:val="00495261"/>
    <w:rsid w:val="004A0CCA"/>
    <w:rsid w:val="004A0D94"/>
    <w:rsid w:val="004A1519"/>
    <w:rsid w:val="004A2999"/>
    <w:rsid w:val="004A3E20"/>
    <w:rsid w:val="004A42BA"/>
    <w:rsid w:val="004A520E"/>
    <w:rsid w:val="004A6051"/>
    <w:rsid w:val="004B63E3"/>
    <w:rsid w:val="004B6AFC"/>
    <w:rsid w:val="004C274F"/>
    <w:rsid w:val="004C2E12"/>
    <w:rsid w:val="004C61B2"/>
    <w:rsid w:val="004D0355"/>
    <w:rsid w:val="004D1F6C"/>
    <w:rsid w:val="004D7E8C"/>
    <w:rsid w:val="004E1813"/>
    <w:rsid w:val="004E5DC8"/>
    <w:rsid w:val="004F105F"/>
    <w:rsid w:val="004F15A8"/>
    <w:rsid w:val="004F197B"/>
    <w:rsid w:val="004F20ED"/>
    <w:rsid w:val="004F22B4"/>
    <w:rsid w:val="004F2F84"/>
    <w:rsid w:val="004F4B71"/>
    <w:rsid w:val="004F4E1E"/>
    <w:rsid w:val="004F54E6"/>
    <w:rsid w:val="004F55CB"/>
    <w:rsid w:val="004F5C2C"/>
    <w:rsid w:val="00500D03"/>
    <w:rsid w:val="00500F02"/>
    <w:rsid w:val="00505CCE"/>
    <w:rsid w:val="0050618A"/>
    <w:rsid w:val="00506CA4"/>
    <w:rsid w:val="00507308"/>
    <w:rsid w:val="00511E21"/>
    <w:rsid w:val="005124E4"/>
    <w:rsid w:val="005133F6"/>
    <w:rsid w:val="0051351F"/>
    <w:rsid w:val="00515054"/>
    <w:rsid w:val="00515FDA"/>
    <w:rsid w:val="00516224"/>
    <w:rsid w:val="0051756C"/>
    <w:rsid w:val="00517874"/>
    <w:rsid w:val="00520F95"/>
    <w:rsid w:val="00521261"/>
    <w:rsid w:val="00522493"/>
    <w:rsid w:val="0052262C"/>
    <w:rsid w:val="00524605"/>
    <w:rsid w:val="00524C3B"/>
    <w:rsid w:val="00525941"/>
    <w:rsid w:val="00526283"/>
    <w:rsid w:val="0052671C"/>
    <w:rsid w:val="00526DC8"/>
    <w:rsid w:val="00527FD7"/>
    <w:rsid w:val="00530753"/>
    <w:rsid w:val="00531DC0"/>
    <w:rsid w:val="0053334E"/>
    <w:rsid w:val="00534357"/>
    <w:rsid w:val="0053438A"/>
    <w:rsid w:val="005347B8"/>
    <w:rsid w:val="00536514"/>
    <w:rsid w:val="00536F63"/>
    <w:rsid w:val="005410DB"/>
    <w:rsid w:val="00541E31"/>
    <w:rsid w:val="00542245"/>
    <w:rsid w:val="0054570A"/>
    <w:rsid w:val="00547053"/>
    <w:rsid w:val="00547FD5"/>
    <w:rsid w:val="005514B4"/>
    <w:rsid w:val="00553088"/>
    <w:rsid w:val="005558F3"/>
    <w:rsid w:val="00556A15"/>
    <w:rsid w:val="00560BEC"/>
    <w:rsid w:val="005640A8"/>
    <w:rsid w:val="0056766C"/>
    <w:rsid w:val="005676F7"/>
    <w:rsid w:val="00570C09"/>
    <w:rsid w:val="00572758"/>
    <w:rsid w:val="0057718D"/>
    <w:rsid w:val="0057793B"/>
    <w:rsid w:val="005810E3"/>
    <w:rsid w:val="00582338"/>
    <w:rsid w:val="0058384A"/>
    <w:rsid w:val="005854B1"/>
    <w:rsid w:val="00587F09"/>
    <w:rsid w:val="00592228"/>
    <w:rsid w:val="00593AA6"/>
    <w:rsid w:val="00593FF0"/>
    <w:rsid w:val="0059463B"/>
    <w:rsid w:val="00595387"/>
    <w:rsid w:val="00597991"/>
    <w:rsid w:val="005A5BB6"/>
    <w:rsid w:val="005A65CF"/>
    <w:rsid w:val="005A757D"/>
    <w:rsid w:val="005A78B6"/>
    <w:rsid w:val="005A7A23"/>
    <w:rsid w:val="005A7BE4"/>
    <w:rsid w:val="005B0F27"/>
    <w:rsid w:val="005B2725"/>
    <w:rsid w:val="005B4564"/>
    <w:rsid w:val="005B4F77"/>
    <w:rsid w:val="005B5FFF"/>
    <w:rsid w:val="005C0405"/>
    <w:rsid w:val="005C1D06"/>
    <w:rsid w:val="005C4A39"/>
    <w:rsid w:val="005C76F0"/>
    <w:rsid w:val="005C7CB6"/>
    <w:rsid w:val="005D1D5C"/>
    <w:rsid w:val="005D27CA"/>
    <w:rsid w:val="005D393C"/>
    <w:rsid w:val="005D68A4"/>
    <w:rsid w:val="005E0ED8"/>
    <w:rsid w:val="005E3EC0"/>
    <w:rsid w:val="005E7713"/>
    <w:rsid w:val="005F075B"/>
    <w:rsid w:val="005F1281"/>
    <w:rsid w:val="005F1663"/>
    <w:rsid w:val="005F5E77"/>
    <w:rsid w:val="00602F6F"/>
    <w:rsid w:val="00604840"/>
    <w:rsid w:val="006106E6"/>
    <w:rsid w:val="006121E3"/>
    <w:rsid w:val="00620746"/>
    <w:rsid w:val="00620F6A"/>
    <w:rsid w:val="0062158B"/>
    <w:rsid w:val="00621B0F"/>
    <w:rsid w:val="00621BFD"/>
    <w:rsid w:val="006230E1"/>
    <w:rsid w:val="00623EDA"/>
    <w:rsid w:val="0062466E"/>
    <w:rsid w:val="00625878"/>
    <w:rsid w:val="00626B39"/>
    <w:rsid w:val="00627C07"/>
    <w:rsid w:val="00627F7A"/>
    <w:rsid w:val="00630BBC"/>
    <w:rsid w:val="006316D8"/>
    <w:rsid w:val="006320A6"/>
    <w:rsid w:val="00633E35"/>
    <w:rsid w:val="006348B3"/>
    <w:rsid w:val="006374D9"/>
    <w:rsid w:val="00637938"/>
    <w:rsid w:val="00641750"/>
    <w:rsid w:val="006417B9"/>
    <w:rsid w:val="00641C3D"/>
    <w:rsid w:val="006442D9"/>
    <w:rsid w:val="0065238F"/>
    <w:rsid w:val="00652A1D"/>
    <w:rsid w:val="006543FE"/>
    <w:rsid w:val="00654D8A"/>
    <w:rsid w:val="00654E9F"/>
    <w:rsid w:val="00657106"/>
    <w:rsid w:val="00657AEE"/>
    <w:rsid w:val="00660612"/>
    <w:rsid w:val="00660874"/>
    <w:rsid w:val="00660A9A"/>
    <w:rsid w:val="00661583"/>
    <w:rsid w:val="006639EE"/>
    <w:rsid w:val="00663FA6"/>
    <w:rsid w:val="006642F6"/>
    <w:rsid w:val="00664ED7"/>
    <w:rsid w:val="00667880"/>
    <w:rsid w:val="00667E2C"/>
    <w:rsid w:val="00672EB4"/>
    <w:rsid w:val="0067447A"/>
    <w:rsid w:val="006748D6"/>
    <w:rsid w:val="00676F28"/>
    <w:rsid w:val="006774AF"/>
    <w:rsid w:val="0068013A"/>
    <w:rsid w:val="00682B0B"/>
    <w:rsid w:val="00683E6A"/>
    <w:rsid w:val="006870FD"/>
    <w:rsid w:val="0068788D"/>
    <w:rsid w:val="006913DE"/>
    <w:rsid w:val="00691D96"/>
    <w:rsid w:val="00692A93"/>
    <w:rsid w:val="00693272"/>
    <w:rsid w:val="00694DC7"/>
    <w:rsid w:val="006962B8"/>
    <w:rsid w:val="006A272A"/>
    <w:rsid w:val="006A2A37"/>
    <w:rsid w:val="006A3CDB"/>
    <w:rsid w:val="006A66A8"/>
    <w:rsid w:val="006A7025"/>
    <w:rsid w:val="006A77D1"/>
    <w:rsid w:val="006A7889"/>
    <w:rsid w:val="006A7A5E"/>
    <w:rsid w:val="006A7F85"/>
    <w:rsid w:val="006B0654"/>
    <w:rsid w:val="006B1F29"/>
    <w:rsid w:val="006B4D0B"/>
    <w:rsid w:val="006B620D"/>
    <w:rsid w:val="006B6C11"/>
    <w:rsid w:val="006B7A19"/>
    <w:rsid w:val="006C0F1A"/>
    <w:rsid w:val="006C323D"/>
    <w:rsid w:val="006D085A"/>
    <w:rsid w:val="006D0C06"/>
    <w:rsid w:val="006D2967"/>
    <w:rsid w:val="006D69BA"/>
    <w:rsid w:val="006D6A53"/>
    <w:rsid w:val="006D6FEB"/>
    <w:rsid w:val="006E01CD"/>
    <w:rsid w:val="006E0B3C"/>
    <w:rsid w:val="006E5791"/>
    <w:rsid w:val="006F14D1"/>
    <w:rsid w:val="006F2315"/>
    <w:rsid w:val="006F2D2A"/>
    <w:rsid w:val="006F2D3B"/>
    <w:rsid w:val="006F3168"/>
    <w:rsid w:val="006F3758"/>
    <w:rsid w:val="006F386A"/>
    <w:rsid w:val="006F3B2A"/>
    <w:rsid w:val="006F5DAF"/>
    <w:rsid w:val="0070332C"/>
    <w:rsid w:val="00703534"/>
    <w:rsid w:val="00704473"/>
    <w:rsid w:val="00705564"/>
    <w:rsid w:val="007101B1"/>
    <w:rsid w:val="00710851"/>
    <w:rsid w:val="00710F18"/>
    <w:rsid w:val="0071157A"/>
    <w:rsid w:val="00711C48"/>
    <w:rsid w:val="00711F46"/>
    <w:rsid w:val="0071332B"/>
    <w:rsid w:val="00714420"/>
    <w:rsid w:val="00716A08"/>
    <w:rsid w:val="00717DEB"/>
    <w:rsid w:val="00720D0E"/>
    <w:rsid w:val="00722E3C"/>
    <w:rsid w:val="00723A9D"/>
    <w:rsid w:val="00724908"/>
    <w:rsid w:val="007258EC"/>
    <w:rsid w:val="00731554"/>
    <w:rsid w:val="00733077"/>
    <w:rsid w:val="00733C55"/>
    <w:rsid w:val="00734882"/>
    <w:rsid w:val="00734DD2"/>
    <w:rsid w:val="00735115"/>
    <w:rsid w:val="00735716"/>
    <w:rsid w:val="00735AF9"/>
    <w:rsid w:val="007411C0"/>
    <w:rsid w:val="007424F8"/>
    <w:rsid w:val="00742A99"/>
    <w:rsid w:val="00743D4E"/>
    <w:rsid w:val="00743DCD"/>
    <w:rsid w:val="00745AC0"/>
    <w:rsid w:val="007532A5"/>
    <w:rsid w:val="007535E5"/>
    <w:rsid w:val="0075437C"/>
    <w:rsid w:val="00756CA9"/>
    <w:rsid w:val="00761D5D"/>
    <w:rsid w:val="00762D50"/>
    <w:rsid w:val="00763189"/>
    <w:rsid w:val="007633B2"/>
    <w:rsid w:val="00763F59"/>
    <w:rsid w:val="00765715"/>
    <w:rsid w:val="00765921"/>
    <w:rsid w:val="007705D5"/>
    <w:rsid w:val="00774326"/>
    <w:rsid w:val="0077661C"/>
    <w:rsid w:val="00781D41"/>
    <w:rsid w:val="00782932"/>
    <w:rsid w:val="007868B8"/>
    <w:rsid w:val="00786A43"/>
    <w:rsid w:val="00787A8C"/>
    <w:rsid w:val="00790BF7"/>
    <w:rsid w:val="00792372"/>
    <w:rsid w:val="00793C00"/>
    <w:rsid w:val="0079538B"/>
    <w:rsid w:val="00796041"/>
    <w:rsid w:val="007A0927"/>
    <w:rsid w:val="007A0AA2"/>
    <w:rsid w:val="007A574E"/>
    <w:rsid w:val="007B1936"/>
    <w:rsid w:val="007B2933"/>
    <w:rsid w:val="007B3A0B"/>
    <w:rsid w:val="007B767A"/>
    <w:rsid w:val="007C06B0"/>
    <w:rsid w:val="007C0C4B"/>
    <w:rsid w:val="007C5314"/>
    <w:rsid w:val="007C683E"/>
    <w:rsid w:val="007D0F60"/>
    <w:rsid w:val="007D2366"/>
    <w:rsid w:val="007D27FF"/>
    <w:rsid w:val="007D3A20"/>
    <w:rsid w:val="007D4F63"/>
    <w:rsid w:val="007E1BD0"/>
    <w:rsid w:val="007E270D"/>
    <w:rsid w:val="007E351F"/>
    <w:rsid w:val="007E38CD"/>
    <w:rsid w:val="007E4128"/>
    <w:rsid w:val="007E4157"/>
    <w:rsid w:val="007E46F4"/>
    <w:rsid w:val="007E4B18"/>
    <w:rsid w:val="007F1B59"/>
    <w:rsid w:val="007F54D1"/>
    <w:rsid w:val="007F658E"/>
    <w:rsid w:val="007F7DD8"/>
    <w:rsid w:val="00801522"/>
    <w:rsid w:val="00802117"/>
    <w:rsid w:val="00802A8E"/>
    <w:rsid w:val="00804951"/>
    <w:rsid w:val="00804A70"/>
    <w:rsid w:val="00805FD3"/>
    <w:rsid w:val="008132C1"/>
    <w:rsid w:val="008163D4"/>
    <w:rsid w:val="00816700"/>
    <w:rsid w:val="008216EF"/>
    <w:rsid w:val="00821C0D"/>
    <w:rsid w:val="008229BB"/>
    <w:rsid w:val="0083106A"/>
    <w:rsid w:val="00832607"/>
    <w:rsid w:val="0083449E"/>
    <w:rsid w:val="00840319"/>
    <w:rsid w:val="00843BFC"/>
    <w:rsid w:val="0085090C"/>
    <w:rsid w:val="00850A62"/>
    <w:rsid w:val="00851FF0"/>
    <w:rsid w:val="00853379"/>
    <w:rsid w:val="00854404"/>
    <w:rsid w:val="00854655"/>
    <w:rsid w:val="00856183"/>
    <w:rsid w:val="00861278"/>
    <w:rsid w:val="00861660"/>
    <w:rsid w:val="008616EC"/>
    <w:rsid w:val="008620BB"/>
    <w:rsid w:val="008627EB"/>
    <w:rsid w:val="008638C2"/>
    <w:rsid w:val="0086420D"/>
    <w:rsid w:val="00867581"/>
    <w:rsid w:val="00870E57"/>
    <w:rsid w:val="0087238E"/>
    <w:rsid w:val="008752BF"/>
    <w:rsid w:val="00877849"/>
    <w:rsid w:val="00880970"/>
    <w:rsid w:val="0088480E"/>
    <w:rsid w:val="00885CE0"/>
    <w:rsid w:val="00887081"/>
    <w:rsid w:val="00887F56"/>
    <w:rsid w:val="008918F7"/>
    <w:rsid w:val="008921C2"/>
    <w:rsid w:val="008936F4"/>
    <w:rsid w:val="0089377B"/>
    <w:rsid w:val="0089485F"/>
    <w:rsid w:val="00896339"/>
    <w:rsid w:val="008A381D"/>
    <w:rsid w:val="008A5216"/>
    <w:rsid w:val="008A5C78"/>
    <w:rsid w:val="008B122E"/>
    <w:rsid w:val="008B29AE"/>
    <w:rsid w:val="008B45D5"/>
    <w:rsid w:val="008B46E0"/>
    <w:rsid w:val="008B5C77"/>
    <w:rsid w:val="008B72AE"/>
    <w:rsid w:val="008B74E1"/>
    <w:rsid w:val="008B7E16"/>
    <w:rsid w:val="008C04AD"/>
    <w:rsid w:val="008C1370"/>
    <w:rsid w:val="008C2042"/>
    <w:rsid w:val="008C2CAA"/>
    <w:rsid w:val="008C71B2"/>
    <w:rsid w:val="008C76D1"/>
    <w:rsid w:val="008D60E8"/>
    <w:rsid w:val="008D76F3"/>
    <w:rsid w:val="008D7B60"/>
    <w:rsid w:val="008E11A4"/>
    <w:rsid w:val="008E15BC"/>
    <w:rsid w:val="008E1CA0"/>
    <w:rsid w:val="008E2BD6"/>
    <w:rsid w:val="008E55C9"/>
    <w:rsid w:val="008E7516"/>
    <w:rsid w:val="008E7631"/>
    <w:rsid w:val="008F042D"/>
    <w:rsid w:val="008F08C2"/>
    <w:rsid w:val="008F0D7D"/>
    <w:rsid w:val="008F165D"/>
    <w:rsid w:val="008F192E"/>
    <w:rsid w:val="008F2DD8"/>
    <w:rsid w:val="008F31D8"/>
    <w:rsid w:val="008F36A9"/>
    <w:rsid w:val="008F5798"/>
    <w:rsid w:val="008F7278"/>
    <w:rsid w:val="00901544"/>
    <w:rsid w:val="009054A1"/>
    <w:rsid w:val="00905B09"/>
    <w:rsid w:val="00905DEA"/>
    <w:rsid w:val="009076DD"/>
    <w:rsid w:val="00910565"/>
    <w:rsid w:val="0091304B"/>
    <w:rsid w:val="00914246"/>
    <w:rsid w:val="009145C9"/>
    <w:rsid w:val="00915D48"/>
    <w:rsid w:val="0091789D"/>
    <w:rsid w:val="00920738"/>
    <w:rsid w:val="009207DC"/>
    <w:rsid w:val="00922E51"/>
    <w:rsid w:val="009264D3"/>
    <w:rsid w:val="009268FC"/>
    <w:rsid w:val="009278F0"/>
    <w:rsid w:val="00927FE1"/>
    <w:rsid w:val="009307AB"/>
    <w:rsid w:val="009309B0"/>
    <w:rsid w:val="00933F16"/>
    <w:rsid w:val="00935C34"/>
    <w:rsid w:val="0093688F"/>
    <w:rsid w:val="00937E40"/>
    <w:rsid w:val="0094190D"/>
    <w:rsid w:val="00941A78"/>
    <w:rsid w:val="00941CC5"/>
    <w:rsid w:val="00942DA6"/>
    <w:rsid w:val="00942FBE"/>
    <w:rsid w:val="00947090"/>
    <w:rsid w:val="009479F2"/>
    <w:rsid w:val="00950E1F"/>
    <w:rsid w:val="0095473D"/>
    <w:rsid w:val="0095648B"/>
    <w:rsid w:val="00957211"/>
    <w:rsid w:val="0096271A"/>
    <w:rsid w:val="0096311A"/>
    <w:rsid w:val="0096355D"/>
    <w:rsid w:val="0096528D"/>
    <w:rsid w:val="00966C48"/>
    <w:rsid w:val="00974FA6"/>
    <w:rsid w:val="0097541F"/>
    <w:rsid w:val="00975EA1"/>
    <w:rsid w:val="00980E4E"/>
    <w:rsid w:val="00983038"/>
    <w:rsid w:val="009831B6"/>
    <w:rsid w:val="00983755"/>
    <w:rsid w:val="00984E8B"/>
    <w:rsid w:val="00986212"/>
    <w:rsid w:val="00986231"/>
    <w:rsid w:val="00986947"/>
    <w:rsid w:val="00993268"/>
    <w:rsid w:val="00993A73"/>
    <w:rsid w:val="009943E3"/>
    <w:rsid w:val="009975FB"/>
    <w:rsid w:val="009A21B8"/>
    <w:rsid w:val="009A32F1"/>
    <w:rsid w:val="009A6F3B"/>
    <w:rsid w:val="009B5CBB"/>
    <w:rsid w:val="009B65ED"/>
    <w:rsid w:val="009C013F"/>
    <w:rsid w:val="009C0785"/>
    <w:rsid w:val="009C1E29"/>
    <w:rsid w:val="009C2413"/>
    <w:rsid w:val="009C3C17"/>
    <w:rsid w:val="009C5EFF"/>
    <w:rsid w:val="009C5F7E"/>
    <w:rsid w:val="009C7A39"/>
    <w:rsid w:val="009D0DF5"/>
    <w:rsid w:val="009D2D17"/>
    <w:rsid w:val="009D4565"/>
    <w:rsid w:val="009D54FD"/>
    <w:rsid w:val="009D6CCB"/>
    <w:rsid w:val="009D6EF7"/>
    <w:rsid w:val="009E15C6"/>
    <w:rsid w:val="009E3471"/>
    <w:rsid w:val="009E4140"/>
    <w:rsid w:val="009E4B54"/>
    <w:rsid w:val="009E6950"/>
    <w:rsid w:val="009E7598"/>
    <w:rsid w:val="009F03A7"/>
    <w:rsid w:val="009F3EF0"/>
    <w:rsid w:val="009F4BE0"/>
    <w:rsid w:val="00A00689"/>
    <w:rsid w:val="00A00C1C"/>
    <w:rsid w:val="00A05498"/>
    <w:rsid w:val="00A056F8"/>
    <w:rsid w:val="00A06DD5"/>
    <w:rsid w:val="00A07FE9"/>
    <w:rsid w:val="00A133CA"/>
    <w:rsid w:val="00A13C3C"/>
    <w:rsid w:val="00A14514"/>
    <w:rsid w:val="00A14E4A"/>
    <w:rsid w:val="00A1615D"/>
    <w:rsid w:val="00A1642F"/>
    <w:rsid w:val="00A16C8B"/>
    <w:rsid w:val="00A20153"/>
    <w:rsid w:val="00A2079E"/>
    <w:rsid w:val="00A20B8E"/>
    <w:rsid w:val="00A224F1"/>
    <w:rsid w:val="00A22D37"/>
    <w:rsid w:val="00A23345"/>
    <w:rsid w:val="00A2597E"/>
    <w:rsid w:val="00A26792"/>
    <w:rsid w:val="00A27C73"/>
    <w:rsid w:val="00A31E00"/>
    <w:rsid w:val="00A3398E"/>
    <w:rsid w:val="00A33FD0"/>
    <w:rsid w:val="00A40765"/>
    <w:rsid w:val="00A40CD8"/>
    <w:rsid w:val="00A436DC"/>
    <w:rsid w:val="00A44E3A"/>
    <w:rsid w:val="00A47FB7"/>
    <w:rsid w:val="00A5439C"/>
    <w:rsid w:val="00A55602"/>
    <w:rsid w:val="00A61C18"/>
    <w:rsid w:val="00A61D52"/>
    <w:rsid w:val="00A64142"/>
    <w:rsid w:val="00A643DB"/>
    <w:rsid w:val="00A65025"/>
    <w:rsid w:val="00A671D9"/>
    <w:rsid w:val="00A712A1"/>
    <w:rsid w:val="00A803C4"/>
    <w:rsid w:val="00A807A1"/>
    <w:rsid w:val="00A80E5F"/>
    <w:rsid w:val="00A81492"/>
    <w:rsid w:val="00A82272"/>
    <w:rsid w:val="00A83D1A"/>
    <w:rsid w:val="00A85906"/>
    <w:rsid w:val="00A863B8"/>
    <w:rsid w:val="00A8724B"/>
    <w:rsid w:val="00A923F4"/>
    <w:rsid w:val="00A93197"/>
    <w:rsid w:val="00A935BD"/>
    <w:rsid w:val="00A94D43"/>
    <w:rsid w:val="00A9617C"/>
    <w:rsid w:val="00A975CD"/>
    <w:rsid w:val="00AA1187"/>
    <w:rsid w:val="00AA487B"/>
    <w:rsid w:val="00AA6831"/>
    <w:rsid w:val="00AA7A52"/>
    <w:rsid w:val="00AB0312"/>
    <w:rsid w:val="00AB1CCF"/>
    <w:rsid w:val="00AB3CD2"/>
    <w:rsid w:val="00AB3FBF"/>
    <w:rsid w:val="00AB417D"/>
    <w:rsid w:val="00AB4A2E"/>
    <w:rsid w:val="00AB7E99"/>
    <w:rsid w:val="00AC12B2"/>
    <w:rsid w:val="00AC1E3C"/>
    <w:rsid w:val="00AC21D5"/>
    <w:rsid w:val="00AC2D51"/>
    <w:rsid w:val="00AC42B8"/>
    <w:rsid w:val="00AC43E1"/>
    <w:rsid w:val="00AC45E8"/>
    <w:rsid w:val="00AC4899"/>
    <w:rsid w:val="00AC54B0"/>
    <w:rsid w:val="00AC5F8F"/>
    <w:rsid w:val="00AC72B5"/>
    <w:rsid w:val="00AC7823"/>
    <w:rsid w:val="00AD0C68"/>
    <w:rsid w:val="00AD10C4"/>
    <w:rsid w:val="00AD24DB"/>
    <w:rsid w:val="00AD5601"/>
    <w:rsid w:val="00AD7CF9"/>
    <w:rsid w:val="00AE01AA"/>
    <w:rsid w:val="00AE0BEE"/>
    <w:rsid w:val="00AE0CBA"/>
    <w:rsid w:val="00AE5528"/>
    <w:rsid w:val="00AE636D"/>
    <w:rsid w:val="00AE729E"/>
    <w:rsid w:val="00AE748E"/>
    <w:rsid w:val="00AE780F"/>
    <w:rsid w:val="00AF147A"/>
    <w:rsid w:val="00AF1D77"/>
    <w:rsid w:val="00AF2061"/>
    <w:rsid w:val="00AF2F03"/>
    <w:rsid w:val="00AF4F7E"/>
    <w:rsid w:val="00AF5858"/>
    <w:rsid w:val="00AF59A5"/>
    <w:rsid w:val="00AF60FD"/>
    <w:rsid w:val="00AF7048"/>
    <w:rsid w:val="00B02949"/>
    <w:rsid w:val="00B02E65"/>
    <w:rsid w:val="00B047F3"/>
    <w:rsid w:val="00B0507B"/>
    <w:rsid w:val="00B106FD"/>
    <w:rsid w:val="00B10738"/>
    <w:rsid w:val="00B12C3B"/>
    <w:rsid w:val="00B1360B"/>
    <w:rsid w:val="00B1376F"/>
    <w:rsid w:val="00B14E70"/>
    <w:rsid w:val="00B176E0"/>
    <w:rsid w:val="00B17DF9"/>
    <w:rsid w:val="00B23F9E"/>
    <w:rsid w:val="00B246DD"/>
    <w:rsid w:val="00B24DE4"/>
    <w:rsid w:val="00B256B5"/>
    <w:rsid w:val="00B26F30"/>
    <w:rsid w:val="00B30191"/>
    <w:rsid w:val="00B30335"/>
    <w:rsid w:val="00B33AF4"/>
    <w:rsid w:val="00B34685"/>
    <w:rsid w:val="00B35448"/>
    <w:rsid w:val="00B35851"/>
    <w:rsid w:val="00B36555"/>
    <w:rsid w:val="00B36681"/>
    <w:rsid w:val="00B36BE2"/>
    <w:rsid w:val="00B3795C"/>
    <w:rsid w:val="00B43E6F"/>
    <w:rsid w:val="00B4429A"/>
    <w:rsid w:val="00B50E80"/>
    <w:rsid w:val="00B53BB0"/>
    <w:rsid w:val="00B563AB"/>
    <w:rsid w:val="00B567D2"/>
    <w:rsid w:val="00B56C5A"/>
    <w:rsid w:val="00B57148"/>
    <w:rsid w:val="00B571BE"/>
    <w:rsid w:val="00B57343"/>
    <w:rsid w:val="00B70380"/>
    <w:rsid w:val="00B723D5"/>
    <w:rsid w:val="00B7276A"/>
    <w:rsid w:val="00B73A56"/>
    <w:rsid w:val="00B74FE9"/>
    <w:rsid w:val="00B76906"/>
    <w:rsid w:val="00B769F9"/>
    <w:rsid w:val="00B7734D"/>
    <w:rsid w:val="00B82B9B"/>
    <w:rsid w:val="00B837DB"/>
    <w:rsid w:val="00B85112"/>
    <w:rsid w:val="00B859BE"/>
    <w:rsid w:val="00B86C82"/>
    <w:rsid w:val="00BA006F"/>
    <w:rsid w:val="00BA20AE"/>
    <w:rsid w:val="00BA44D9"/>
    <w:rsid w:val="00BA74D2"/>
    <w:rsid w:val="00BB0D44"/>
    <w:rsid w:val="00BB2E78"/>
    <w:rsid w:val="00BB3A65"/>
    <w:rsid w:val="00BB657B"/>
    <w:rsid w:val="00BB7954"/>
    <w:rsid w:val="00BC0615"/>
    <w:rsid w:val="00BC29B8"/>
    <w:rsid w:val="00BC314C"/>
    <w:rsid w:val="00BC4DA8"/>
    <w:rsid w:val="00BC5F73"/>
    <w:rsid w:val="00BD08F3"/>
    <w:rsid w:val="00BD0A52"/>
    <w:rsid w:val="00BD0BFA"/>
    <w:rsid w:val="00BD124C"/>
    <w:rsid w:val="00BD14A7"/>
    <w:rsid w:val="00BD1611"/>
    <w:rsid w:val="00BD241A"/>
    <w:rsid w:val="00BD3085"/>
    <w:rsid w:val="00BD31D5"/>
    <w:rsid w:val="00BD3826"/>
    <w:rsid w:val="00BD3888"/>
    <w:rsid w:val="00BD6314"/>
    <w:rsid w:val="00BD6527"/>
    <w:rsid w:val="00BE044C"/>
    <w:rsid w:val="00BE1872"/>
    <w:rsid w:val="00BE1C44"/>
    <w:rsid w:val="00BE1DB3"/>
    <w:rsid w:val="00BE20E6"/>
    <w:rsid w:val="00BE4A6C"/>
    <w:rsid w:val="00BE6A48"/>
    <w:rsid w:val="00BE77BC"/>
    <w:rsid w:val="00BF43C3"/>
    <w:rsid w:val="00BF4584"/>
    <w:rsid w:val="00BF5DD7"/>
    <w:rsid w:val="00BF7768"/>
    <w:rsid w:val="00C0123C"/>
    <w:rsid w:val="00C03240"/>
    <w:rsid w:val="00C102C3"/>
    <w:rsid w:val="00C11014"/>
    <w:rsid w:val="00C116C3"/>
    <w:rsid w:val="00C1170E"/>
    <w:rsid w:val="00C121D3"/>
    <w:rsid w:val="00C12CFF"/>
    <w:rsid w:val="00C134C2"/>
    <w:rsid w:val="00C14E0E"/>
    <w:rsid w:val="00C15315"/>
    <w:rsid w:val="00C15998"/>
    <w:rsid w:val="00C16D1D"/>
    <w:rsid w:val="00C200AD"/>
    <w:rsid w:val="00C23956"/>
    <w:rsid w:val="00C27637"/>
    <w:rsid w:val="00C27FC6"/>
    <w:rsid w:val="00C33A60"/>
    <w:rsid w:val="00C36DC0"/>
    <w:rsid w:val="00C37768"/>
    <w:rsid w:val="00C41BBD"/>
    <w:rsid w:val="00C45303"/>
    <w:rsid w:val="00C45B0B"/>
    <w:rsid w:val="00C45DFA"/>
    <w:rsid w:val="00C524BA"/>
    <w:rsid w:val="00C536E2"/>
    <w:rsid w:val="00C543C5"/>
    <w:rsid w:val="00C5442C"/>
    <w:rsid w:val="00C544CF"/>
    <w:rsid w:val="00C567BA"/>
    <w:rsid w:val="00C570BD"/>
    <w:rsid w:val="00C5759D"/>
    <w:rsid w:val="00C5784D"/>
    <w:rsid w:val="00C62DBE"/>
    <w:rsid w:val="00C63262"/>
    <w:rsid w:val="00C63949"/>
    <w:rsid w:val="00C65D4F"/>
    <w:rsid w:val="00C65E9E"/>
    <w:rsid w:val="00C7145A"/>
    <w:rsid w:val="00C71D55"/>
    <w:rsid w:val="00C71D56"/>
    <w:rsid w:val="00C728B4"/>
    <w:rsid w:val="00C733AF"/>
    <w:rsid w:val="00C8089D"/>
    <w:rsid w:val="00C80F49"/>
    <w:rsid w:val="00C81F8B"/>
    <w:rsid w:val="00C82CA2"/>
    <w:rsid w:val="00C8308D"/>
    <w:rsid w:val="00C84143"/>
    <w:rsid w:val="00C84D4F"/>
    <w:rsid w:val="00C86A68"/>
    <w:rsid w:val="00C87F6A"/>
    <w:rsid w:val="00C923FB"/>
    <w:rsid w:val="00C931EB"/>
    <w:rsid w:val="00C949EB"/>
    <w:rsid w:val="00C94C91"/>
    <w:rsid w:val="00CA2A37"/>
    <w:rsid w:val="00CA423B"/>
    <w:rsid w:val="00CA4AB4"/>
    <w:rsid w:val="00CA4D42"/>
    <w:rsid w:val="00CA5B3A"/>
    <w:rsid w:val="00CA6F8B"/>
    <w:rsid w:val="00CB1C35"/>
    <w:rsid w:val="00CB3021"/>
    <w:rsid w:val="00CB51DB"/>
    <w:rsid w:val="00CB600A"/>
    <w:rsid w:val="00CB7642"/>
    <w:rsid w:val="00CB7ED9"/>
    <w:rsid w:val="00CC163C"/>
    <w:rsid w:val="00CC2E53"/>
    <w:rsid w:val="00CC5DE4"/>
    <w:rsid w:val="00CD0741"/>
    <w:rsid w:val="00CD1664"/>
    <w:rsid w:val="00CD3877"/>
    <w:rsid w:val="00CD6D5B"/>
    <w:rsid w:val="00CD7E77"/>
    <w:rsid w:val="00CE3C5A"/>
    <w:rsid w:val="00CE3EAE"/>
    <w:rsid w:val="00CE43B3"/>
    <w:rsid w:val="00CE5407"/>
    <w:rsid w:val="00CE611D"/>
    <w:rsid w:val="00CE7650"/>
    <w:rsid w:val="00CF02FC"/>
    <w:rsid w:val="00CF075F"/>
    <w:rsid w:val="00CF2F52"/>
    <w:rsid w:val="00CF4D0E"/>
    <w:rsid w:val="00CF5F19"/>
    <w:rsid w:val="00CF6050"/>
    <w:rsid w:val="00CF668C"/>
    <w:rsid w:val="00CF7226"/>
    <w:rsid w:val="00D002AC"/>
    <w:rsid w:val="00D00541"/>
    <w:rsid w:val="00D00B10"/>
    <w:rsid w:val="00D02788"/>
    <w:rsid w:val="00D029BD"/>
    <w:rsid w:val="00D0322A"/>
    <w:rsid w:val="00D045AA"/>
    <w:rsid w:val="00D0661D"/>
    <w:rsid w:val="00D078E5"/>
    <w:rsid w:val="00D10D1A"/>
    <w:rsid w:val="00D155DC"/>
    <w:rsid w:val="00D1586A"/>
    <w:rsid w:val="00D16FE0"/>
    <w:rsid w:val="00D2134F"/>
    <w:rsid w:val="00D219B4"/>
    <w:rsid w:val="00D23B5E"/>
    <w:rsid w:val="00D24B4C"/>
    <w:rsid w:val="00D25C0E"/>
    <w:rsid w:val="00D309F2"/>
    <w:rsid w:val="00D35FB3"/>
    <w:rsid w:val="00D3708E"/>
    <w:rsid w:val="00D37901"/>
    <w:rsid w:val="00D4019D"/>
    <w:rsid w:val="00D40436"/>
    <w:rsid w:val="00D41C05"/>
    <w:rsid w:val="00D42ECF"/>
    <w:rsid w:val="00D44D4E"/>
    <w:rsid w:val="00D460D7"/>
    <w:rsid w:val="00D474E0"/>
    <w:rsid w:val="00D47E0C"/>
    <w:rsid w:val="00D50518"/>
    <w:rsid w:val="00D518EB"/>
    <w:rsid w:val="00D51951"/>
    <w:rsid w:val="00D51B09"/>
    <w:rsid w:val="00D529F2"/>
    <w:rsid w:val="00D530AC"/>
    <w:rsid w:val="00D5321F"/>
    <w:rsid w:val="00D53F93"/>
    <w:rsid w:val="00D54453"/>
    <w:rsid w:val="00D5512F"/>
    <w:rsid w:val="00D56BE5"/>
    <w:rsid w:val="00D56F02"/>
    <w:rsid w:val="00D57EA5"/>
    <w:rsid w:val="00D6237A"/>
    <w:rsid w:val="00D62614"/>
    <w:rsid w:val="00D62A9C"/>
    <w:rsid w:val="00D62F5F"/>
    <w:rsid w:val="00D65F6F"/>
    <w:rsid w:val="00D67372"/>
    <w:rsid w:val="00D67627"/>
    <w:rsid w:val="00D7022A"/>
    <w:rsid w:val="00D70A39"/>
    <w:rsid w:val="00D70FF8"/>
    <w:rsid w:val="00D73692"/>
    <w:rsid w:val="00D75FB2"/>
    <w:rsid w:val="00D760A1"/>
    <w:rsid w:val="00D7766F"/>
    <w:rsid w:val="00D811C2"/>
    <w:rsid w:val="00D81325"/>
    <w:rsid w:val="00D817CF"/>
    <w:rsid w:val="00D8286E"/>
    <w:rsid w:val="00D8725F"/>
    <w:rsid w:val="00D874A6"/>
    <w:rsid w:val="00D875A5"/>
    <w:rsid w:val="00D9121D"/>
    <w:rsid w:val="00D96510"/>
    <w:rsid w:val="00D96F06"/>
    <w:rsid w:val="00D975B9"/>
    <w:rsid w:val="00DA2370"/>
    <w:rsid w:val="00DA2DF4"/>
    <w:rsid w:val="00DA428C"/>
    <w:rsid w:val="00DA7B09"/>
    <w:rsid w:val="00DB65F3"/>
    <w:rsid w:val="00DC28E3"/>
    <w:rsid w:val="00DC375B"/>
    <w:rsid w:val="00DC3CDD"/>
    <w:rsid w:val="00DC3D6E"/>
    <w:rsid w:val="00DC592D"/>
    <w:rsid w:val="00DC741F"/>
    <w:rsid w:val="00DD089C"/>
    <w:rsid w:val="00DD08D0"/>
    <w:rsid w:val="00DD0CFD"/>
    <w:rsid w:val="00DD14F3"/>
    <w:rsid w:val="00DD1AAE"/>
    <w:rsid w:val="00DD1DD1"/>
    <w:rsid w:val="00DD23D5"/>
    <w:rsid w:val="00DD3E9F"/>
    <w:rsid w:val="00DD52D1"/>
    <w:rsid w:val="00DE0322"/>
    <w:rsid w:val="00DE083F"/>
    <w:rsid w:val="00DE0E79"/>
    <w:rsid w:val="00DE2A13"/>
    <w:rsid w:val="00DE33E0"/>
    <w:rsid w:val="00DE6FD6"/>
    <w:rsid w:val="00DF0AF9"/>
    <w:rsid w:val="00DF0B67"/>
    <w:rsid w:val="00DF1B39"/>
    <w:rsid w:val="00DF42B0"/>
    <w:rsid w:val="00DF5385"/>
    <w:rsid w:val="00DF6865"/>
    <w:rsid w:val="00DF691A"/>
    <w:rsid w:val="00DF7BF3"/>
    <w:rsid w:val="00E07829"/>
    <w:rsid w:val="00E11110"/>
    <w:rsid w:val="00E118DE"/>
    <w:rsid w:val="00E12C98"/>
    <w:rsid w:val="00E14B55"/>
    <w:rsid w:val="00E16F4D"/>
    <w:rsid w:val="00E17E68"/>
    <w:rsid w:val="00E21223"/>
    <w:rsid w:val="00E236D1"/>
    <w:rsid w:val="00E24730"/>
    <w:rsid w:val="00E248C4"/>
    <w:rsid w:val="00E26504"/>
    <w:rsid w:val="00E26A68"/>
    <w:rsid w:val="00E300C8"/>
    <w:rsid w:val="00E3215B"/>
    <w:rsid w:val="00E32950"/>
    <w:rsid w:val="00E3507F"/>
    <w:rsid w:val="00E3712B"/>
    <w:rsid w:val="00E37E72"/>
    <w:rsid w:val="00E41BFC"/>
    <w:rsid w:val="00E44558"/>
    <w:rsid w:val="00E44B6E"/>
    <w:rsid w:val="00E44F74"/>
    <w:rsid w:val="00E46867"/>
    <w:rsid w:val="00E5057D"/>
    <w:rsid w:val="00E530C7"/>
    <w:rsid w:val="00E53DE0"/>
    <w:rsid w:val="00E55310"/>
    <w:rsid w:val="00E56550"/>
    <w:rsid w:val="00E57983"/>
    <w:rsid w:val="00E61070"/>
    <w:rsid w:val="00E61BC2"/>
    <w:rsid w:val="00E63E52"/>
    <w:rsid w:val="00E64D63"/>
    <w:rsid w:val="00E66C55"/>
    <w:rsid w:val="00E71A3A"/>
    <w:rsid w:val="00E7333A"/>
    <w:rsid w:val="00E7381F"/>
    <w:rsid w:val="00E739DA"/>
    <w:rsid w:val="00E7473E"/>
    <w:rsid w:val="00E75DBE"/>
    <w:rsid w:val="00E7678D"/>
    <w:rsid w:val="00E8066D"/>
    <w:rsid w:val="00E80E91"/>
    <w:rsid w:val="00E80F9F"/>
    <w:rsid w:val="00E84876"/>
    <w:rsid w:val="00E86F79"/>
    <w:rsid w:val="00E904A8"/>
    <w:rsid w:val="00E92CFA"/>
    <w:rsid w:val="00E93120"/>
    <w:rsid w:val="00E93541"/>
    <w:rsid w:val="00E93ECA"/>
    <w:rsid w:val="00E94428"/>
    <w:rsid w:val="00E9463C"/>
    <w:rsid w:val="00E96907"/>
    <w:rsid w:val="00E96D26"/>
    <w:rsid w:val="00E97214"/>
    <w:rsid w:val="00EA19B3"/>
    <w:rsid w:val="00EA57F4"/>
    <w:rsid w:val="00EA6731"/>
    <w:rsid w:val="00EB320A"/>
    <w:rsid w:val="00EB6DD8"/>
    <w:rsid w:val="00EB6F53"/>
    <w:rsid w:val="00EB74C6"/>
    <w:rsid w:val="00EB7717"/>
    <w:rsid w:val="00EC084F"/>
    <w:rsid w:val="00EC1761"/>
    <w:rsid w:val="00EC1CAF"/>
    <w:rsid w:val="00EC3D87"/>
    <w:rsid w:val="00EC4347"/>
    <w:rsid w:val="00ED0181"/>
    <w:rsid w:val="00ED06BE"/>
    <w:rsid w:val="00ED0914"/>
    <w:rsid w:val="00ED10F1"/>
    <w:rsid w:val="00ED18F9"/>
    <w:rsid w:val="00ED4123"/>
    <w:rsid w:val="00ED5AAD"/>
    <w:rsid w:val="00EE35C9"/>
    <w:rsid w:val="00EE3E92"/>
    <w:rsid w:val="00EE60F3"/>
    <w:rsid w:val="00EF032B"/>
    <w:rsid w:val="00EF0B4D"/>
    <w:rsid w:val="00EF4FBB"/>
    <w:rsid w:val="00EF5DAF"/>
    <w:rsid w:val="00F02F25"/>
    <w:rsid w:val="00F03446"/>
    <w:rsid w:val="00F035F6"/>
    <w:rsid w:val="00F13D2F"/>
    <w:rsid w:val="00F13DEF"/>
    <w:rsid w:val="00F14EF9"/>
    <w:rsid w:val="00F15668"/>
    <w:rsid w:val="00F22751"/>
    <w:rsid w:val="00F22A96"/>
    <w:rsid w:val="00F24B39"/>
    <w:rsid w:val="00F2541D"/>
    <w:rsid w:val="00F25976"/>
    <w:rsid w:val="00F27900"/>
    <w:rsid w:val="00F3008D"/>
    <w:rsid w:val="00F3062B"/>
    <w:rsid w:val="00F31924"/>
    <w:rsid w:val="00F3583C"/>
    <w:rsid w:val="00F37521"/>
    <w:rsid w:val="00F37F43"/>
    <w:rsid w:val="00F41703"/>
    <w:rsid w:val="00F41F80"/>
    <w:rsid w:val="00F4227F"/>
    <w:rsid w:val="00F42687"/>
    <w:rsid w:val="00F42B95"/>
    <w:rsid w:val="00F44AB3"/>
    <w:rsid w:val="00F45422"/>
    <w:rsid w:val="00F5498F"/>
    <w:rsid w:val="00F54B0B"/>
    <w:rsid w:val="00F57F71"/>
    <w:rsid w:val="00F612BC"/>
    <w:rsid w:val="00F619D7"/>
    <w:rsid w:val="00F6240B"/>
    <w:rsid w:val="00F62D93"/>
    <w:rsid w:val="00F6470D"/>
    <w:rsid w:val="00F6539B"/>
    <w:rsid w:val="00F67F7B"/>
    <w:rsid w:val="00F70132"/>
    <w:rsid w:val="00F7039C"/>
    <w:rsid w:val="00F70E1F"/>
    <w:rsid w:val="00F71158"/>
    <w:rsid w:val="00F72938"/>
    <w:rsid w:val="00F739B3"/>
    <w:rsid w:val="00F744D6"/>
    <w:rsid w:val="00F75318"/>
    <w:rsid w:val="00F76E23"/>
    <w:rsid w:val="00F80955"/>
    <w:rsid w:val="00F809BD"/>
    <w:rsid w:val="00F80EF2"/>
    <w:rsid w:val="00F816B6"/>
    <w:rsid w:val="00F82D31"/>
    <w:rsid w:val="00F847EC"/>
    <w:rsid w:val="00F86CF4"/>
    <w:rsid w:val="00F877A7"/>
    <w:rsid w:val="00F907F0"/>
    <w:rsid w:val="00F94105"/>
    <w:rsid w:val="00F95387"/>
    <w:rsid w:val="00FA010B"/>
    <w:rsid w:val="00FA06BA"/>
    <w:rsid w:val="00FA12AB"/>
    <w:rsid w:val="00FA2B15"/>
    <w:rsid w:val="00FA4F19"/>
    <w:rsid w:val="00FA5B85"/>
    <w:rsid w:val="00FA5F21"/>
    <w:rsid w:val="00FA66B8"/>
    <w:rsid w:val="00FB0E18"/>
    <w:rsid w:val="00FB0F20"/>
    <w:rsid w:val="00FB20FB"/>
    <w:rsid w:val="00FB2A35"/>
    <w:rsid w:val="00FB795B"/>
    <w:rsid w:val="00FB7FCF"/>
    <w:rsid w:val="00FC14B6"/>
    <w:rsid w:val="00FC263E"/>
    <w:rsid w:val="00FC71B9"/>
    <w:rsid w:val="00FD1064"/>
    <w:rsid w:val="00FD2C98"/>
    <w:rsid w:val="00FD4698"/>
    <w:rsid w:val="00FD4709"/>
    <w:rsid w:val="00FD4933"/>
    <w:rsid w:val="00FE222E"/>
    <w:rsid w:val="00FE39AB"/>
    <w:rsid w:val="00FE3B78"/>
    <w:rsid w:val="00FE7337"/>
    <w:rsid w:val="00FF0D8D"/>
    <w:rsid w:val="00FF1927"/>
    <w:rsid w:val="00FF1D99"/>
    <w:rsid w:val="00FF3132"/>
    <w:rsid w:val="00FF3310"/>
    <w:rsid w:val="00FF3E93"/>
    <w:rsid w:val="00FF400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55298">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5183E"/>
    <w:rPr>
      <w:rFonts w:ascii="Arial" w:hAnsi="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927FE1"/>
    <w:pPr>
      <w:framePr w:w="7920" w:h="1980" w:hRule="exact" w:hSpace="180" w:wrap="auto" w:hAnchor="page" w:xAlign="center" w:yAlign="bottom"/>
      <w:ind w:left="2880"/>
    </w:pPr>
    <w:rPr>
      <w:rFonts w:cs="Arial"/>
    </w:rPr>
  </w:style>
  <w:style w:type="paragraph" w:styleId="BalloonText">
    <w:name w:val="Balloon Text"/>
    <w:basedOn w:val="Normal"/>
    <w:semiHidden/>
    <w:rsid w:val="006374D9"/>
    <w:rPr>
      <w:rFonts w:ascii="Tahoma" w:hAnsi="Tahoma" w:cs="Tahoma"/>
      <w:sz w:val="16"/>
      <w:szCs w:val="16"/>
    </w:rPr>
  </w:style>
  <w:style w:type="paragraph" w:styleId="Header">
    <w:name w:val="header"/>
    <w:basedOn w:val="Normal"/>
    <w:rsid w:val="00667E2C"/>
    <w:pPr>
      <w:tabs>
        <w:tab w:val="center" w:pos="4320"/>
        <w:tab w:val="right" w:pos="8640"/>
      </w:tabs>
    </w:pPr>
  </w:style>
  <w:style w:type="paragraph" w:styleId="Footer">
    <w:name w:val="footer"/>
    <w:basedOn w:val="Normal"/>
    <w:link w:val="FooterChar"/>
    <w:uiPriority w:val="99"/>
    <w:rsid w:val="00667E2C"/>
    <w:pPr>
      <w:tabs>
        <w:tab w:val="center" w:pos="4320"/>
        <w:tab w:val="right" w:pos="8640"/>
      </w:tabs>
    </w:pPr>
  </w:style>
  <w:style w:type="character" w:styleId="Hyperlink">
    <w:name w:val="Hyperlink"/>
    <w:basedOn w:val="DefaultParagraphFont"/>
    <w:rsid w:val="00B57343"/>
    <w:rPr>
      <w:color w:val="0000FF"/>
      <w:u w:val="single"/>
    </w:rPr>
  </w:style>
  <w:style w:type="character" w:customStyle="1" w:styleId="EmailStyle20">
    <w:name w:val="EmailStyle201"/>
    <w:aliases w:val="EmailStyle201"/>
    <w:basedOn w:val="DefaultParagraphFont"/>
    <w:semiHidden/>
    <w:personal/>
    <w:personalCompose/>
    <w:rsid w:val="00A40CD8"/>
    <w:rPr>
      <w:rFonts w:ascii="Arial" w:hAnsi="Arial" w:cs="Arial"/>
      <w:color w:val="auto"/>
      <w:sz w:val="20"/>
      <w:szCs w:val="20"/>
    </w:rPr>
  </w:style>
  <w:style w:type="paragraph" w:customStyle="1" w:styleId="Default">
    <w:name w:val="Default"/>
    <w:rsid w:val="00877849"/>
    <w:pPr>
      <w:autoSpaceDE w:val="0"/>
      <w:autoSpaceDN w:val="0"/>
      <w:adjustRightInd w:val="0"/>
    </w:pPr>
    <w:rPr>
      <w:color w:val="000000"/>
      <w:sz w:val="24"/>
      <w:szCs w:val="24"/>
    </w:rPr>
  </w:style>
  <w:style w:type="character" w:styleId="PageNumber">
    <w:name w:val="page number"/>
    <w:basedOn w:val="DefaultParagraphFont"/>
    <w:rsid w:val="007D0F60"/>
  </w:style>
  <w:style w:type="paragraph" w:styleId="ListParagraph">
    <w:name w:val="List Paragraph"/>
    <w:basedOn w:val="Normal"/>
    <w:uiPriority w:val="34"/>
    <w:qFormat/>
    <w:rsid w:val="00F907F0"/>
    <w:pPr>
      <w:spacing w:after="200" w:line="276" w:lineRule="auto"/>
      <w:ind w:left="720"/>
      <w:contextualSpacing/>
    </w:pPr>
    <w:rPr>
      <w:rFonts w:ascii="Calibri" w:hAnsi="Calibri"/>
      <w:sz w:val="22"/>
      <w:szCs w:val="22"/>
    </w:rPr>
  </w:style>
  <w:style w:type="character" w:customStyle="1" w:styleId="FooterChar">
    <w:name w:val="Footer Char"/>
    <w:basedOn w:val="DefaultParagraphFont"/>
    <w:link w:val="Footer"/>
    <w:uiPriority w:val="99"/>
    <w:rsid w:val="009264D3"/>
    <w:rPr>
      <w:rFonts w:ascii="Arial" w:hAnsi="Arial"/>
      <w:sz w:val="24"/>
      <w:szCs w:val="24"/>
    </w:rPr>
  </w:style>
  <w:style w:type="paragraph" w:styleId="PlainText">
    <w:name w:val="Plain Text"/>
    <w:basedOn w:val="Normal"/>
    <w:link w:val="PlainTextChar"/>
    <w:rsid w:val="00B1376F"/>
    <w:rPr>
      <w:rFonts w:ascii="Courier New" w:hAnsi="Courier New" w:cs="Courier New"/>
      <w:sz w:val="20"/>
      <w:szCs w:val="20"/>
    </w:rPr>
  </w:style>
  <w:style w:type="character" w:customStyle="1" w:styleId="PlainTextChar">
    <w:name w:val="Plain Text Char"/>
    <w:basedOn w:val="DefaultParagraphFont"/>
    <w:link w:val="PlainText"/>
    <w:rsid w:val="00B1376F"/>
    <w:rPr>
      <w:rFonts w:ascii="Courier New" w:hAnsi="Courier New" w:cs="Courier New"/>
    </w:rPr>
  </w:style>
  <w:style w:type="character" w:styleId="Strong">
    <w:name w:val="Strong"/>
    <w:basedOn w:val="DefaultParagraphFont"/>
    <w:qFormat/>
    <w:rsid w:val="00B0507B"/>
    <w:rPr>
      <w:b/>
      <w:bCs/>
    </w:rPr>
  </w:style>
</w:styles>
</file>

<file path=word/webSettings.xml><?xml version="1.0" encoding="utf-8"?>
<w:webSettings xmlns:r="http://schemas.openxmlformats.org/officeDocument/2006/relationships" xmlns:w="http://schemas.openxmlformats.org/wordprocessingml/2006/main">
  <w:divs>
    <w:div w:id="89861900">
      <w:bodyDiv w:val="1"/>
      <w:marLeft w:val="0"/>
      <w:marRight w:val="0"/>
      <w:marTop w:val="0"/>
      <w:marBottom w:val="0"/>
      <w:divBdr>
        <w:top w:val="none" w:sz="0" w:space="0" w:color="auto"/>
        <w:left w:val="none" w:sz="0" w:space="0" w:color="auto"/>
        <w:bottom w:val="none" w:sz="0" w:space="0" w:color="auto"/>
        <w:right w:val="none" w:sz="0" w:space="0" w:color="auto"/>
      </w:divBdr>
    </w:div>
    <w:div w:id="158690366">
      <w:bodyDiv w:val="1"/>
      <w:marLeft w:val="0"/>
      <w:marRight w:val="0"/>
      <w:marTop w:val="0"/>
      <w:marBottom w:val="0"/>
      <w:divBdr>
        <w:top w:val="none" w:sz="0" w:space="0" w:color="auto"/>
        <w:left w:val="none" w:sz="0" w:space="0" w:color="auto"/>
        <w:bottom w:val="none" w:sz="0" w:space="0" w:color="auto"/>
        <w:right w:val="none" w:sz="0" w:space="0" w:color="auto"/>
      </w:divBdr>
    </w:div>
    <w:div w:id="424769881">
      <w:bodyDiv w:val="1"/>
      <w:marLeft w:val="0"/>
      <w:marRight w:val="0"/>
      <w:marTop w:val="0"/>
      <w:marBottom w:val="0"/>
      <w:divBdr>
        <w:top w:val="none" w:sz="0" w:space="0" w:color="auto"/>
        <w:left w:val="none" w:sz="0" w:space="0" w:color="auto"/>
        <w:bottom w:val="none" w:sz="0" w:space="0" w:color="auto"/>
        <w:right w:val="none" w:sz="0" w:space="0" w:color="auto"/>
      </w:divBdr>
    </w:div>
    <w:div w:id="478038778">
      <w:bodyDiv w:val="1"/>
      <w:marLeft w:val="0"/>
      <w:marRight w:val="0"/>
      <w:marTop w:val="0"/>
      <w:marBottom w:val="0"/>
      <w:divBdr>
        <w:top w:val="none" w:sz="0" w:space="0" w:color="auto"/>
        <w:left w:val="none" w:sz="0" w:space="0" w:color="auto"/>
        <w:bottom w:val="none" w:sz="0" w:space="0" w:color="auto"/>
        <w:right w:val="none" w:sz="0" w:space="0" w:color="auto"/>
      </w:divBdr>
    </w:div>
    <w:div w:id="715161257">
      <w:bodyDiv w:val="1"/>
      <w:marLeft w:val="0"/>
      <w:marRight w:val="0"/>
      <w:marTop w:val="0"/>
      <w:marBottom w:val="0"/>
      <w:divBdr>
        <w:top w:val="none" w:sz="0" w:space="0" w:color="auto"/>
        <w:left w:val="none" w:sz="0" w:space="0" w:color="auto"/>
        <w:bottom w:val="none" w:sz="0" w:space="0" w:color="auto"/>
        <w:right w:val="none" w:sz="0" w:space="0" w:color="auto"/>
      </w:divBdr>
    </w:div>
    <w:div w:id="886382008">
      <w:bodyDiv w:val="1"/>
      <w:marLeft w:val="0"/>
      <w:marRight w:val="0"/>
      <w:marTop w:val="0"/>
      <w:marBottom w:val="0"/>
      <w:divBdr>
        <w:top w:val="none" w:sz="0" w:space="0" w:color="auto"/>
        <w:left w:val="none" w:sz="0" w:space="0" w:color="auto"/>
        <w:bottom w:val="none" w:sz="0" w:space="0" w:color="auto"/>
        <w:right w:val="none" w:sz="0" w:space="0" w:color="auto"/>
      </w:divBdr>
    </w:div>
    <w:div w:id="1050810894">
      <w:bodyDiv w:val="1"/>
      <w:marLeft w:val="0"/>
      <w:marRight w:val="0"/>
      <w:marTop w:val="0"/>
      <w:marBottom w:val="0"/>
      <w:divBdr>
        <w:top w:val="none" w:sz="0" w:space="0" w:color="auto"/>
        <w:left w:val="none" w:sz="0" w:space="0" w:color="auto"/>
        <w:bottom w:val="none" w:sz="0" w:space="0" w:color="auto"/>
        <w:right w:val="none" w:sz="0" w:space="0" w:color="auto"/>
      </w:divBdr>
    </w:div>
    <w:div w:id="1251545758">
      <w:bodyDiv w:val="1"/>
      <w:marLeft w:val="0"/>
      <w:marRight w:val="0"/>
      <w:marTop w:val="0"/>
      <w:marBottom w:val="0"/>
      <w:divBdr>
        <w:top w:val="none" w:sz="0" w:space="0" w:color="auto"/>
        <w:left w:val="none" w:sz="0" w:space="0" w:color="auto"/>
        <w:bottom w:val="none" w:sz="0" w:space="0" w:color="auto"/>
        <w:right w:val="none" w:sz="0" w:space="0" w:color="auto"/>
      </w:divBdr>
    </w:div>
    <w:div w:id="1261262112">
      <w:bodyDiv w:val="1"/>
      <w:marLeft w:val="0"/>
      <w:marRight w:val="0"/>
      <w:marTop w:val="0"/>
      <w:marBottom w:val="0"/>
      <w:divBdr>
        <w:top w:val="none" w:sz="0" w:space="0" w:color="auto"/>
        <w:left w:val="none" w:sz="0" w:space="0" w:color="auto"/>
        <w:bottom w:val="none" w:sz="0" w:space="0" w:color="auto"/>
        <w:right w:val="none" w:sz="0" w:space="0" w:color="auto"/>
      </w:divBdr>
    </w:div>
    <w:div w:id="1470397883">
      <w:bodyDiv w:val="1"/>
      <w:marLeft w:val="0"/>
      <w:marRight w:val="0"/>
      <w:marTop w:val="0"/>
      <w:marBottom w:val="0"/>
      <w:divBdr>
        <w:top w:val="none" w:sz="0" w:space="0" w:color="auto"/>
        <w:left w:val="none" w:sz="0" w:space="0" w:color="auto"/>
        <w:bottom w:val="none" w:sz="0" w:space="0" w:color="auto"/>
        <w:right w:val="none" w:sz="0" w:space="0" w:color="auto"/>
      </w:divBdr>
    </w:div>
    <w:div w:id="1539007565">
      <w:bodyDiv w:val="1"/>
      <w:marLeft w:val="0"/>
      <w:marRight w:val="0"/>
      <w:marTop w:val="0"/>
      <w:marBottom w:val="0"/>
      <w:divBdr>
        <w:top w:val="none" w:sz="0" w:space="0" w:color="auto"/>
        <w:left w:val="none" w:sz="0" w:space="0" w:color="auto"/>
        <w:bottom w:val="none" w:sz="0" w:space="0" w:color="auto"/>
        <w:right w:val="none" w:sz="0" w:space="0" w:color="auto"/>
      </w:divBdr>
    </w:div>
    <w:div w:id="1953398016">
      <w:bodyDiv w:val="1"/>
      <w:marLeft w:val="0"/>
      <w:marRight w:val="0"/>
      <w:marTop w:val="0"/>
      <w:marBottom w:val="0"/>
      <w:divBdr>
        <w:top w:val="none" w:sz="0" w:space="0" w:color="auto"/>
        <w:left w:val="none" w:sz="0" w:space="0" w:color="auto"/>
        <w:bottom w:val="none" w:sz="0" w:space="0" w:color="auto"/>
        <w:right w:val="none" w:sz="0" w:space="0" w:color="auto"/>
      </w:divBdr>
    </w:div>
    <w:div w:id="2116091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oleObject" Target="embeddings/Microsoft_Office_Word_97_-_2003_Document3.doc"/><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package" Target="embeddings/Microsoft_Office_Word_Document1.docx"/><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Microsoft_Office_Word_97_-_2003_Document2.doc"/><Relationship Id="rId5" Type="http://schemas.openxmlformats.org/officeDocument/2006/relationships/webSettings" Target="webSettings.xml"/><Relationship Id="rId15" Type="http://schemas.openxmlformats.org/officeDocument/2006/relationships/oleObject" Target="embeddings/oleObject1.bin"/><Relationship Id="rId23" Type="http://schemas.openxmlformats.org/officeDocument/2006/relationships/theme" Target="theme/theme1.xml"/><Relationship Id="rId10" Type="http://schemas.openxmlformats.org/officeDocument/2006/relationships/image" Target="media/image2.emf"/><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oleObject" Target="embeddings/Microsoft_Office_Excel_97-2003_Worksheet1.xls"/><Relationship Id="rId14" Type="http://schemas.openxmlformats.org/officeDocument/2006/relationships/image" Target="media/image4.emf"/><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E4AAC7-B68E-423A-9BC8-B11B74839F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2106</Words>
  <Characters>12010</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Education Committee Meeting Agenda</vt:lpstr>
    </vt:vector>
  </TitlesOfParts>
  <Company>The University of Arizona</Company>
  <LinksUpToDate>false</LinksUpToDate>
  <CharactersWithSpaces>14088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Education Committee Meeting Agenda</dc:title>
  <dc:subject/>
  <dc:creator>Kathleen Crist</dc:creator>
  <cp:keywords/>
  <dc:description/>
  <cp:lastModifiedBy>kcrist</cp:lastModifiedBy>
  <cp:revision>2</cp:revision>
  <cp:lastPrinted>2010-06-01T23:47:00Z</cp:lastPrinted>
  <dcterms:created xsi:type="dcterms:W3CDTF">2010-06-14T17:20:00Z</dcterms:created>
  <dcterms:modified xsi:type="dcterms:W3CDTF">2010-06-14T17:20:00Z</dcterms:modified>
</cp:coreProperties>
</file>