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ADF" w:rsidRDefault="00A404B3">
      <w:r>
        <w:t xml:space="preserve">I-SNAC Discussion Notes </w:t>
      </w:r>
    </w:p>
    <w:p w:rsidR="00A404B3" w:rsidRDefault="00A404B3">
      <w:r>
        <w:t>December 2020</w:t>
      </w:r>
      <w:bookmarkStart w:id="0" w:name="_GoBack"/>
      <w:bookmarkEnd w:id="0"/>
    </w:p>
    <w:p w:rsidR="003F4933" w:rsidRDefault="003F4933"/>
    <w:p w:rsidR="00D81ADF" w:rsidRDefault="00D81ADF" w:rsidP="00D81ADF">
      <w:pPr>
        <w:pStyle w:val="ListParagraph"/>
        <w:numPr>
          <w:ilvl w:val="0"/>
          <w:numId w:val="3"/>
        </w:numPr>
      </w:pPr>
      <w:r>
        <w:t xml:space="preserve">Set the stage: One example is to ask students to the students the answer to a question, such as the number 12 or what is a ring. Have students right down what they think the question is.  A diversity of questions will results as an example of the diversity of views in the classroom. </w:t>
      </w:r>
    </w:p>
    <w:p w:rsidR="00A404B3" w:rsidRDefault="00A404B3" w:rsidP="00A404B3">
      <w:pPr>
        <w:pStyle w:val="ListParagraph"/>
      </w:pPr>
    </w:p>
    <w:p w:rsidR="00D81ADF" w:rsidRDefault="00D81ADF" w:rsidP="00D81ADF">
      <w:pPr>
        <w:pStyle w:val="ListParagraph"/>
        <w:numPr>
          <w:ilvl w:val="0"/>
          <w:numId w:val="3"/>
        </w:numPr>
      </w:pPr>
      <w:r>
        <w:t>Reflect on the use of tests as a mode of evaluation:</w:t>
      </w:r>
    </w:p>
    <w:p w:rsidR="00D81ADF" w:rsidRDefault="00D81ADF" w:rsidP="00D81ADF">
      <w:pPr>
        <w:pStyle w:val="ListParagraph"/>
        <w:numPr>
          <w:ilvl w:val="1"/>
          <w:numId w:val="3"/>
        </w:numPr>
      </w:pPr>
      <w:r>
        <w:t>Students are afraid to fail</w:t>
      </w:r>
    </w:p>
    <w:p w:rsidR="00D81ADF" w:rsidRDefault="00D81ADF" w:rsidP="00D81ADF">
      <w:pPr>
        <w:pStyle w:val="ListParagraph"/>
        <w:numPr>
          <w:ilvl w:val="1"/>
          <w:numId w:val="3"/>
        </w:numPr>
      </w:pPr>
      <w:r>
        <w:t xml:space="preserve">Particularly online tests are stressful. </w:t>
      </w:r>
    </w:p>
    <w:p w:rsidR="006660DE" w:rsidRDefault="006660DE"/>
    <w:p w:rsidR="00957698" w:rsidRDefault="00957698" w:rsidP="00957698">
      <w:pPr>
        <w:pStyle w:val="ListParagraph"/>
        <w:numPr>
          <w:ilvl w:val="0"/>
          <w:numId w:val="4"/>
        </w:numPr>
      </w:pPr>
      <w:r>
        <w:t>In</w:t>
      </w:r>
      <w:r w:rsidR="00D330B1">
        <w:t xml:space="preserve">corporate co-creation of knowledge rather than there be a right answer.  </w:t>
      </w:r>
    </w:p>
    <w:p w:rsidR="00957698" w:rsidRDefault="00957698" w:rsidP="00957698">
      <w:pPr>
        <w:pStyle w:val="ListParagraph"/>
        <w:numPr>
          <w:ilvl w:val="1"/>
          <w:numId w:val="4"/>
        </w:numPr>
      </w:pPr>
      <w:r>
        <w:t>We are all learners, including the instructor; h</w:t>
      </w:r>
      <w:r w:rsidR="00D330B1">
        <w:t xml:space="preserve">ow do we create that balance of the classroom. </w:t>
      </w:r>
    </w:p>
    <w:p w:rsidR="00957698" w:rsidRDefault="00957698" w:rsidP="00957698">
      <w:pPr>
        <w:pStyle w:val="ListParagraph"/>
        <w:numPr>
          <w:ilvl w:val="1"/>
          <w:numId w:val="4"/>
        </w:numPr>
      </w:pPr>
      <w:r>
        <w:t xml:space="preserve">As instructors, acknowledge the limits of our expertise and the need to build common knowledge. </w:t>
      </w:r>
    </w:p>
    <w:p w:rsidR="00957698" w:rsidRDefault="00957698"/>
    <w:p w:rsidR="00957698" w:rsidRDefault="00957698" w:rsidP="00957698">
      <w:pPr>
        <w:pStyle w:val="ListParagraph"/>
        <w:numPr>
          <w:ilvl w:val="0"/>
          <w:numId w:val="4"/>
        </w:numPr>
      </w:pPr>
      <w:r>
        <w:t xml:space="preserve">Reflections on </w:t>
      </w:r>
      <w:proofErr w:type="spellStart"/>
      <w:r>
        <w:t>jow</w:t>
      </w:r>
      <w:proofErr w:type="spellEnd"/>
      <w:r>
        <w:t xml:space="preserve"> to interpret quieter students</w:t>
      </w:r>
    </w:p>
    <w:p w:rsidR="00957698" w:rsidRDefault="00957698" w:rsidP="00957698">
      <w:pPr>
        <w:pStyle w:val="ListParagraph"/>
        <w:numPr>
          <w:ilvl w:val="1"/>
          <w:numId w:val="4"/>
        </w:numPr>
      </w:pPr>
      <w:r>
        <w:t>Some students feel silenced</w:t>
      </w:r>
    </w:p>
    <w:p w:rsidR="00957698" w:rsidRDefault="00957698" w:rsidP="00957698">
      <w:pPr>
        <w:pStyle w:val="ListParagraph"/>
        <w:numPr>
          <w:ilvl w:val="1"/>
          <w:numId w:val="4"/>
        </w:numPr>
      </w:pPr>
      <w:r>
        <w:t>Some students don’t feel comfortable sharing</w:t>
      </w:r>
    </w:p>
    <w:p w:rsidR="00957698" w:rsidRDefault="00957698" w:rsidP="00957698">
      <w:pPr>
        <w:pStyle w:val="ListParagraph"/>
        <w:numPr>
          <w:ilvl w:val="1"/>
          <w:numId w:val="4"/>
        </w:numPr>
      </w:pPr>
      <w:r>
        <w:t>Students who are unsure may stay quiet</w:t>
      </w:r>
    </w:p>
    <w:p w:rsidR="00C67573" w:rsidRDefault="00957698" w:rsidP="00957698">
      <w:pPr>
        <w:pStyle w:val="ListParagraph"/>
        <w:numPr>
          <w:ilvl w:val="1"/>
          <w:numId w:val="4"/>
        </w:numPr>
      </w:pPr>
      <w:r>
        <w:t xml:space="preserve">Some student are not included to communicate verbally, it is not necessarily </w:t>
      </w:r>
      <w:r w:rsidR="00C67573">
        <w:t xml:space="preserve">an example of competence. </w:t>
      </w:r>
    </w:p>
    <w:p w:rsidR="00D330B1" w:rsidRDefault="00D330B1"/>
    <w:p w:rsidR="00957698" w:rsidRDefault="00957698" w:rsidP="00957698">
      <w:pPr>
        <w:pStyle w:val="ListParagraph"/>
        <w:numPr>
          <w:ilvl w:val="0"/>
          <w:numId w:val="5"/>
        </w:numPr>
      </w:pPr>
      <w:r>
        <w:t>Ways to ensure that all students are active in class.</w:t>
      </w:r>
    </w:p>
    <w:p w:rsidR="00957698" w:rsidRDefault="00D330B1" w:rsidP="00957698">
      <w:pPr>
        <w:pStyle w:val="ListParagraph"/>
        <w:numPr>
          <w:ilvl w:val="1"/>
          <w:numId w:val="5"/>
        </w:numPr>
      </w:pPr>
      <w:r>
        <w:t xml:space="preserve">Doing small groups really allows students to begin to recognize their own contributions and to be more integrated.  </w:t>
      </w:r>
    </w:p>
    <w:p w:rsidR="00957698" w:rsidRDefault="004343C9" w:rsidP="00957698">
      <w:pPr>
        <w:pStyle w:val="ListParagraph"/>
        <w:numPr>
          <w:ilvl w:val="1"/>
          <w:numId w:val="5"/>
        </w:numPr>
      </w:pPr>
      <w:r>
        <w:t xml:space="preserve">boards have been a way to hear from all students.  Both posting and responding.  </w:t>
      </w:r>
    </w:p>
    <w:p w:rsidR="00957698" w:rsidRDefault="00957698" w:rsidP="00957698">
      <w:pPr>
        <w:pStyle w:val="ListParagraph"/>
        <w:numPr>
          <w:ilvl w:val="1"/>
          <w:numId w:val="5"/>
        </w:numPr>
      </w:pPr>
      <w:r>
        <w:t>Written l</w:t>
      </w:r>
      <w:r w:rsidR="004343C9">
        <w:t>ecture reflections: what did you learn, how would you apply it to public health</w:t>
      </w:r>
    </w:p>
    <w:p w:rsidR="00957698" w:rsidRDefault="00D330B1" w:rsidP="00957698">
      <w:pPr>
        <w:pStyle w:val="ListParagraph"/>
        <w:numPr>
          <w:ilvl w:val="1"/>
          <w:numId w:val="5"/>
        </w:numPr>
      </w:pPr>
      <w:proofErr w:type="spellStart"/>
      <w:r>
        <w:t>Kahoot</w:t>
      </w:r>
      <w:proofErr w:type="spellEnd"/>
      <w:r>
        <w:t xml:space="preserve"> and gaming methods, chat outside the class, </w:t>
      </w:r>
      <w:r w:rsidR="00C67573">
        <w:t xml:space="preserve">have students manage the game, case studies.  </w:t>
      </w:r>
    </w:p>
    <w:p w:rsidR="00D330B1" w:rsidRDefault="00D330B1" w:rsidP="00957698">
      <w:pPr>
        <w:pStyle w:val="ListParagraph"/>
        <w:numPr>
          <w:ilvl w:val="1"/>
          <w:numId w:val="5"/>
        </w:numPr>
      </w:pPr>
      <w:r>
        <w:t xml:space="preserve">Increase opportunities for people to participate and take the lead. </w:t>
      </w:r>
    </w:p>
    <w:p w:rsidR="00C67573" w:rsidRDefault="00C67573"/>
    <w:p w:rsidR="004343C9" w:rsidRDefault="004343C9"/>
    <w:p w:rsidR="004343C9" w:rsidRDefault="004343C9" w:rsidP="003F4933">
      <w:pPr>
        <w:pStyle w:val="ListParagraph"/>
        <w:numPr>
          <w:ilvl w:val="0"/>
          <w:numId w:val="5"/>
        </w:numPr>
      </w:pPr>
      <w:r>
        <w:t>Assessment and Grading</w:t>
      </w:r>
    </w:p>
    <w:p w:rsidR="00FC7BA0" w:rsidRDefault="00957698" w:rsidP="003F4933">
      <w:pPr>
        <w:pStyle w:val="ListParagraph"/>
        <w:numPr>
          <w:ilvl w:val="1"/>
          <w:numId w:val="5"/>
        </w:numPr>
      </w:pPr>
      <w:r>
        <w:t xml:space="preserve">As academics we feel we need to have rigor in our courses </w:t>
      </w:r>
      <w:r w:rsidR="004343C9">
        <w:t xml:space="preserve">The idea of “rigor” in a course. </w:t>
      </w:r>
    </w:p>
    <w:p w:rsidR="003F4933" w:rsidRDefault="003F4933" w:rsidP="003F4933">
      <w:pPr>
        <w:pStyle w:val="ListParagraph"/>
        <w:numPr>
          <w:ilvl w:val="1"/>
          <w:numId w:val="5"/>
        </w:numPr>
      </w:pPr>
      <w:r>
        <w:t xml:space="preserve">Focus on grades and pressure for grades can have the </w:t>
      </w:r>
      <w:proofErr w:type="spellStart"/>
      <w:r>
        <w:t>affect</w:t>
      </w:r>
      <w:proofErr w:type="spellEnd"/>
      <w:r>
        <w:t xml:space="preserve"> of losing the reflective aspect of what they might be learning. Comparing to an experience will be much more memorable. </w:t>
      </w:r>
    </w:p>
    <w:p w:rsidR="00FC7BA0" w:rsidRDefault="00FC7BA0" w:rsidP="003F4933">
      <w:pPr>
        <w:pStyle w:val="ListParagraph"/>
        <w:numPr>
          <w:ilvl w:val="1"/>
          <w:numId w:val="5"/>
        </w:numPr>
      </w:pPr>
      <w:r>
        <w:t>We feel we need to be clear about how we assign points.</w:t>
      </w:r>
    </w:p>
    <w:p w:rsidR="00FC7BA0" w:rsidRDefault="00FC7BA0" w:rsidP="003F4933">
      <w:pPr>
        <w:pStyle w:val="ListParagraph"/>
        <w:numPr>
          <w:ilvl w:val="1"/>
          <w:numId w:val="5"/>
        </w:numPr>
      </w:pPr>
      <w:r>
        <w:t xml:space="preserve">Instead, </w:t>
      </w:r>
      <w:proofErr w:type="spellStart"/>
      <w:r>
        <w:t>imphasize</w:t>
      </w:r>
      <w:proofErr w:type="spellEnd"/>
      <w:r>
        <w:t xml:space="preserve"> the hands on experiences and the strategy of thinking about what is the real point. </w:t>
      </w:r>
    </w:p>
    <w:p w:rsidR="003F4933" w:rsidRDefault="00FC7BA0" w:rsidP="003F4933">
      <w:pPr>
        <w:pStyle w:val="ListParagraph"/>
        <w:numPr>
          <w:ilvl w:val="1"/>
          <w:numId w:val="5"/>
        </w:numPr>
      </w:pPr>
      <w:r>
        <w:t xml:space="preserve">Consider </w:t>
      </w:r>
      <w:proofErr w:type="spellStart"/>
      <w:r>
        <w:t>s</w:t>
      </w:r>
      <w:r w:rsidR="004343C9">
        <w:t>elf reflection</w:t>
      </w:r>
      <w:proofErr w:type="spellEnd"/>
      <w:r w:rsidR="004343C9">
        <w:t xml:space="preserve"> on the learning experience. What have you gained, knowledge, relationships, skills.</w:t>
      </w:r>
    </w:p>
    <w:p w:rsidR="003F4933" w:rsidRDefault="003F4933" w:rsidP="003F4933">
      <w:pPr>
        <w:pStyle w:val="ListParagraph"/>
        <w:numPr>
          <w:ilvl w:val="1"/>
          <w:numId w:val="5"/>
        </w:numPr>
      </w:pPr>
      <w:r>
        <w:t xml:space="preserve">Make sure students have an opportunity to share who they are and how it relates to public health. Service learning is a chance to see one’s community from a different lens </w:t>
      </w:r>
      <w:r>
        <w:lastRenderedPageBreak/>
        <w:t>as well as to be a resource to others.  Identify those “champions” to provide the context.</w:t>
      </w:r>
    </w:p>
    <w:p w:rsidR="007124D2" w:rsidRDefault="007124D2"/>
    <w:p w:rsidR="003F4933" w:rsidRDefault="003F4933" w:rsidP="003F4933">
      <w:pPr>
        <w:pStyle w:val="ListParagraph"/>
        <w:numPr>
          <w:ilvl w:val="0"/>
          <w:numId w:val="6"/>
        </w:numPr>
      </w:pPr>
      <w:r>
        <w:t>Student mental health</w:t>
      </w:r>
    </w:p>
    <w:p w:rsidR="007124D2" w:rsidRDefault="007124D2" w:rsidP="003F4933">
      <w:pPr>
        <w:pStyle w:val="ListParagraph"/>
        <w:numPr>
          <w:ilvl w:val="1"/>
          <w:numId w:val="6"/>
        </w:numPr>
      </w:pPr>
      <w:r>
        <w:t>How can we cognizant and how d</w:t>
      </w:r>
      <w:r w:rsidR="003F4933">
        <w:t>o we respond – how can this be e</w:t>
      </w:r>
      <w:r>
        <w:t xml:space="preserve">mbedded in class. What are ways to conduct trauma informed teaching. Particularly b/c many of these students want to go into the public health field. </w:t>
      </w:r>
      <w:r w:rsidR="00AB0C53">
        <w:t xml:space="preserve">Many of the classes include difficult content. </w:t>
      </w:r>
    </w:p>
    <w:p w:rsidR="00AB0C53" w:rsidRDefault="00AB0C53" w:rsidP="003F4933">
      <w:pPr>
        <w:pStyle w:val="ListParagraph"/>
        <w:numPr>
          <w:ilvl w:val="1"/>
          <w:numId w:val="6"/>
        </w:numPr>
      </w:pPr>
      <w:r>
        <w:t>Speakers</w:t>
      </w:r>
    </w:p>
    <w:p w:rsidR="00AB0C53" w:rsidRDefault="00AB0C53" w:rsidP="003F4933">
      <w:pPr>
        <w:pStyle w:val="ListParagraph"/>
        <w:numPr>
          <w:ilvl w:val="1"/>
          <w:numId w:val="6"/>
        </w:numPr>
      </w:pPr>
      <w:r>
        <w:t>Sharing mental health resources</w:t>
      </w:r>
    </w:p>
    <w:p w:rsidR="00AB0C53" w:rsidRDefault="00AB0C53" w:rsidP="003F4933">
      <w:pPr>
        <w:pStyle w:val="ListParagraph"/>
        <w:numPr>
          <w:ilvl w:val="1"/>
          <w:numId w:val="6"/>
        </w:numPr>
      </w:pPr>
      <w:r>
        <w:t xml:space="preserve">Applying mental health strategies in the classroom like starting class with short meditation a greeting in a different language, have students share coping strategies.  </w:t>
      </w:r>
    </w:p>
    <w:p w:rsidR="00AB0C53" w:rsidRDefault="00AB0C53">
      <w:r>
        <w:tab/>
        <w:t xml:space="preserve"> </w:t>
      </w:r>
    </w:p>
    <w:p w:rsidR="00C67573" w:rsidRDefault="00C67573"/>
    <w:p w:rsidR="00C67573" w:rsidRDefault="00C67573"/>
    <w:p w:rsidR="00D330B1" w:rsidRDefault="00D330B1"/>
    <w:p w:rsidR="0005169E" w:rsidRDefault="0005169E"/>
    <w:sectPr w:rsidR="00051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43C33"/>
    <w:multiLevelType w:val="hybridMultilevel"/>
    <w:tmpl w:val="4E7A0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86B97"/>
    <w:multiLevelType w:val="hybridMultilevel"/>
    <w:tmpl w:val="77C2D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25A3A"/>
    <w:multiLevelType w:val="hybridMultilevel"/>
    <w:tmpl w:val="5ECE7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2B2A9D"/>
    <w:multiLevelType w:val="hybridMultilevel"/>
    <w:tmpl w:val="ADECC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70910"/>
    <w:multiLevelType w:val="hybridMultilevel"/>
    <w:tmpl w:val="2C6C8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52AB8"/>
    <w:multiLevelType w:val="hybridMultilevel"/>
    <w:tmpl w:val="B0AA1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69E"/>
    <w:rsid w:val="0005169E"/>
    <w:rsid w:val="003F4933"/>
    <w:rsid w:val="004343C9"/>
    <w:rsid w:val="006660DE"/>
    <w:rsid w:val="007124D2"/>
    <w:rsid w:val="00957698"/>
    <w:rsid w:val="00A404B3"/>
    <w:rsid w:val="00A507C1"/>
    <w:rsid w:val="00AB0C53"/>
    <w:rsid w:val="00C67573"/>
    <w:rsid w:val="00D24D9A"/>
    <w:rsid w:val="00D330B1"/>
    <w:rsid w:val="00D81ADF"/>
    <w:rsid w:val="00E4018D"/>
    <w:rsid w:val="00FC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28C57"/>
  <w15:chartTrackingRefBased/>
  <w15:docId w15:val="{6B4B492D-B96D-460D-8F0B-E6B4BE32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COPH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Ingram</dc:creator>
  <cp:keywords/>
  <dc:description/>
  <cp:lastModifiedBy>Maia Ingram</cp:lastModifiedBy>
  <cp:revision>5</cp:revision>
  <dcterms:created xsi:type="dcterms:W3CDTF">2020-12-07T02:55:00Z</dcterms:created>
  <dcterms:modified xsi:type="dcterms:W3CDTF">2021-04-13T20:43:00Z</dcterms:modified>
</cp:coreProperties>
</file>