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A03493">
        <w:rPr>
          <w:rFonts w:ascii="Times New Roman" w:hAnsi="Times New Roman" w:cs="Times New Roman"/>
          <w:b/>
          <w:sz w:val="24"/>
          <w:szCs w:val="24"/>
        </w:rPr>
        <w:t>Final</w:t>
      </w:r>
      <w:r w:rsidR="006F4A0E">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34638D"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May 7</w:t>
      </w:r>
      <w:r w:rsidR="00B43352">
        <w:rPr>
          <w:rFonts w:ascii="Times New Roman" w:hAnsi="Times New Roman" w:cs="Times New Roman"/>
          <w:sz w:val="24"/>
          <w:szCs w:val="24"/>
        </w:rPr>
        <w:t>,</w:t>
      </w:r>
      <w:r w:rsidR="00E6723D">
        <w:rPr>
          <w:rFonts w:ascii="Times New Roman" w:hAnsi="Times New Roman" w:cs="Times New Roman"/>
          <w:sz w:val="24"/>
          <w:szCs w:val="24"/>
        </w:rPr>
        <w:t xml:space="preserve"> 2014</w:t>
      </w:r>
    </w:p>
    <w:p w:rsidR="003A04A5" w:rsidRPr="001A43A4" w:rsidRDefault="003A04A5"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BD4682">
        <w:rPr>
          <w:rFonts w:ascii="Times New Roman" w:hAnsi="Times New Roman" w:cs="Times New Roman"/>
          <w:sz w:val="24"/>
          <w:szCs w:val="24"/>
        </w:rPr>
        <w:t xml:space="preserve"> Scott Carvajal</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953B71" w:rsidRDefault="005D2021"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K</w:t>
      </w:r>
      <w:r w:rsidR="000928E0">
        <w:rPr>
          <w:rFonts w:ascii="Times New Roman" w:hAnsi="Times New Roman" w:cs="Times New Roman"/>
          <w:sz w:val="24"/>
          <w:szCs w:val="24"/>
        </w:rPr>
        <w:t xml:space="preserve">im Barnes (via video - </w:t>
      </w:r>
      <w:r>
        <w:rPr>
          <w:rFonts w:ascii="Times New Roman" w:hAnsi="Times New Roman" w:cs="Times New Roman"/>
          <w:sz w:val="24"/>
          <w:szCs w:val="24"/>
        </w:rPr>
        <w:t>Phx.)</w:t>
      </w:r>
      <w:r w:rsidR="003A5AD2">
        <w:rPr>
          <w:rFonts w:ascii="Times New Roman" w:hAnsi="Times New Roman" w:cs="Times New Roman"/>
          <w:sz w:val="24"/>
          <w:szCs w:val="24"/>
        </w:rPr>
        <w:t xml:space="preserve">, Alan Beaudrie (via phone conf.)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AC0ECD">
        <w:rPr>
          <w:rFonts w:ascii="Times New Roman" w:hAnsi="Times New Roman" w:cs="Times New Roman"/>
          <w:sz w:val="24"/>
          <w:szCs w:val="24"/>
        </w:rPr>
        <w:t>Dan Derksen,</w:t>
      </w:r>
      <w:r w:rsidR="008F2FD5">
        <w:rPr>
          <w:rFonts w:ascii="Times New Roman" w:hAnsi="Times New Roman" w:cs="Times New Roman"/>
          <w:sz w:val="24"/>
          <w:szCs w:val="24"/>
        </w:rPr>
        <w:t xml:space="preserve"> </w:t>
      </w:r>
      <w:r w:rsidR="00F6415F">
        <w:rPr>
          <w:rFonts w:ascii="Times New Roman" w:hAnsi="Times New Roman" w:cs="Times New Roman"/>
          <w:sz w:val="24"/>
          <w:szCs w:val="24"/>
        </w:rPr>
        <w:t xml:space="preserve">Joe Gerald, </w:t>
      </w:r>
      <w:r w:rsidR="00E7166C">
        <w:rPr>
          <w:rFonts w:ascii="Times New Roman" w:hAnsi="Times New Roman" w:cs="Times New Roman"/>
          <w:sz w:val="24"/>
          <w:szCs w:val="24"/>
        </w:rPr>
        <w:t xml:space="preserve">Amy Glicken, </w:t>
      </w:r>
      <w:r w:rsidR="003A5AD2">
        <w:rPr>
          <w:rFonts w:ascii="Times New Roman" w:hAnsi="Times New Roman" w:cs="Times New Roman"/>
          <w:sz w:val="24"/>
          <w:szCs w:val="24"/>
        </w:rPr>
        <w:t>Robin Harris (</w:t>
      </w:r>
      <w:r w:rsidR="003A5AD2" w:rsidRPr="003A5AD2">
        <w:rPr>
          <w:rFonts w:ascii="Times New Roman" w:hAnsi="Times New Roman" w:cs="Times New Roman"/>
          <w:i/>
          <w:sz w:val="24"/>
          <w:szCs w:val="24"/>
        </w:rPr>
        <w:t>for Leslie Dennis</w:t>
      </w:r>
      <w:r w:rsidR="003A5AD2">
        <w:rPr>
          <w:rFonts w:ascii="Times New Roman" w:hAnsi="Times New Roman" w:cs="Times New Roman"/>
          <w:sz w:val="24"/>
          <w:szCs w:val="24"/>
        </w:rPr>
        <w:t xml:space="preserve">), Tanya Nemec, </w:t>
      </w:r>
      <w:r w:rsidR="00687076">
        <w:rPr>
          <w:rFonts w:ascii="Times New Roman" w:hAnsi="Times New Roman" w:cs="Times New Roman"/>
          <w:sz w:val="24"/>
          <w:szCs w:val="24"/>
        </w:rPr>
        <w:t xml:space="preserve">Mary Kay O’Rourke, </w:t>
      </w:r>
      <w:r w:rsidR="006E7AE7">
        <w:rPr>
          <w:rFonts w:ascii="Times New Roman" w:hAnsi="Times New Roman" w:cs="Times New Roman"/>
          <w:sz w:val="24"/>
          <w:szCs w:val="24"/>
        </w:rPr>
        <w:t>Denise Roe,</w:t>
      </w:r>
      <w:r w:rsidR="000A6D05">
        <w:rPr>
          <w:rFonts w:ascii="Times New Roman" w:hAnsi="Times New Roman" w:cs="Times New Roman"/>
          <w:sz w:val="24"/>
          <w:szCs w:val="24"/>
        </w:rPr>
        <w:t xml:space="preserve"> </w:t>
      </w:r>
      <w:r w:rsidR="00401DE0">
        <w:rPr>
          <w:rFonts w:ascii="Times New Roman" w:hAnsi="Times New Roman" w:cs="Times New Roman"/>
          <w:sz w:val="24"/>
          <w:szCs w:val="24"/>
        </w:rPr>
        <w:t xml:space="preserve">Nicky </w:t>
      </w:r>
      <w:r w:rsidR="00A05BE1">
        <w:rPr>
          <w:rFonts w:ascii="Times New Roman" w:hAnsi="Times New Roman" w:cs="Times New Roman"/>
          <w:sz w:val="24"/>
          <w:szCs w:val="24"/>
        </w:rPr>
        <w:t>Teufel-Shone</w:t>
      </w:r>
      <w:r w:rsidR="00F6415F">
        <w:rPr>
          <w:rFonts w:ascii="Times New Roman" w:hAnsi="Times New Roman" w:cs="Times New Roman"/>
          <w:sz w:val="24"/>
          <w:szCs w:val="24"/>
        </w:rPr>
        <w:t xml:space="preserve">, </w:t>
      </w:r>
      <w:r w:rsidR="000928E0">
        <w:rPr>
          <w:rFonts w:ascii="Times New Roman" w:hAnsi="Times New Roman" w:cs="Times New Roman"/>
          <w:sz w:val="24"/>
          <w:szCs w:val="24"/>
        </w:rPr>
        <w:t xml:space="preserve">Erin Scudder, </w:t>
      </w:r>
      <w:r w:rsidR="00E7166C">
        <w:rPr>
          <w:rFonts w:ascii="Times New Roman" w:hAnsi="Times New Roman" w:cs="Times New Roman"/>
          <w:sz w:val="24"/>
          <w:szCs w:val="24"/>
        </w:rPr>
        <w:t xml:space="preserve">Stephanie Springer, </w:t>
      </w:r>
      <w:r w:rsidR="003A5AD2">
        <w:rPr>
          <w:rFonts w:ascii="Times New Roman" w:hAnsi="Times New Roman" w:cs="Times New Roman"/>
          <w:sz w:val="24"/>
          <w:szCs w:val="24"/>
        </w:rPr>
        <w:t xml:space="preserve">Doug Taren, </w:t>
      </w:r>
      <w:r w:rsidR="00F6415F">
        <w:rPr>
          <w:rFonts w:ascii="Times New Roman" w:hAnsi="Times New Roman" w:cs="Times New Roman"/>
          <w:sz w:val="24"/>
          <w:szCs w:val="24"/>
        </w:rPr>
        <w:t>Chris Tisch and Judy Williamson.</w:t>
      </w:r>
    </w:p>
    <w:p w:rsidR="006B72D5" w:rsidRDefault="006B72D5" w:rsidP="00687076">
      <w:pPr>
        <w:spacing w:line="240" w:lineRule="auto"/>
        <w:contextualSpacing/>
        <w:rPr>
          <w:rFonts w:ascii="Times New Roman" w:hAnsi="Times New Roman" w:cs="Times New Roman"/>
          <w:b/>
          <w:sz w:val="24"/>
          <w:szCs w:val="24"/>
          <w:u w:val="single"/>
        </w:rPr>
      </w:pPr>
    </w:p>
    <w:p w:rsidR="00F20630" w:rsidRPr="00687076"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F11CB7">
        <w:rPr>
          <w:rFonts w:ascii="Times New Roman" w:hAnsi="Times New Roman" w:cs="Times New Roman"/>
          <w:sz w:val="24"/>
          <w:szCs w:val="24"/>
        </w:rPr>
        <w:t xml:space="preserve">Raeann Davis, </w:t>
      </w:r>
      <w:r w:rsidR="001136A5">
        <w:rPr>
          <w:rFonts w:ascii="Times New Roman" w:hAnsi="Times New Roman" w:cs="Times New Roman"/>
          <w:sz w:val="24"/>
          <w:szCs w:val="24"/>
        </w:rPr>
        <w:t xml:space="preserve">Ali </w:t>
      </w:r>
      <w:r w:rsidR="007B7497">
        <w:rPr>
          <w:rFonts w:ascii="Times New Roman" w:hAnsi="Times New Roman" w:cs="Times New Roman"/>
          <w:sz w:val="24"/>
          <w:szCs w:val="24"/>
        </w:rPr>
        <w:t>Gabriel</w:t>
      </w:r>
      <w:r w:rsidR="001C5AD6">
        <w:rPr>
          <w:rFonts w:ascii="Times New Roman" w:hAnsi="Times New Roman" w:cs="Times New Roman"/>
          <w:sz w:val="24"/>
          <w:szCs w:val="24"/>
        </w:rPr>
        <w:t xml:space="preserve">, </w:t>
      </w:r>
      <w:r w:rsidR="00E6723D">
        <w:rPr>
          <w:rFonts w:ascii="Times New Roman" w:hAnsi="Times New Roman" w:cs="Times New Roman"/>
          <w:sz w:val="24"/>
          <w:szCs w:val="24"/>
        </w:rPr>
        <w:t>Crystal Silva</w:t>
      </w:r>
      <w:r w:rsidR="00F11CB7">
        <w:rPr>
          <w:rFonts w:ascii="Times New Roman" w:hAnsi="Times New Roman" w:cs="Times New Roman"/>
          <w:sz w:val="24"/>
          <w:szCs w:val="24"/>
        </w:rPr>
        <w:t xml:space="preserve">, </w:t>
      </w:r>
      <w:r w:rsidR="001C5AD6">
        <w:rPr>
          <w:rFonts w:ascii="Times New Roman" w:hAnsi="Times New Roman"/>
          <w:sz w:val="24"/>
          <w:szCs w:val="24"/>
        </w:rPr>
        <w:t>Adeline Daryl June-Tsosie</w:t>
      </w:r>
    </w:p>
    <w:p w:rsidR="00C03A1E" w:rsidRPr="009E2E1D" w:rsidRDefault="00C03A1E" w:rsidP="00F20630">
      <w:pPr>
        <w:spacing w:after="0" w:line="240" w:lineRule="auto"/>
        <w:contextualSpacing/>
        <w:rPr>
          <w:rFonts w:ascii="Times New Roman" w:hAnsi="Times New Roman" w:cs="Times New Roman"/>
          <w:color w:val="FF0000"/>
          <w:sz w:val="24"/>
          <w:szCs w:val="24"/>
        </w:rPr>
      </w:pPr>
    </w:p>
    <w:p w:rsidR="00F20630" w:rsidRPr="00DF5B5A" w:rsidRDefault="002F1107" w:rsidP="00DF5B5A">
      <w:pPr>
        <w:spacing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D935CA">
        <w:rPr>
          <w:rFonts w:ascii="Times New Roman" w:hAnsi="Times New Roman" w:cs="Times New Roman"/>
          <w:sz w:val="24"/>
          <w:szCs w:val="24"/>
        </w:rPr>
        <w:t>A motion was made and se</w:t>
      </w:r>
      <w:r w:rsidR="008F2FD5">
        <w:rPr>
          <w:rFonts w:ascii="Times New Roman" w:hAnsi="Times New Roman" w:cs="Times New Roman"/>
          <w:sz w:val="24"/>
          <w:szCs w:val="24"/>
        </w:rPr>
        <w:t>conded to approve the April 2</w:t>
      </w:r>
      <w:r w:rsidR="00D935CA">
        <w:rPr>
          <w:rFonts w:ascii="Times New Roman" w:hAnsi="Times New Roman" w:cs="Times New Roman"/>
          <w:sz w:val="24"/>
          <w:szCs w:val="24"/>
        </w:rPr>
        <w:t>, 2014 meeting minutes.  The moti</w:t>
      </w:r>
      <w:r w:rsidR="001C5AD6">
        <w:rPr>
          <w:rFonts w:ascii="Times New Roman" w:hAnsi="Times New Roman" w:cs="Times New Roman"/>
          <w:sz w:val="24"/>
          <w:szCs w:val="24"/>
        </w:rPr>
        <w:t xml:space="preserve">on was approved by a vote of:  </w:t>
      </w:r>
      <w:r w:rsidR="008F2FD5">
        <w:rPr>
          <w:rFonts w:ascii="Times New Roman" w:hAnsi="Times New Roman" w:cs="Times New Roman"/>
          <w:sz w:val="24"/>
          <w:szCs w:val="24"/>
        </w:rPr>
        <w:t>8-1 abstention</w:t>
      </w:r>
      <w:r w:rsidR="00D935CA">
        <w:rPr>
          <w:rFonts w:ascii="Times New Roman" w:hAnsi="Times New Roman" w:cs="Times New Roman"/>
          <w:sz w:val="24"/>
          <w:szCs w:val="24"/>
        </w:rPr>
        <w:t>.</w:t>
      </w: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CA6F5D" w:rsidRPr="006C563D" w:rsidRDefault="005A1B6B" w:rsidP="006C563D">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Academic Affairs, Associate Dean Announcements:</w:t>
      </w:r>
      <w:r w:rsidR="00B30AE1">
        <w:rPr>
          <w:rFonts w:ascii="Times New Roman" w:hAnsi="Times New Roman" w:cs="Times New Roman"/>
          <w:sz w:val="24"/>
          <w:szCs w:val="24"/>
        </w:rPr>
        <w:t xml:space="preserve"> </w:t>
      </w:r>
      <w:r w:rsidR="008F2FD5">
        <w:rPr>
          <w:rFonts w:ascii="Times New Roman" w:hAnsi="Times New Roman" w:cs="Times New Roman"/>
          <w:sz w:val="24"/>
          <w:szCs w:val="24"/>
        </w:rPr>
        <w:t xml:space="preserve"> (</w:t>
      </w:r>
      <w:r w:rsidR="00B30AE1" w:rsidRPr="009E4441">
        <w:rPr>
          <w:rFonts w:ascii="Times New Roman" w:hAnsi="Times New Roman" w:cs="Times New Roman"/>
          <w:i/>
          <w:sz w:val="24"/>
          <w:szCs w:val="24"/>
        </w:rPr>
        <w:t>Doug Taren</w:t>
      </w:r>
      <w:r w:rsidR="00B30AE1" w:rsidRPr="009E4441">
        <w:rPr>
          <w:rFonts w:ascii="Times New Roman" w:hAnsi="Times New Roman" w:cs="Times New Roman"/>
          <w:sz w:val="24"/>
          <w:szCs w:val="24"/>
        </w:rPr>
        <w:t>)</w:t>
      </w:r>
    </w:p>
    <w:p w:rsidR="00A800AE" w:rsidRDefault="00A800AE" w:rsidP="00D935CA">
      <w:pPr>
        <w:pStyle w:val="ListParagraph"/>
        <w:spacing w:after="0" w:line="240" w:lineRule="auto"/>
        <w:ind w:left="1800"/>
        <w:rPr>
          <w:rFonts w:ascii="Times New Roman" w:hAnsi="Times New Roman" w:cs="Times New Roman"/>
          <w:sz w:val="24"/>
          <w:szCs w:val="24"/>
        </w:rPr>
      </w:pPr>
    </w:p>
    <w:p w:rsidR="0097261B" w:rsidRPr="006366BF" w:rsidRDefault="006366BF" w:rsidP="00E13748">
      <w:pPr>
        <w:pStyle w:val="ListParagraph"/>
        <w:numPr>
          <w:ilvl w:val="0"/>
          <w:numId w:val="22"/>
        </w:numPr>
        <w:spacing w:after="0" w:line="240" w:lineRule="auto"/>
        <w:rPr>
          <w:rFonts w:ascii="Times New Roman" w:hAnsi="Times New Roman" w:cs="Times New Roman"/>
          <w:sz w:val="24"/>
          <w:szCs w:val="24"/>
          <w:u w:val="single"/>
        </w:rPr>
      </w:pPr>
      <w:r w:rsidRPr="006366BF">
        <w:rPr>
          <w:rFonts w:ascii="Times New Roman" w:hAnsi="Times New Roman" w:cs="Times New Roman"/>
          <w:sz w:val="24"/>
          <w:szCs w:val="24"/>
          <w:u w:val="single"/>
        </w:rPr>
        <w:t>Scott Carvajal’s Promotion to Full Professor</w:t>
      </w:r>
    </w:p>
    <w:p w:rsidR="006366BF" w:rsidRDefault="006366BF" w:rsidP="006366BF">
      <w:pPr>
        <w:spacing w:after="0" w:line="240" w:lineRule="auto"/>
        <w:ind w:left="1440"/>
        <w:rPr>
          <w:rFonts w:ascii="Times New Roman" w:hAnsi="Times New Roman" w:cs="Times New Roman"/>
          <w:sz w:val="24"/>
          <w:szCs w:val="24"/>
        </w:rPr>
      </w:pPr>
      <w:r w:rsidRPr="006366BF">
        <w:rPr>
          <w:rFonts w:ascii="Times New Roman" w:hAnsi="Times New Roman" w:cs="Times New Roman"/>
          <w:sz w:val="24"/>
          <w:szCs w:val="24"/>
        </w:rPr>
        <w:t>Doug announced and congratulated Scot</w:t>
      </w:r>
      <w:r>
        <w:rPr>
          <w:rFonts w:ascii="Times New Roman" w:hAnsi="Times New Roman" w:cs="Times New Roman"/>
          <w:sz w:val="24"/>
          <w:szCs w:val="24"/>
        </w:rPr>
        <w:t xml:space="preserve">t Carvajal on his Promotion to Full </w:t>
      </w:r>
      <w:r w:rsidRPr="006366BF">
        <w:rPr>
          <w:rFonts w:ascii="Times New Roman" w:hAnsi="Times New Roman" w:cs="Times New Roman"/>
          <w:sz w:val="24"/>
          <w:szCs w:val="24"/>
        </w:rPr>
        <w:t>Professor</w:t>
      </w:r>
      <w:r>
        <w:rPr>
          <w:rFonts w:ascii="Times New Roman" w:hAnsi="Times New Roman" w:cs="Times New Roman"/>
          <w:sz w:val="24"/>
          <w:szCs w:val="24"/>
        </w:rPr>
        <w:t>.</w:t>
      </w:r>
    </w:p>
    <w:p w:rsidR="006366BF" w:rsidRDefault="006366BF" w:rsidP="006366BF">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A800AE" w:rsidRPr="006366BF" w:rsidRDefault="008F2FD5" w:rsidP="006366BF">
      <w:pPr>
        <w:pStyle w:val="ListParagraph"/>
        <w:numPr>
          <w:ilvl w:val="0"/>
          <w:numId w:val="22"/>
        </w:numPr>
        <w:spacing w:after="0" w:line="240" w:lineRule="auto"/>
        <w:rPr>
          <w:rFonts w:ascii="Times New Roman" w:hAnsi="Times New Roman" w:cs="Times New Roman"/>
          <w:sz w:val="24"/>
          <w:szCs w:val="24"/>
        </w:rPr>
      </w:pPr>
      <w:r w:rsidRPr="006366BF">
        <w:rPr>
          <w:rFonts w:ascii="Times New Roman" w:hAnsi="Times New Roman" w:cs="Times New Roman"/>
          <w:sz w:val="24"/>
          <w:szCs w:val="24"/>
          <w:u w:val="single"/>
        </w:rPr>
        <w:t>MPH Online Degree Program-Implementation Update</w:t>
      </w:r>
    </w:p>
    <w:p w:rsidR="00596A9F" w:rsidRDefault="006366BF" w:rsidP="006366BF">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Doug </w:t>
      </w:r>
      <w:r w:rsidR="00596A9F">
        <w:rPr>
          <w:rFonts w:ascii="Times New Roman" w:hAnsi="Times New Roman" w:cs="Times New Roman"/>
          <w:sz w:val="24"/>
          <w:szCs w:val="24"/>
        </w:rPr>
        <w:t xml:space="preserve">reported </w:t>
      </w:r>
      <w:r>
        <w:rPr>
          <w:rFonts w:ascii="Times New Roman" w:hAnsi="Times New Roman" w:cs="Times New Roman"/>
          <w:sz w:val="24"/>
          <w:szCs w:val="24"/>
        </w:rPr>
        <w:t xml:space="preserve">he has been meeting </w:t>
      </w:r>
      <w:r w:rsidR="00A80D63">
        <w:rPr>
          <w:rFonts w:ascii="Times New Roman" w:hAnsi="Times New Roman" w:cs="Times New Roman"/>
          <w:sz w:val="24"/>
          <w:szCs w:val="24"/>
        </w:rPr>
        <w:t xml:space="preserve">with the </w:t>
      </w:r>
      <w:r w:rsidR="00684F2B">
        <w:rPr>
          <w:rFonts w:ascii="Times New Roman" w:hAnsi="Times New Roman" w:cs="Times New Roman"/>
          <w:sz w:val="24"/>
          <w:szCs w:val="24"/>
        </w:rPr>
        <w:t xml:space="preserve">section chairs whose </w:t>
      </w:r>
      <w:r>
        <w:rPr>
          <w:rFonts w:ascii="Times New Roman" w:hAnsi="Times New Roman" w:cs="Times New Roman"/>
          <w:sz w:val="24"/>
          <w:szCs w:val="24"/>
        </w:rPr>
        <w:t>MPH concentrations which will be going online</w:t>
      </w:r>
      <w:r w:rsidR="00596A9F">
        <w:rPr>
          <w:rFonts w:ascii="Times New Roman" w:hAnsi="Times New Roman" w:cs="Times New Roman"/>
          <w:sz w:val="24"/>
          <w:szCs w:val="24"/>
        </w:rPr>
        <w:t>:  Epidemiology, Health Promotion and Health Services Administration</w:t>
      </w:r>
      <w:r w:rsidR="00A80D63">
        <w:rPr>
          <w:rFonts w:ascii="Times New Roman" w:hAnsi="Times New Roman" w:cs="Times New Roman"/>
          <w:sz w:val="24"/>
          <w:szCs w:val="24"/>
        </w:rPr>
        <w:t xml:space="preserve"> (HSA)</w:t>
      </w:r>
      <w:r w:rsidR="00596A9F">
        <w:rPr>
          <w:rFonts w:ascii="Times New Roman" w:hAnsi="Times New Roman" w:cs="Times New Roman"/>
          <w:sz w:val="24"/>
          <w:szCs w:val="24"/>
        </w:rPr>
        <w:t xml:space="preserve">.  The College is looking to move forward with Pearson Embanet; however no contract has been signed.  Iman has stated that we should not start the online MPH degree program, until the College is ready.  </w:t>
      </w:r>
    </w:p>
    <w:p w:rsidR="006366BF" w:rsidRPr="006366BF" w:rsidRDefault="00596A9F" w:rsidP="006366BF">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We still need to figure out a few curriculum issues with the Health Promotion curricul</w:t>
      </w:r>
      <w:r w:rsidR="00684F2B">
        <w:rPr>
          <w:rFonts w:ascii="Times New Roman" w:hAnsi="Times New Roman" w:cs="Times New Roman"/>
          <w:sz w:val="24"/>
          <w:szCs w:val="24"/>
        </w:rPr>
        <w:t>um</w:t>
      </w:r>
      <w:r w:rsidR="00CF3EC7">
        <w:rPr>
          <w:rFonts w:ascii="Times New Roman" w:hAnsi="Times New Roman" w:cs="Times New Roman"/>
          <w:sz w:val="24"/>
          <w:szCs w:val="24"/>
        </w:rPr>
        <w:t>.  The Epidemiology online course sequencing model is differe</w:t>
      </w:r>
      <w:r w:rsidR="00A80D63">
        <w:rPr>
          <w:rFonts w:ascii="Times New Roman" w:hAnsi="Times New Roman" w:cs="Times New Roman"/>
          <w:sz w:val="24"/>
          <w:szCs w:val="24"/>
        </w:rPr>
        <w:t xml:space="preserve">nt from Health Promotion and HAS, </w:t>
      </w:r>
      <w:r w:rsidR="00CF3EC7">
        <w:rPr>
          <w:rFonts w:ascii="Times New Roman" w:hAnsi="Times New Roman" w:cs="Times New Roman"/>
          <w:sz w:val="24"/>
          <w:szCs w:val="24"/>
        </w:rPr>
        <w:t xml:space="preserve"> as </w:t>
      </w:r>
      <w:r w:rsidR="00A80D63">
        <w:rPr>
          <w:rFonts w:ascii="Times New Roman" w:hAnsi="Times New Roman" w:cs="Times New Roman"/>
          <w:sz w:val="24"/>
          <w:szCs w:val="24"/>
        </w:rPr>
        <w:t xml:space="preserve">the Epidemiology </w:t>
      </w:r>
      <w:r w:rsidR="00CF3EC7">
        <w:rPr>
          <w:rFonts w:ascii="Times New Roman" w:hAnsi="Times New Roman" w:cs="Times New Roman"/>
          <w:sz w:val="24"/>
          <w:szCs w:val="24"/>
        </w:rPr>
        <w:t>studen</w:t>
      </w:r>
      <w:r w:rsidR="00A80D63">
        <w:rPr>
          <w:rFonts w:ascii="Times New Roman" w:hAnsi="Times New Roman" w:cs="Times New Roman"/>
          <w:sz w:val="24"/>
          <w:szCs w:val="24"/>
        </w:rPr>
        <w:t>ts will</w:t>
      </w:r>
      <w:r w:rsidR="00CF3EC7">
        <w:rPr>
          <w:rFonts w:ascii="Times New Roman" w:hAnsi="Times New Roman" w:cs="Times New Roman"/>
          <w:sz w:val="24"/>
          <w:szCs w:val="24"/>
        </w:rPr>
        <w:t xml:space="preserve"> enroll</w:t>
      </w:r>
      <w:r w:rsidR="00A80D63">
        <w:rPr>
          <w:rFonts w:ascii="Times New Roman" w:hAnsi="Times New Roman" w:cs="Times New Roman"/>
          <w:sz w:val="24"/>
          <w:szCs w:val="24"/>
        </w:rPr>
        <w:t>/</w:t>
      </w:r>
      <w:r w:rsidR="00CF3EC7">
        <w:rPr>
          <w:rFonts w:ascii="Times New Roman" w:hAnsi="Times New Roman" w:cs="Times New Roman"/>
          <w:sz w:val="24"/>
          <w:szCs w:val="24"/>
        </w:rPr>
        <w:t xml:space="preserve">enter the online MPH program twice per year, instead of during all three semesters (fall, spring, summer).  The College also needs to </w:t>
      </w:r>
      <w:r w:rsidR="00684F2B">
        <w:rPr>
          <w:rFonts w:ascii="Times New Roman" w:hAnsi="Times New Roman" w:cs="Times New Roman"/>
          <w:sz w:val="24"/>
          <w:szCs w:val="24"/>
        </w:rPr>
        <w:t xml:space="preserve">determine which </w:t>
      </w:r>
      <w:r w:rsidR="00A80D63">
        <w:rPr>
          <w:rFonts w:ascii="Times New Roman" w:hAnsi="Times New Roman" w:cs="Times New Roman"/>
          <w:sz w:val="24"/>
          <w:szCs w:val="24"/>
        </w:rPr>
        <w:t xml:space="preserve">faculty </w:t>
      </w:r>
      <w:r>
        <w:rPr>
          <w:rFonts w:ascii="Times New Roman" w:hAnsi="Times New Roman" w:cs="Times New Roman"/>
          <w:sz w:val="24"/>
          <w:szCs w:val="24"/>
        </w:rPr>
        <w:t xml:space="preserve"> will teach </w:t>
      </w:r>
      <w:r w:rsidR="00684F2B">
        <w:rPr>
          <w:rFonts w:ascii="Times New Roman" w:hAnsi="Times New Roman" w:cs="Times New Roman"/>
          <w:sz w:val="24"/>
          <w:szCs w:val="24"/>
        </w:rPr>
        <w:t xml:space="preserve">courses </w:t>
      </w:r>
      <w:r>
        <w:rPr>
          <w:rFonts w:ascii="Times New Roman" w:hAnsi="Times New Roman" w:cs="Times New Roman"/>
          <w:sz w:val="24"/>
          <w:szCs w:val="24"/>
        </w:rPr>
        <w:t>for the online MPH program.  The curriculum still needs to be approved by the sections and the Education Committee.</w:t>
      </w:r>
      <w:r w:rsidR="00992559">
        <w:rPr>
          <w:rFonts w:ascii="Times New Roman" w:hAnsi="Times New Roman" w:cs="Times New Roman"/>
          <w:sz w:val="24"/>
          <w:szCs w:val="24"/>
        </w:rPr>
        <w:t xml:space="preserve">  The College may not meet the June 1</w:t>
      </w:r>
      <w:r w:rsidR="00992559" w:rsidRPr="00992559">
        <w:rPr>
          <w:rFonts w:ascii="Times New Roman" w:hAnsi="Times New Roman" w:cs="Times New Roman"/>
          <w:sz w:val="24"/>
          <w:szCs w:val="24"/>
          <w:vertAlign w:val="superscript"/>
        </w:rPr>
        <w:t>st</w:t>
      </w:r>
      <w:r w:rsidR="00992559">
        <w:rPr>
          <w:rFonts w:ascii="Times New Roman" w:hAnsi="Times New Roman" w:cs="Times New Roman"/>
          <w:sz w:val="24"/>
          <w:szCs w:val="24"/>
        </w:rPr>
        <w:t xml:space="preserve"> deadline; full implementation of the new online MPH program may start January 1, 2015.</w:t>
      </w:r>
    </w:p>
    <w:p w:rsidR="00A800AE" w:rsidRDefault="00CF3EC7" w:rsidP="00CF3EC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F3EC7" w:rsidRDefault="00CF3EC7" w:rsidP="00CF3EC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Comments from committee discussion:</w:t>
      </w:r>
    </w:p>
    <w:p w:rsidR="00CF3EC7" w:rsidRDefault="00CF3EC7" w:rsidP="00CF3EC7">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need to think about </w:t>
      </w:r>
      <w:r w:rsidR="001B66D8">
        <w:rPr>
          <w:rFonts w:ascii="Times New Roman" w:hAnsi="Times New Roman" w:cs="Times New Roman"/>
          <w:sz w:val="24"/>
          <w:szCs w:val="24"/>
        </w:rPr>
        <w:t>two</w:t>
      </w:r>
      <w:r w:rsidR="00992559">
        <w:rPr>
          <w:rFonts w:ascii="Times New Roman" w:hAnsi="Times New Roman" w:cs="Times New Roman"/>
          <w:sz w:val="24"/>
          <w:szCs w:val="24"/>
        </w:rPr>
        <w:t xml:space="preserve"> </w:t>
      </w:r>
      <w:r w:rsidR="00952ADD">
        <w:rPr>
          <w:rFonts w:ascii="Times New Roman" w:hAnsi="Times New Roman" w:cs="Times New Roman"/>
          <w:sz w:val="24"/>
          <w:szCs w:val="24"/>
        </w:rPr>
        <w:t>tracks</w:t>
      </w:r>
      <w:r w:rsidR="00992559">
        <w:rPr>
          <w:rFonts w:ascii="Times New Roman" w:hAnsi="Times New Roman" w:cs="Times New Roman"/>
          <w:sz w:val="24"/>
          <w:szCs w:val="24"/>
        </w:rPr>
        <w:t xml:space="preserve">; </w:t>
      </w:r>
      <w:r w:rsidR="00952ADD">
        <w:rPr>
          <w:rFonts w:ascii="Times New Roman" w:hAnsi="Times New Roman" w:cs="Times New Roman"/>
          <w:sz w:val="24"/>
          <w:szCs w:val="24"/>
        </w:rPr>
        <w:t xml:space="preserve">a </w:t>
      </w:r>
      <w:r w:rsidR="00992559">
        <w:rPr>
          <w:rFonts w:ascii="Times New Roman" w:hAnsi="Times New Roman" w:cs="Times New Roman"/>
          <w:sz w:val="24"/>
          <w:szCs w:val="24"/>
        </w:rPr>
        <w:t>two tier e</w:t>
      </w:r>
      <w:r w:rsidR="001B66D8">
        <w:rPr>
          <w:rFonts w:ascii="Times New Roman" w:hAnsi="Times New Roman" w:cs="Times New Roman"/>
          <w:sz w:val="24"/>
          <w:szCs w:val="24"/>
        </w:rPr>
        <w:t xml:space="preserve">ducational system, </w:t>
      </w:r>
      <w:r w:rsidR="00992559">
        <w:rPr>
          <w:rFonts w:ascii="Times New Roman" w:hAnsi="Times New Roman" w:cs="Times New Roman"/>
          <w:sz w:val="24"/>
          <w:szCs w:val="24"/>
        </w:rPr>
        <w:t xml:space="preserve">and student internships.  These are two </w:t>
      </w:r>
      <w:r w:rsidR="00992559" w:rsidRPr="00A80D63">
        <w:rPr>
          <w:rFonts w:ascii="Times New Roman" w:hAnsi="Times New Roman" w:cs="Times New Roman"/>
          <w:sz w:val="24"/>
          <w:szCs w:val="24"/>
          <w:u w:val="single"/>
        </w:rPr>
        <w:t>different</w:t>
      </w:r>
      <w:r w:rsidR="00992559">
        <w:rPr>
          <w:rFonts w:ascii="Times New Roman" w:hAnsi="Times New Roman" w:cs="Times New Roman"/>
          <w:sz w:val="24"/>
          <w:szCs w:val="24"/>
        </w:rPr>
        <w:t xml:space="preserve"> MPH degree programs.</w:t>
      </w:r>
    </w:p>
    <w:p w:rsidR="00C71FC5" w:rsidRDefault="00C71FC5" w:rsidP="00C71FC5">
      <w:pPr>
        <w:pStyle w:val="ListParagraph"/>
        <w:spacing w:after="0" w:line="240" w:lineRule="auto"/>
        <w:ind w:left="2520"/>
        <w:rPr>
          <w:rFonts w:ascii="Times New Roman" w:hAnsi="Times New Roman" w:cs="Times New Roman"/>
          <w:sz w:val="24"/>
          <w:szCs w:val="24"/>
        </w:rPr>
      </w:pPr>
    </w:p>
    <w:p w:rsidR="00992559" w:rsidRDefault="00992559" w:rsidP="00CF3EC7">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Focus has been on courses; not the capstone experience</w:t>
      </w:r>
      <w:r w:rsidR="0063197B">
        <w:rPr>
          <w:rFonts w:ascii="Times New Roman" w:hAnsi="Times New Roman" w:cs="Times New Roman"/>
          <w:sz w:val="24"/>
          <w:szCs w:val="24"/>
        </w:rPr>
        <w:t xml:space="preserve"> (online internship experience)</w:t>
      </w:r>
      <w:r>
        <w:rPr>
          <w:rFonts w:ascii="Times New Roman" w:hAnsi="Times New Roman" w:cs="Times New Roman"/>
          <w:sz w:val="24"/>
          <w:szCs w:val="24"/>
        </w:rPr>
        <w:t>.</w:t>
      </w:r>
    </w:p>
    <w:p w:rsidR="00BE4986" w:rsidRPr="00BE4986" w:rsidRDefault="00BE4986" w:rsidP="00BE4986">
      <w:pPr>
        <w:spacing w:after="0" w:line="240" w:lineRule="auto"/>
        <w:rPr>
          <w:rFonts w:ascii="Times New Roman" w:hAnsi="Times New Roman" w:cs="Times New Roman"/>
          <w:sz w:val="24"/>
          <w:szCs w:val="24"/>
        </w:rPr>
      </w:pPr>
      <w:bookmarkStart w:id="0" w:name="_GoBack"/>
      <w:bookmarkEnd w:id="0"/>
    </w:p>
    <w:p w:rsidR="00ED2525" w:rsidRDefault="0063197B" w:rsidP="00CF3EC7">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College will be hiring a faculty level, in-house position to coordinate internships for the online MPH program.</w:t>
      </w:r>
      <w:r w:rsidR="00A03493">
        <w:rPr>
          <w:rFonts w:ascii="Times New Roman" w:hAnsi="Times New Roman" w:cs="Times New Roman"/>
          <w:sz w:val="24"/>
          <w:szCs w:val="24"/>
        </w:rPr>
        <w:t xml:space="preserve">  </w:t>
      </w:r>
    </w:p>
    <w:p w:rsidR="00ED2525" w:rsidRDefault="00ED2525" w:rsidP="00ED2525">
      <w:pPr>
        <w:pStyle w:val="ListParagraph"/>
        <w:spacing w:after="0" w:line="240" w:lineRule="auto"/>
        <w:ind w:left="2520"/>
        <w:rPr>
          <w:rFonts w:ascii="Times New Roman" w:hAnsi="Times New Roman" w:cs="Times New Roman"/>
          <w:sz w:val="24"/>
          <w:szCs w:val="24"/>
        </w:rPr>
      </w:pPr>
    </w:p>
    <w:p w:rsidR="0063197B" w:rsidRDefault="00A03493" w:rsidP="00CF3EC7">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What is the role of the section in terms of diversity and evaluating the internship?</w:t>
      </w:r>
    </w:p>
    <w:p w:rsidR="00C71FC5" w:rsidRDefault="00C71FC5" w:rsidP="00C71FC5">
      <w:pPr>
        <w:pStyle w:val="ListParagraph"/>
        <w:spacing w:after="0" w:line="240" w:lineRule="auto"/>
        <w:ind w:left="2520"/>
        <w:rPr>
          <w:rFonts w:ascii="Times New Roman" w:hAnsi="Times New Roman" w:cs="Times New Roman"/>
          <w:sz w:val="24"/>
          <w:szCs w:val="24"/>
        </w:rPr>
      </w:pPr>
    </w:p>
    <w:p w:rsidR="0063197B" w:rsidRDefault="0063197B" w:rsidP="00CF3EC7">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HPS Division may change the section name to “Health Promotion” for the online MPH degree program, in order to differentiate the program from the face to face MPH in Health Behavior and Health Promotion.  The section may try to offer more “generalist” courses for the online MPH in Health Promotion.</w:t>
      </w:r>
    </w:p>
    <w:p w:rsidR="00C71FC5" w:rsidRPr="00C71FC5" w:rsidRDefault="00C71FC5" w:rsidP="00C71FC5">
      <w:pPr>
        <w:spacing w:after="0" w:line="240" w:lineRule="auto"/>
        <w:rPr>
          <w:rFonts w:ascii="Times New Roman" w:hAnsi="Times New Roman" w:cs="Times New Roman"/>
          <w:sz w:val="24"/>
          <w:szCs w:val="24"/>
        </w:rPr>
      </w:pPr>
    </w:p>
    <w:p w:rsidR="0063197B" w:rsidRPr="00CF3EC7" w:rsidRDefault="0063197B" w:rsidP="00CF3EC7">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Should we have a College-wide meeting regarding the MPH online program</w:t>
      </w:r>
      <w:r w:rsidR="00C71FC5">
        <w:rPr>
          <w:rFonts w:ascii="Times New Roman" w:hAnsi="Times New Roman" w:cs="Times New Roman"/>
          <w:sz w:val="24"/>
          <w:szCs w:val="24"/>
        </w:rPr>
        <w:t xml:space="preserve"> (discussion regarding faculty workload issues)</w:t>
      </w:r>
      <w:r>
        <w:rPr>
          <w:rFonts w:ascii="Times New Roman" w:hAnsi="Times New Roman" w:cs="Times New Roman"/>
          <w:sz w:val="24"/>
          <w:szCs w:val="24"/>
        </w:rPr>
        <w:t>?  There has been no shared governance regarding</w:t>
      </w:r>
      <w:r w:rsidR="00C71FC5">
        <w:rPr>
          <w:rFonts w:ascii="Times New Roman" w:hAnsi="Times New Roman" w:cs="Times New Roman"/>
          <w:sz w:val="24"/>
          <w:szCs w:val="24"/>
        </w:rPr>
        <w:t xml:space="preserve"> this issue.  There is a big difference between a course being online and an entire degree program </w:t>
      </w:r>
      <w:r w:rsidR="00A80D63">
        <w:rPr>
          <w:rFonts w:ascii="Times New Roman" w:hAnsi="Times New Roman" w:cs="Times New Roman"/>
          <w:sz w:val="24"/>
          <w:szCs w:val="24"/>
        </w:rPr>
        <w:t xml:space="preserve">being offered </w:t>
      </w:r>
      <w:r w:rsidR="00C71FC5">
        <w:rPr>
          <w:rFonts w:ascii="Times New Roman" w:hAnsi="Times New Roman" w:cs="Times New Roman"/>
          <w:sz w:val="24"/>
          <w:szCs w:val="24"/>
        </w:rPr>
        <w:t>online.  We need to get this topic on the May Faculty Assembly meeting agenda.</w:t>
      </w:r>
    </w:p>
    <w:p w:rsidR="00DA6F74" w:rsidRDefault="00DA6F74" w:rsidP="00A800AE">
      <w:pPr>
        <w:pStyle w:val="ListParagraph"/>
        <w:spacing w:after="0" w:line="240" w:lineRule="auto"/>
        <w:ind w:left="1800"/>
        <w:rPr>
          <w:rFonts w:ascii="Times New Roman" w:hAnsi="Times New Roman" w:cs="Times New Roman"/>
          <w:sz w:val="24"/>
          <w:szCs w:val="24"/>
        </w:rPr>
      </w:pPr>
    </w:p>
    <w:p w:rsidR="00A07B8A" w:rsidRPr="005F4CA9" w:rsidRDefault="00A07B8A" w:rsidP="005F4CA9">
      <w:pPr>
        <w:spacing w:after="0" w:line="240" w:lineRule="auto"/>
        <w:rPr>
          <w:rFonts w:ascii="Times New Roman" w:hAnsi="Times New Roman" w:cs="Times New Roman"/>
          <w:sz w:val="24"/>
          <w:szCs w:val="24"/>
        </w:rPr>
      </w:pPr>
    </w:p>
    <w:p w:rsidR="00375DEE" w:rsidRDefault="00903473" w:rsidP="00F548C9">
      <w:pPr>
        <w:pStyle w:val="ListParagraph"/>
        <w:numPr>
          <w:ilvl w:val="0"/>
          <w:numId w:val="2"/>
        </w:numPr>
        <w:spacing w:after="0" w:line="240" w:lineRule="auto"/>
        <w:rPr>
          <w:rFonts w:ascii="Times New Roman" w:hAnsi="Times New Roman" w:cs="Times New Roman"/>
          <w:sz w:val="24"/>
          <w:szCs w:val="24"/>
        </w:rPr>
      </w:pPr>
      <w:r w:rsidRPr="009F5114">
        <w:rPr>
          <w:rFonts w:ascii="Times New Roman" w:hAnsi="Times New Roman" w:cs="Times New Roman"/>
          <w:sz w:val="24"/>
          <w:szCs w:val="24"/>
          <w:u w:val="single"/>
        </w:rPr>
        <w:t>Student Services Announcements</w:t>
      </w:r>
      <w:r w:rsidR="00F8580C" w:rsidRPr="009F5114">
        <w:rPr>
          <w:rFonts w:ascii="Times New Roman" w:hAnsi="Times New Roman" w:cs="Times New Roman"/>
          <w:sz w:val="24"/>
          <w:szCs w:val="24"/>
          <w:u w:val="single"/>
        </w:rPr>
        <w:t xml:space="preserve"> / Updates</w:t>
      </w:r>
      <w:r w:rsidR="008547D3" w:rsidRPr="009F5114">
        <w:rPr>
          <w:rFonts w:ascii="Times New Roman" w:hAnsi="Times New Roman" w:cs="Times New Roman"/>
          <w:sz w:val="24"/>
          <w:szCs w:val="24"/>
        </w:rPr>
        <w:t>:</w:t>
      </w:r>
      <w:r w:rsidR="00544049" w:rsidRPr="009F5114">
        <w:rPr>
          <w:rFonts w:ascii="Times New Roman" w:hAnsi="Times New Roman" w:cs="Times New Roman"/>
          <w:sz w:val="24"/>
          <w:szCs w:val="24"/>
        </w:rPr>
        <w:t xml:space="preserve">  </w:t>
      </w:r>
      <w:r w:rsidR="00C60BB4" w:rsidRPr="009F5114">
        <w:rPr>
          <w:rFonts w:ascii="Times New Roman" w:hAnsi="Times New Roman" w:cs="Times New Roman"/>
          <w:sz w:val="24"/>
          <w:szCs w:val="24"/>
        </w:rPr>
        <w:t xml:space="preserve"> </w:t>
      </w:r>
      <w:r w:rsidR="00DA2677">
        <w:rPr>
          <w:rFonts w:ascii="Times New Roman" w:hAnsi="Times New Roman" w:cs="Times New Roman"/>
          <w:sz w:val="24"/>
          <w:szCs w:val="24"/>
        </w:rPr>
        <w:t>(</w:t>
      </w:r>
      <w:r w:rsidR="00DA2677" w:rsidRPr="00DA2677">
        <w:rPr>
          <w:rFonts w:ascii="Times New Roman" w:hAnsi="Times New Roman" w:cs="Times New Roman"/>
          <w:i/>
          <w:sz w:val="24"/>
          <w:szCs w:val="24"/>
        </w:rPr>
        <w:t>Chris Tisch</w:t>
      </w:r>
      <w:r w:rsidR="00DA2677">
        <w:rPr>
          <w:rFonts w:ascii="Times New Roman" w:hAnsi="Times New Roman" w:cs="Times New Roman"/>
          <w:sz w:val="24"/>
          <w:szCs w:val="24"/>
        </w:rPr>
        <w:t>)</w:t>
      </w:r>
    </w:p>
    <w:p w:rsidR="00D528D7" w:rsidRPr="00342903" w:rsidRDefault="000673B3" w:rsidP="00342903">
      <w:pPr>
        <w:spacing w:after="0" w:line="240" w:lineRule="auto"/>
        <w:ind w:left="1080"/>
        <w:rPr>
          <w:rStyle w:val="Emphasis"/>
          <w:rFonts w:ascii="Times New Roman" w:hAnsi="Times New Roman" w:cs="Times New Roman"/>
          <w:i w:val="0"/>
          <w:color w:val="000000"/>
          <w:sz w:val="24"/>
          <w:szCs w:val="24"/>
        </w:rPr>
      </w:pPr>
      <w:r w:rsidRPr="000673B3">
        <w:rPr>
          <w:rStyle w:val="Emphasis"/>
          <w:rFonts w:ascii="Times New Roman" w:hAnsi="Times New Roman" w:cs="Times New Roman"/>
          <w:i w:val="0"/>
          <w:color w:val="000000"/>
          <w:sz w:val="24"/>
          <w:szCs w:val="24"/>
        </w:rPr>
        <w:t xml:space="preserve">Chris Tisch reminded committee members of the following </w:t>
      </w:r>
      <w:r w:rsidR="00E27C15">
        <w:rPr>
          <w:rStyle w:val="Emphasis"/>
          <w:rFonts w:ascii="Times New Roman" w:hAnsi="Times New Roman" w:cs="Times New Roman"/>
          <w:i w:val="0"/>
          <w:color w:val="000000"/>
          <w:sz w:val="24"/>
          <w:szCs w:val="24"/>
        </w:rPr>
        <w:t xml:space="preserve">upcoming </w:t>
      </w:r>
      <w:r w:rsidRPr="000673B3">
        <w:rPr>
          <w:rStyle w:val="Emphasis"/>
          <w:rFonts w:ascii="Times New Roman" w:hAnsi="Times New Roman" w:cs="Times New Roman"/>
          <w:i w:val="0"/>
          <w:color w:val="000000"/>
          <w:sz w:val="24"/>
          <w:szCs w:val="24"/>
        </w:rPr>
        <w:t>event dates</w:t>
      </w:r>
      <w:r w:rsidRPr="00E27C15">
        <w:rPr>
          <w:rStyle w:val="Emphasis"/>
          <w:rFonts w:ascii="Times New Roman" w:hAnsi="Times New Roman" w:cs="Times New Roman"/>
          <w:i w:val="0"/>
          <w:color w:val="000000"/>
          <w:sz w:val="24"/>
          <w:szCs w:val="24"/>
        </w:rPr>
        <w:t>:</w:t>
      </w:r>
    </w:p>
    <w:p w:rsidR="000673B3" w:rsidRPr="00A05BE1" w:rsidRDefault="000673B3" w:rsidP="000673B3">
      <w:pPr>
        <w:spacing w:after="0" w:line="240" w:lineRule="auto"/>
        <w:rPr>
          <w:rStyle w:val="Emphasis"/>
          <w:rFonts w:ascii="Times New Roman" w:hAnsi="Times New Roman" w:cs="Times New Roman"/>
          <w:i w:val="0"/>
          <w:color w:val="000000"/>
          <w:sz w:val="24"/>
          <w:szCs w:val="24"/>
          <w:u w:val="single"/>
        </w:rPr>
      </w:pPr>
    </w:p>
    <w:p w:rsidR="000627A2" w:rsidRPr="008F2FD5" w:rsidRDefault="000627A2" w:rsidP="008F2FD5">
      <w:pPr>
        <w:pStyle w:val="ListParagraph"/>
        <w:numPr>
          <w:ilvl w:val="0"/>
          <w:numId w:val="3"/>
        </w:numPr>
        <w:spacing w:after="0" w:line="240" w:lineRule="auto"/>
        <w:contextualSpacing w:val="0"/>
        <w:rPr>
          <w:rStyle w:val="Emphasis"/>
          <w:rFonts w:ascii="Times New Roman" w:hAnsi="Times New Roman" w:cs="Times New Roman"/>
          <w:i w:val="0"/>
          <w:color w:val="000000"/>
          <w:sz w:val="24"/>
          <w:szCs w:val="24"/>
        </w:rPr>
      </w:pPr>
      <w:r w:rsidRPr="000673B3">
        <w:rPr>
          <w:rStyle w:val="Emphasis"/>
          <w:rFonts w:ascii="Times New Roman" w:hAnsi="Times New Roman" w:cs="Times New Roman"/>
          <w:i w:val="0"/>
          <w:color w:val="000000"/>
          <w:sz w:val="24"/>
          <w:szCs w:val="24"/>
        </w:rPr>
        <w:t xml:space="preserve">Upcoming MEZCOPH </w:t>
      </w:r>
      <w:r w:rsidR="000673B3">
        <w:rPr>
          <w:rStyle w:val="Emphasis"/>
          <w:rFonts w:ascii="Times New Roman" w:hAnsi="Times New Roman" w:cs="Times New Roman"/>
          <w:i w:val="0"/>
          <w:color w:val="000000"/>
          <w:sz w:val="24"/>
          <w:szCs w:val="24"/>
        </w:rPr>
        <w:t xml:space="preserve">College-wide </w:t>
      </w:r>
      <w:r w:rsidRPr="000673B3">
        <w:rPr>
          <w:rStyle w:val="Emphasis"/>
          <w:rFonts w:ascii="Times New Roman" w:hAnsi="Times New Roman" w:cs="Times New Roman"/>
          <w:i w:val="0"/>
          <w:color w:val="000000"/>
          <w:sz w:val="24"/>
          <w:szCs w:val="24"/>
        </w:rPr>
        <w:t>Events</w:t>
      </w:r>
      <w:r w:rsidR="00D528D7" w:rsidRPr="000673B3">
        <w:rPr>
          <w:rStyle w:val="Emphasis"/>
          <w:rFonts w:ascii="Times New Roman" w:hAnsi="Times New Roman" w:cs="Times New Roman"/>
          <w:i w:val="0"/>
          <w:color w:val="000000"/>
          <w:sz w:val="24"/>
          <w:szCs w:val="24"/>
        </w:rPr>
        <w:t xml:space="preserve"> </w:t>
      </w:r>
      <w:r w:rsidRPr="000673B3">
        <w:rPr>
          <w:rStyle w:val="Emphasis"/>
          <w:rFonts w:ascii="Times New Roman" w:hAnsi="Times New Roman" w:cs="Times New Roman"/>
          <w:i w:val="0"/>
          <w:color w:val="000000"/>
          <w:sz w:val="24"/>
          <w:szCs w:val="24"/>
        </w:rPr>
        <w:t xml:space="preserve"> (please calendar</w:t>
      </w:r>
      <w:r w:rsidR="0010199F">
        <w:rPr>
          <w:rStyle w:val="Emphasis"/>
          <w:rFonts w:ascii="Times New Roman" w:hAnsi="Times New Roman" w:cs="Times New Roman"/>
          <w:i w:val="0"/>
          <w:color w:val="000000"/>
          <w:sz w:val="24"/>
          <w:szCs w:val="24"/>
        </w:rPr>
        <w:t>; further details to be announced</w:t>
      </w:r>
      <w:r w:rsidRPr="000673B3">
        <w:rPr>
          <w:rStyle w:val="Emphasis"/>
          <w:rFonts w:ascii="Times New Roman" w:hAnsi="Times New Roman" w:cs="Times New Roman"/>
          <w:i w:val="0"/>
          <w:color w:val="000000"/>
          <w:sz w:val="24"/>
          <w:szCs w:val="24"/>
        </w:rPr>
        <w:t>)</w:t>
      </w:r>
      <w:r w:rsidR="00F361F0" w:rsidRPr="000673B3">
        <w:rPr>
          <w:rStyle w:val="Emphasis"/>
          <w:rFonts w:ascii="Times New Roman" w:hAnsi="Times New Roman" w:cs="Times New Roman"/>
          <w:i w:val="0"/>
          <w:color w:val="000000"/>
          <w:sz w:val="24"/>
          <w:szCs w:val="24"/>
        </w:rPr>
        <w:t>:</w:t>
      </w:r>
    </w:p>
    <w:p w:rsidR="00C22879" w:rsidRDefault="000627A2" w:rsidP="00EC725B">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Spring 2014 Convocation – May 17, 2014</w:t>
      </w:r>
    </w:p>
    <w:p w:rsidR="00B82FC5" w:rsidRDefault="0010199F" w:rsidP="00EC725B">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sidRPr="008840AA">
        <w:rPr>
          <w:rStyle w:val="Emphasis"/>
          <w:rFonts w:ascii="Times New Roman" w:hAnsi="Times New Roman" w:cs="Times New Roman"/>
          <w:b/>
          <w:i w:val="0"/>
          <w:color w:val="000000"/>
          <w:sz w:val="24"/>
          <w:szCs w:val="24"/>
        </w:rPr>
        <w:t>Fall 2014 Graduate Orientation Dates</w:t>
      </w:r>
      <w:r>
        <w:rPr>
          <w:rStyle w:val="Emphasis"/>
          <w:rFonts w:ascii="Times New Roman" w:hAnsi="Times New Roman" w:cs="Times New Roman"/>
          <w:i w:val="0"/>
          <w:color w:val="000000"/>
          <w:sz w:val="24"/>
          <w:szCs w:val="24"/>
        </w:rPr>
        <w:t>:</w:t>
      </w:r>
    </w:p>
    <w:p w:rsidR="0010199F" w:rsidRPr="0010199F" w:rsidRDefault="0010199F" w:rsidP="0010199F">
      <w:pPr>
        <w:spacing w:after="0" w:line="240" w:lineRule="auto"/>
        <w:ind w:left="2160" w:firstLine="72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    </w:t>
      </w:r>
      <w:r w:rsidRPr="0010199F">
        <w:rPr>
          <w:rStyle w:val="Emphasis"/>
          <w:rFonts w:ascii="Times New Roman" w:hAnsi="Times New Roman" w:cs="Times New Roman"/>
          <w:i w:val="0"/>
          <w:color w:val="000000"/>
          <w:sz w:val="24"/>
          <w:szCs w:val="24"/>
          <w:u w:val="single"/>
        </w:rPr>
        <w:t>MS/PhD/DrPH Orientation</w:t>
      </w:r>
      <w:r w:rsidR="00A03493">
        <w:rPr>
          <w:rStyle w:val="Emphasis"/>
          <w:rFonts w:ascii="Times New Roman" w:hAnsi="Times New Roman" w:cs="Times New Roman"/>
          <w:i w:val="0"/>
          <w:color w:val="000000"/>
          <w:sz w:val="24"/>
          <w:szCs w:val="24"/>
        </w:rPr>
        <w:t>-Thursday, August 21 - 23</w:t>
      </w:r>
      <w:r>
        <w:rPr>
          <w:rStyle w:val="Emphasis"/>
          <w:rFonts w:ascii="Times New Roman" w:hAnsi="Times New Roman" w:cs="Times New Roman"/>
          <w:i w:val="0"/>
          <w:color w:val="000000"/>
          <w:sz w:val="24"/>
          <w:szCs w:val="24"/>
        </w:rPr>
        <w:t xml:space="preserve"> 2014</w:t>
      </w:r>
    </w:p>
    <w:p w:rsidR="0010199F" w:rsidRDefault="0010199F" w:rsidP="0010199F">
      <w:pPr>
        <w:pStyle w:val="ListParagraph"/>
        <w:spacing w:after="0" w:line="240" w:lineRule="auto"/>
        <w:ind w:left="2880"/>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    </w:t>
      </w:r>
      <w:r w:rsidR="008840AA">
        <w:rPr>
          <w:rStyle w:val="Emphasis"/>
          <w:rFonts w:ascii="Times New Roman" w:hAnsi="Times New Roman" w:cs="Times New Roman"/>
          <w:i w:val="0"/>
          <w:color w:val="000000"/>
          <w:sz w:val="24"/>
          <w:szCs w:val="24"/>
          <w:u w:val="single"/>
        </w:rPr>
        <w:t>MPH Orientation</w:t>
      </w:r>
      <w:r w:rsidR="008840AA" w:rsidRPr="008840AA">
        <w:rPr>
          <w:rStyle w:val="Emphasis"/>
          <w:rFonts w:ascii="Times New Roman" w:hAnsi="Times New Roman" w:cs="Times New Roman"/>
          <w:i w:val="0"/>
          <w:color w:val="000000"/>
          <w:sz w:val="24"/>
          <w:szCs w:val="24"/>
        </w:rPr>
        <w:t xml:space="preserve">: </w:t>
      </w:r>
      <w:r w:rsidRPr="008840AA">
        <w:rPr>
          <w:rStyle w:val="Emphasis"/>
          <w:rFonts w:ascii="Times New Roman" w:hAnsi="Times New Roman" w:cs="Times New Roman"/>
          <w:i w:val="0"/>
          <w:color w:val="000000"/>
          <w:sz w:val="24"/>
          <w:szCs w:val="24"/>
        </w:rPr>
        <w:t xml:space="preserve"> </w:t>
      </w:r>
      <w:r>
        <w:rPr>
          <w:rStyle w:val="Emphasis"/>
          <w:rFonts w:ascii="Times New Roman" w:hAnsi="Times New Roman" w:cs="Times New Roman"/>
          <w:i w:val="0"/>
          <w:color w:val="000000"/>
          <w:sz w:val="24"/>
          <w:szCs w:val="24"/>
        </w:rPr>
        <w:t>Sa</w:t>
      </w:r>
      <w:r w:rsidR="008840AA">
        <w:rPr>
          <w:rStyle w:val="Emphasis"/>
          <w:rFonts w:ascii="Times New Roman" w:hAnsi="Times New Roman" w:cs="Times New Roman"/>
          <w:i w:val="0"/>
          <w:color w:val="000000"/>
          <w:sz w:val="24"/>
          <w:szCs w:val="24"/>
        </w:rPr>
        <w:t>turday, August 23, 2014</w:t>
      </w:r>
    </w:p>
    <w:p w:rsidR="0010199F" w:rsidRPr="0010199F" w:rsidRDefault="0010199F" w:rsidP="0010199F">
      <w:pPr>
        <w:spacing w:after="0" w:line="240" w:lineRule="auto"/>
        <w:ind w:left="288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    </w:t>
      </w:r>
      <w:r w:rsidRPr="0010199F">
        <w:rPr>
          <w:rStyle w:val="Emphasis"/>
          <w:rFonts w:ascii="Times New Roman" w:hAnsi="Times New Roman" w:cs="Times New Roman"/>
          <w:i w:val="0"/>
          <w:color w:val="000000"/>
          <w:sz w:val="24"/>
          <w:szCs w:val="24"/>
        </w:rPr>
        <w:t>(Faculty participation – Friday, August 22</w:t>
      </w:r>
      <w:r w:rsidR="00A03493">
        <w:rPr>
          <w:rStyle w:val="Emphasis"/>
          <w:rFonts w:ascii="Times New Roman" w:hAnsi="Times New Roman" w:cs="Times New Roman"/>
          <w:i w:val="0"/>
          <w:color w:val="000000"/>
          <w:sz w:val="24"/>
          <w:szCs w:val="24"/>
        </w:rPr>
        <w:t>-23</w:t>
      </w:r>
      <w:r w:rsidRPr="0010199F">
        <w:rPr>
          <w:rStyle w:val="Emphasis"/>
          <w:rFonts w:ascii="Times New Roman" w:hAnsi="Times New Roman" w:cs="Times New Roman"/>
          <w:i w:val="0"/>
          <w:color w:val="000000"/>
          <w:sz w:val="24"/>
          <w:szCs w:val="24"/>
        </w:rPr>
        <w:t>, 2014)</w:t>
      </w:r>
    </w:p>
    <w:p w:rsidR="004D0E6F" w:rsidRPr="000157C4" w:rsidRDefault="004D0E6F" w:rsidP="005D72EE">
      <w:pPr>
        <w:spacing w:after="0" w:line="240" w:lineRule="auto"/>
        <w:rPr>
          <w:rStyle w:val="Emphasis"/>
          <w:rFonts w:ascii="Times New Roman" w:eastAsia="Times New Roman" w:hAnsi="Times New Roman" w:cs="Times New Roman"/>
          <w:i w:val="0"/>
          <w:iCs w:val="0"/>
          <w:sz w:val="24"/>
          <w:szCs w:val="24"/>
        </w:rPr>
      </w:pPr>
    </w:p>
    <w:p w:rsidR="00F231AE" w:rsidRDefault="00F231AE" w:rsidP="00F361F0">
      <w:pPr>
        <w:pStyle w:val="ListParagraph"/>
        <w:spacing w:after="0" w:line="240" w:lineRule="auto"/>
        <w:ind w:left="2160"/>
        <w:contextualSpacing w:val="0"/>
        <w:rPr>
          <w:rStyle w:val="Emphasis"/>
          <w:rFonts w:ascii="Times New Roman" w:hAnsi="Times New Roman" w:cs="Times New Roman"/>
          <w:i w:val="0"/>
          <w:color w:val="000000"/>
          <w:sz w:val="24"/>
          <w:szCs w:val="24"/>
        </w:rPr>
      </w:pPr>
    </w:p>
    <w:p w:rsidR="00715D59" w:rsidRPr="00F81562" w:rsidRDefault="004B0094" w:rsidP="00D25935">
      <w:pPr>
        <w:pStyle w:val="ListParagraph"/>
        <w:numPr>
          <w:ilvl w:val="0"/>
          <w:numId w:val="6"/>
        </w:numPr>
        <w:spacing w:after="120" w:line="240" w:lineRule="auto"/>
        <w:rPr>
          <w:rFonts w:ascii="Times New Roman" w:hAnsi="Times New Roman" w:cs="Times New Roman"/>
          <w:b/>
          <w:sz w:val="24"/>
          <w:szCs w:val="24"/>
          <w:u w:val="single"/>
        </w:rPr>
      </w:pPr>
      <w:r w:rsidRPr="00F81562">
        <w:rPr>
          <w:rFonts w:ascii="Times New Roman" w:hAnsi="Times New Roman" w:cs="Times New Roman"/>
          <w:b/>
          <w:sz w:val="24"/>
          <w:szCs w:val="24"/>
          <w:u w:val="single"/>
        </w:rPr>
        <w:t>Academic Program Reports/Updates:</w:t>
      </w:r>
    </w:p>
    <w:p w:rsidR="002E4938" w:rsidRPr="002E4938" w:rsidRDefault="002E4938" w:rsidP="002E4938">
      <w:pPr>
        <w:pStyle w:val="ListParagraph"/>
        <w:spacing w:after="120" w:line="240" w:lineRule="auto"/>
        <w:rPr>
          <w:rFonts w:ascii="Times New Roman" w:hAnsi="Times New Roman" w:cs="Times New Roman"/>
          <w:b/>
          <w:sz w:val="24"/>
          <w:szCs w:val="24"/>
          <w:u w:val="single"/>
        </w:rPr>
      </w:pPr>
    </w:p>
    <w:p w:rsidR="00B51FB5" w:rsidRPr="00292D12" w:rsidRDefault="00AC3CA9" w:rsidP="00D25935">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u w:val="single"/>
        </w:rPr>
        <w:t>Fall 2014</w:t>
      </w:r>
      <w:r w:rsidR="0048571E" w:rsidRPr="00292D12">
        <w:rPr>
          <w:rFonts w:ascii="Times New Roman" w:hAnsi="Times New Roman" w:cs="Times New Roman"/>
          <w:sz w:val="24"/>
          <w:szCs w:val="24"/>
          <w:u w:val="single"/>
        </w:rPr>
        <w:t xml:space="preserve"> </w:t>
      </w:r>
      <w:r w:rsidR="00C877DB" w:rsidRPr="00292D12">
        <w:rPr>
          <w:rFonts w:ascii="Times New Roman" w:hAnsi="Times New Roman" w:cs="Times New Roman"/>
          <w:sz w:val="24"/>
          <w:szCs w:val="24"/>
          <w:u w:val="single"/>
        </w:rPr>
        <w:t>Graduate Admissions Report</w:t>
      </w:r>
      <w:r w:rsidR="00C877DB" w:rsidRPr="00292D12">
        <w:rPr>
          <w:rFonts w:ascii="Times New Roman" w:hAnsi="Times New Roman" w:cs="Times New Roman"/>
          <w:sz w:val="24"/>
          <w:szCs w:val="24"/>
        </w:rPr>
        <w:t xml:space="preserve">:  </w:t>
      </w:r>
      <w:r w:rsidR="00AF4D12" w:rsidRPr="00292D12">
        <w:rPr>
          <w:rFonts w:ascii="Times New Roman" w:hAnsi="Times New Roman" w:cs="Times New Roman"/>
          <w:sz w:val="24"/>
          <w:szCs w:val="24"/>
        </w:rPr>
        <w:t>(</w:t>
      </w:r>
      <w:r w:rsidR="006842D6">
        <w:rPr>
          <w:rFonts w:ascii="Times New Roman" w:hAnsi="Times New Roman" w:cs="Times New Roman"/>
          <w:i/>
          <w:sz w:val="24"/>
          <w:szCs w:val="24"/>
        </w:rPr>
        <w:t xml:space="preserve">Amy </w:t>
      </w:r>
      <w:r w:rsidR="00AF4D12" w:rsidRPr="00292D12">
        <w:rPr>
          <w:rFonts w:ascii="Times New Roman" w:hAnsi="Times New Roman" w:cs="Times New Roman"/>
          <w:i/>
          <w:sz w:val="24"/>
          <w:szCs w:val="24"/>
        </w:rPr>
        <w:t xml:space="preserve"> Glicken</w:t>
      </w:r>
      <w:r w:rsidR="00AF4D12" w:rsidRPr="00292D12">
        <w:rPr>
          <w:rFonts w:ascii="Times New Roman" w:hAnsi="Times New Roman" w:cs="Times New Roman"/>
          <w:sz w:val="24"/>
          <w:szCs w:val="24"/>
        </w:rPr>
        <w:t>)</w:t>
      </w:r>
    </w:p>
    <w:p w:rsidR="00C74404" w:rsidRPr="00345952" w:rsidRDefault="00AF4D12" w:rsidP="00345952">
      <w:pPr>
        <w:pStyle w:val="ListParagraph"/>
        <w:spacing w:line="240" w:lineRule="auto"/>
        <w:ind w:left="1170"/>
        <w:rPr>
          <w:rFonts w:ascii="Times New Roman" w:hAnsi="Times New Roman" w:cs="Times New Roman"/>
          <w:sz w:val="24"/>
          <w:szCs w:val="24"/>
        </w:rPr>
      </w:pPr>
      <w:r w:rsidRPr="00292D12">
        <w:rPr>
          <w:rFonts w:ascii="Times New Roman" w:hAnsi="Times New Roman" w:cs="Times New Roman"/>
          <w:sz w:val="24"/>
          <w:szCs w:val="24"/>
        </w:rPr>
        <w:t>Amy Glicken</w:t>
      </w:r>
      <w:r w:rsidR="00813438" w:rsidRPr="00292D12">
        <w:rPr>
          <w:rFonts w:ascii="Times New Roman" w:hAnsi="Times New Roman" w:cs="Times New Roman"/>
          <w:sz w:val="24"/>
          <w:szCs w:val="24"/>
        </w:rPr>
        <w:t xml:space="preserve"> </w:t>
      </w:r>
      <w:r w:rsidR="006716F7">
        <w:rPr>
          <w:rFonts w:ascii="Times New Roman" w:hAnsi="Times New Roman" w:cs="Times New Roman"/>
          <w:sz w:val="24"/>
          <w:szCs w:val="24"/>
        </w:rPr>
        <w:t xml:space="preserve">reported on </w:t>
      </w:r>
      <w:r w:rsidR="00FD0D1D">
        <w:rPr>
          <w:rFonts w:ascii="Times New Roman" w:hAnsi="Times New Roman" w:cs="Times New Roman"/>
          <w:sz w:val="24"/>
          <w:szCs w:val="24"/>
        </w:rPr>
        <w:t xml:space="preserve">MEZCOPH graduate </w:t>
      </w:r>
      <w:r w:rsidR="00BE4F80">
        <w:rPr>
          <w:rFonts w:ascii="Times New Roman" w:hAnsi="Times New Roman" w:cs="Times New Roman"/>
          <w:sz w:val="24"/>
          <w:szCs w:val="24"/>
        </w:rPr>
        <w:t xml:space="preserve">admissions’ statistics </w:t>
      </w:r>
      <w:r w:rsidR="006716F7">
        <w:rPr>
          <w:rFonts w:ascii="Times New Roman" w:hAnsi="Times New Roman" w:cs="Times New Roman"/>
          <w:sz w:val="24"/>
          <w:szCs w:val="24"/>
        </w:rPr>
        <w:t>for fall 2014</w:t>
      </w:r>
      <w:r w:rsidR="00BE4F80">
        <w:rPr>
          <w:rFonts w:ascii="Times New Roman" w:hAnsi="Times New Roman" w:cs="Times New Roman"/>
          <w:sz w:val="24"/>
          <w:szCs w:val="24"/>
        </w:rPr>
        <w:t>,</w:t>
      </w:r>
      <w:r w:rsidR="005D72EE">
        <w:rPr>
          <w:rFonts w:ascii="Times New Roman" w:hAnsi="Times New Roman" w:cs="Times New Roman"/>
          <w:sz w:val="24"/>
          <w:szCs w:val="24"/>
        </w:rPr>
        <w:t xml:space="preserve"> as of May 6</w:t>
      </w:r>
      <w:r w:rsidR="006716F7">
        <w:rPr>
          <w:rFonts w:ascii="Times New Roman" w:hAnsi="Times New Roman" w:cs="Times New Roman"/>
          <w:sz w:val="24"/>
          <w:szCs w:val="24"/>
        </w:rPr>
        <w:t>, 2014</w:t>
      </w:r>
      <w:r w:rsidR="005D72EE">
        <w:rPr>
          <w:rFonts w:ascii="Times New Roman" w:hAnsi="Times New Roman" w:cs="Times New Roman"/>
          <w:sz w:val="24"/>
          <w:szCs w:val="24"/>
        </w:rPr>
        <w:t xml:space="preserve"> (</w:t>
      </w:r>
      <w:r w:rsidR="00BE4F80">
        <w:rPr>
          <w:rFonts w:ascii="Times New Roman" w:hAnsi="Times New Roman" w:cs="Times New Roman"/>
          <w:sz w:val="24"/>
          <w:szCs w:val="24"/>
        </w:rPr>
        <w:t xml:space="preserve">see attachment below for </w:t>
      </w:r>
      <w:r w:rsidR="006716F7" w:rsidRPr="00345952">
        <w:rPr>
          <w:rFonts w:ascii="Times New Roman" w:hAnsi="Times New Roman" w:cs="Times New Roman"/>
          <w:sz w:val="24"/>
          <w:szCs w:val="24"/>
        </w:rPr>
        <w:t>report and details)</w:t>
      </w:r>
      <w:r w:rsidR="004D0E6F" w:rsidRPr="00345952">
        <w:rPr>
          <w:rFonts w:ascii="Times New Roman" w:hAnsi="Times New Roman" w:cs="Times New Roman"/>
          <w:sz w:val="24"/>
          <w:szCs w:val="24"/>
        </w:rPr>
        <w:t>:</w:t>
      </w:r>
    </w:p>
    <w:p w:rsidR="00345952" w:rsidRPr="00345952" w:rsidRDefault="005D72EE" w:rsidP="001241CC">
      <w:pPr>
        <w:spacing w:line="240" w:lineRule="auto"/>
        <w:ind w:left="2880" w:firstLine="720"/>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Excel.Sheet.12" ShapeID="_x0000_i1025" DrawAspect="Icon" ObjectID="_1465802586" r:id="rId11"/>
        </w:object>
      </w:r>
    </w:p>
    <w:p w:rsidR="005614FB" w:rsidRDefault="001241CC" w:rsidP="00D10581">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Am</w:t>
      </w:r>
      <w:r w:rsidR="005D72EE">
        <w:rPr>
          <w:rFonts w:ascii="Times New Roman" w:hAnsi="Times New Roman" w:cs="Times New Roman"/>
          <w:sz w:val="24"/>
          <w:szCs w:val="24"/>
        </w:rPr>
        <w:t xml:space="preserve">y stated </w:t>
      </w:r>
      <w:r w:rsidR="006B5AC5">
        <w:rPr>
          <w:rFonts w:ascii="Times New Roman" w:hAnsi="Times New Roman" w:cs="Times New Roman"/>
          <w:sz w:val="24"/>
          <w:szCs w:val="24"/>
        </w:rPr>
        <w:t xml:space="preserve">that the College currently has 122 graduate students who will be joining the College’s graduate degree programs this fall (up 56% over this time last year).  In addition, Amy stated </w:t>
      </w:r>
      <w:r w:rsidR="005D72EE">
        <w:rPr>
          <w:rFonts w:ascii="Times New Roman" w:hAnsi="Times New Roman" w:cs="Times New Roman"/>
          <w:sz w:val="24"/>
          <w:szCs w:val="24"/>
        </w:rPr>
        <w:t xml:space="preserve">she will be in contact with sections regarding updating their </w:t>
      </w:r>
      <w:r w:rsidR="005D72EE">
        <w:rPr>
          <w:rFonts w:ascii="Times New Roman" w:hAnsi="Times New Roman" w:cs="Times New Roman"/>
          <w:sz w:val="24"/>
          <w:szCs w:val="24"/>
        </w:rPr>
        <w:lastRenderedPageBreak/>
        <w:t>admissions criteria and deadlines for fall 2015, which is due in SOPHAS by June 1, 2014.</w:t>
      </w:r>
    </w:p>
    <w:p w:rsidR="004D0E6F" w:rsidRPr="00D10581" w:rsidRDefault="004D0E6F" w:rsidP="00D10581">
      <w:pPr>
        <w:pStyle w:val="ListParagraph"/>
        <w:spacing w:line="240" w:lineRule="auto"/>
        <w:ind w:left="1170"/>
        <w:rPr>
          <w:rFonts w:ascii="Times New Roman" w:hAnsi="Times New Roman" w:cs="Times New Roman"/>
          <w:sz w:val="24"/>
          <w:szCs w:val="24"/>
        </w:rPr>
      </w:pPr>
    </w:p>
    <w:p w:rsidR="00520C2E" w:rsidRPr="00520C2E" w:rsidRDefault="00DF5B5A" w:rsidP="00520C2E">
      <w:pPr>
        <w:pStyle w:val="ListParagraph"/>
        <w:numPr>
          <w:ilvl w:val="0"/>
          <w:numId w:val="4"/>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BD0D6D">
        <w:rPr>
          <w:rFonts w:ascii="Times New Roman" w:hAnsi="Times New Roman"/>
          <w:sz w:val="24"/>
          <w:szCs w:val="24"/>
        </w:rPr>
        <w:t xml:space="preserve"> </w:t>
      </w:r>
      <w:r w:rsidR="007B53BC">
        <w:rPr>
          <w:rFonts w:ascii="Times New Roman" w:hAnsi="Times New Roman"/>
          <w:sz w:val="24"/>
          <w:szCs w:val="24"/>
        </w:rPr>
        <w:t xml:space="preserve"> </w:t>
      </w:r>
      <w:r w:rsidR="00CB7A6D">
        <w:rPr>
          <w:rFonts w:ascii="Times New Roman" w:hAnsi="Times New Roman"/>
          <w:sz w:val="24"/>
          <w:szCs w:val="24"/>
        </w:rPr>
        <w:t>(</w:t>
      </w:r>
      <w:r w:rsidR="00CB7A6D" w:rsidRPr="00CB7A6D">
        <w:rPr>
          <w:rFonts w:ascii="Times New Roman" w:hAnsi="Times New Roman"/>
          <w:i/>
          <w:sz w:val="24"/>
          <w:szCs w:val="24"/>
        </w:rPr>
        <w:t>Joe Gerald</w:t>
      </w:r>
      <w:r w:rsidR="00520C2E">
        <w:rPr>
          <w:rFonts w:ascii="Times New Roman" w:hAnsi="Times New Roman"/>
          <w:i/>
          <w:sz w:val="24"/>
          <w:szCs w:val="24"/>
        </w:rPr>
        <w:t xml:space="preserve"> and Alan Beaudrie</w:t>
      </w:r>
      <w:r w:rsidR="00CB7A6D">
        <w:rPr>
          <w:rFonts w:ascii="Times New Roman" w:hAnsi="Times New Roman"/>
          <w:sz w:val="24"/>
          <w:szCs w:val="24"/>
        </w:rPr>
        <w:t>)</w:t>
      </w:r>
    </w:p>
    <w:p w:rsidR="00FB7195" w:rsidRPr="00FB7195" w:rsidRDefault="00FB7195" w:rsidP="00D25935">
      <w:pPr>
        <w:pStyle w:val="ListParagraph"/>
        <w:numPr>
          <w:ilvl w:val="1"/>
          <w:numId w:val="4"/>
        </w:numPr>
        <w:spacing w:after="0" w:line="240" w:lineRule="auto"/>
        <w:ind w:left="1886"/>
        <w:contextualSpacing w:val="0"/>
        <w:rPr>
          <w:rFonts w:ascii="Times New Roman" w:hAnsi="Times New Roman"/>
          <w:sz w:val="24"/>
          <w:szCs w:val="24"/>
          <w:u w:val="single"/>
        </w:rPr>
      </w:pPr>
      <w:r w:rsidRPr="00FB7195">
        <w:rPr>
          <w:rFonts w:ascii="Times New Roman" w:hAnsi="Times New Roman" w:cs="Times New Roman"/>
          <w:sz w:val="24"/>
          <w:szCs w:val="24"/>
          <w:u w:val="single"/>
        </w:rPr>
        <w:t xml:space="preserve">Undergraduate Admissions and </w:t>
      </w:r>
      <w:r w:rsidR="00AC1F3E">
        <w:rPr>
          <w:rFonts w:ascii="Times New Roman" w:hAnsi="Times New Roman" w:cs="Times New Roman"/>
          <w:sz w:val="24"/>
          <w:szCs w:val="24"/>
          <w:u w:val="single"/>
        </w:rPr>
        <w:t xml:space="preserve">BS in Public Health Program </w:t>
      </w:r>
      <w:r w:rsidRPr="00FB7195">
        <w:rPr>
          <w:rFonts w:ascii="Times New Roman" w:hAnsi="Times New Roman" w:cs="Times New Roman"/>
          <w:sz w:val="24"/>
          <w:szCs w:val="24"/>
          <w:u w:val="single"/>
        </w:rPr>
        <w:t>Update</w:t>
      </w:r>
      <w:r>
        <w:rPr>
          <w:rFonts w:ascii="Times New Roman" w:hAnsi="Times New Roman" w:cs="Times New Roman"/>
          <w:sz w:val="24"/>
          <w:szCs w:val="24"/>
        </w:rPr>
        <w:t>:</w:t>
      </w:r>
    </w:p>
    <w:p w:rsidR="002E2FD2" w:rsidRPr="00A80D63" w:rsidRDefault="00520C2E" w:rsidP="00A80D63">
      <w:pPr>
        <w:spacing w:after="120" w:line="240" w:lineRule="auto"/>
        <w:ind w:left="1886" w:firstLine="4"/>
        <w:rPr>
          <w:rFonts w:ascii="Times New Roman" w:hAnsi="Times New Roman"/>
          <w:sz w:val="24"/>
          <w:szCs w:val="24"/>
          <w:u w:val="single"/>
        </w:rPr>
      </w:pPr>
      <w:r w:rsidRPr="00520C2E">
        <w:rPr>
          <w:rFonts w:ascii="Times New Roman" w:hAnsi="Times New Roman" w:cs="Times New Roman"/>
          <w:sz w:val="24"/>
          <w:szCs w:val="24"/>
        </w:rPr>
        <w:t>Joe Gerald stated there was no new business to report regarding the undergraduate degree program in Public Health.</w:t>
      </w:r>
    </w:p>
    <w:p w:rsidR="002E2FD2" w:rsidRPr="002158F9" w:rsidRDefault="002E2FD2" w:rsidP="00224B09">
      <w:pPr>
        <w:spacing w:after="0" w:line="240" w:lineRule="auto"/>
        <w:rPr>
          <w:rFonts w:ascii="Times New Roman" w:hAnsi="Times New Roman"/>
          <w:sz w:val="24"/>
          <w:szCs w:val="24"/>
        </w:rPr>
      </w:pPr>
    </w:p>
    <w:p w:rsidR="00524FF4" w:rsidRPr="00FB7195" w:rsidRDefault="007D46D2" w:rsidP="00D25935">
      <w:pPr>
        <w:pStyle w:val="ListParagraph"/>
        <w:numPr>
          <w:ilvl w:val="0"/>
          <w:numId w:val="4"/>
        </w:numPr>
        <w:spacing w:after="0" w:line="240" w:lineRule="auto"/>
        <w:rPr>
          <w:rFonts w:ascii="Times New Roman" w:hAnsi="Times New Roman"/>
          <w:sz w:val="24"/>
          <w:szCs w:val="24"/>
        </w:rPr>
      </w:pPr>
      <w:r w:rsidRPr="00FB7195">
        <w:rPr>
          <w:rFonts w:ascii="Times New Roman" w:hAnsi="Times New Roman"/>
          <w:sz w:val="24"/>
          <w:szCs w:val="24"/>
          <w:u w:val="single"/>
        </w:rPr>
        <w:t>Academic Affairs Office:</w:t>
      </w:r>
      <w:r w:rsidRPr="00FB7195">
        <w:rPr>
          <w:rFonts w:ascii="Times New Roman" w:hAnsi="Times New Roman"/>
          <w:sz w:val="24"/>
          <w:szCs w:val="24"/>
        </w:rPr>
        <w:t xml:space="preserve">  </w:t>
      </w:r>
      <w:r w:rsidR="00C45D19" w:rsidRPr="00FB7195">
        <w:rPr>
          <w:rFonts w:ascii="Times New Roman" w:hAnsi="Times New Roman"/>
          <w:sz w:val="24"/>
          <w:szCs w:val="24"/>
        </w:rPr>
        <w:t>(</w:t>
      </w:r>
      <w:r w:rsidR="00C45D19" w:rsidRPr="00FB7195">
        <w:rPr>
          <w:rFonts w:ascii="Times New Roman" w:hAnsi="Times New Roman"/>
          <w:i/>
          <w:sz w:val="24"/>
          <w:szCs w:val="24"/>
        </w:rPr>
        <w:t>Kathleen Crist</w:t>
      </w:r>
      <w:r w:rsidR="00C45D19" w:rsidRPr="00FB7195">
        <w:rPr>
          <w:rFonts w:ascii="Times New Roman" w:hAnsi="Times New Roman"/>
          <w:sz w:val="24"/>
          <w:szCs w:val="24"/>
        </w:rPr>
        <w:t>)</w:t>
      </w:r>
    </w:p>
    <w:p w:rsidR="00FB7195" w:rsidRPr="00DA68C8" w:rsidRDefault="00FB7195" w:rsidP="002158F9">
      <w:pPr>
        <w:pStyle w:val="ListParagraph"/>
        <w:spacing w:after="0" w:line="240" w:lineRule="auto"/>
        <w:ind w:left="1886" w:firstLine="15"/>
        <w:rPr>
          <w:rFonts w:ascii="Times New Roman" w:hAnsi="Times New Roman"/>
          <w:sz w:val="24"/>
          <w:szCs w:val="24"/>
          <w:u w:val="single"/>
        </w:rPr>
      </w:pPr>
    </w:p>
    <w:p w:rsidR="00524FF4" w:rsidRPr="00524FF4" w:rsidRDefault="00613578" w:rsidP="00D25935">
      <w:pPr>
        <w:pStyle w:val="ListParagraph"/>
        <w:numPr>
          <w:ilvl w:val="0"/>
          <w:numId w:val="5"/>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Schedule of Courses</w:t>
      </w:r>
      <w:r w:rsidR="00524FF4">
        <w:rPr>
          <w:rFonts w:ascii="Times New Roman" w:hAnsi="Times New Roman"/>
          <w:sz w:val="24"/>
          <w:szCs w:val="24"/>
        </w:rPr>
        <w:t>:</w:t>
      </w:r>
    </w:p>
    <w:p w:rsidR="00FE3077" w:rsidRDefault="00B710F9" w:rsidP="009C4632">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t xml:space="preserve">Kathleen </w:t>
      </w:r>
      <w:r w:rsidR="008D3F55" w:rsidRPr="00DB3A1A">
        <w:rPr>
          <w:rFonts w:ascii="Times New Roman" w:hAnsi="Times New Roman"/>
          <w:sz w:val="24"/>
          <w:szCs w:val="24"/>
        </w:rPr>
        <w:t xml:space="preserve">distributed </w:t>
      </w:r>
      <w:r w:rsidR="0025529A" w:rsidRPr="00DB3A1A">
        <w:rPr>
          <w:rFonts w:ascii="Times New Roman" w:hAnsi="Times New Roman"/>
          <w:sz w:val="24"/>
          <w:szCs w:val="24"/>
        </w:rPr>
        <w:t>copies</w:t>
      </w:r>
      <w:r w:rsidRPr="00DB3A1A">
        <w:rPr>
          <w:rFonts w:ascii="Times New Roman" w:hAnsi="Times New Roman"/>
          <w:sz w:val="24"/>
          <w:szCs w:val="24"/>
        </w:rPr>
        <w:t xml:space="preserve"> of the </w:t>
      </w:r>
      <w:r w:rsidR="00FE43F3" w:rsidRPr="00DB3A1A">
        <w:rPr>
          <w:rFonts w:ascii="Times New Roman" w:hAnsi="Times New Roman"/>
          <w:sz w:val="24"/>
          <w:szCs w:val="24"/>
        </w:rPr>
        <w:t xml:space="preserve">current </w:t>
      </w:r>
      <w:r w:rsidR="00FE3077">
        <w:rPr>
          <w:rFonts w:ascii="Times New Roman" w:hAnsi="Times New Roman"/>
          <w:sz w:val="24"/>
          <w:szCs w:val="24"/>
        </w:rPr>
        <w:t>summer and fall 2014 course schedules and course enrollments</w:t>
      </w:r>
      <w:r w:rsidR="0025529A" w:rsidRPr="00DB3A1A">
        <w:rPr>
          <w:rFonts w:ascii="Times New Roman" w:hAnsi="Times New Roman"/>
          <w:sz w:val="24"/>
          <w:szCs w:val="24"/>
        </w:rPr>
        <w:t xml:space="preserve">, </w:t>
      </w:r>
      <w:r w:rsidR="00FD5970" w:rsidRPr="00DB3A1A">
        <w:rPr>
          <w:rFonts w:ascii="Times New Roman" w:hAnsi="Times New Roman"/>
          <w:sz w:val="24"/>
          <w:szCs w:val="24"/>
        </w:rPr>
        <w:t>as of</w:t>
      </w:r>
      <w:r w:rsidR="00FE3077">
        <w:rPr>
          <w:rFonts w:ascii="Times New Roman" w:hAnsi="Times New Roman"/>
          <w:sz w:val="24"/>
          <w:szCs w:val="24"/>
        </w:rPr>
        <w:t xml:space="preserve"> May 6, 2014</w:t>
      </w:r>
      <w:r w:rsidR="00DC2FC6">
        <w:rPr>
          <w:rFonts w:ascii="Times New Roman" w:hAnsi="Times New Roman"/>
          <w:sz w:val="24"/>
          <w:szCs w:val="24"/>
        </w:rPr>
        <w:t xml:space="preserve"> for committee review</w:t>
      </w:r>
      <w:r w:rsidR="00FE43F3" w:rsidRPr="00DB3A1A">
        <w:rPr>
          <w:rFonts w:ascii="Times New Roman" w:hAnsi="Times New Roman"/>
          <w:sz w:val="24"/>
          <w:szCs w:val="24"/>
        </w:rPr>
        <w:t xml:space="preserve">.  </w:t>
      </w:r>
      <w:r w:rsidR="00FE3077">
        <w:rPr>
          <w:rFonts w:ascii="Times New Roman" w:hAnsi="Times New Roman"/>
          <w:sz w:val="24"/>
          <w:szCs w:val="24"/>
        </w:rPr>
        <w:t xml:space="preserve">In addition, Kathleen distributed a copy of the “draft” spring 2015 course schedule, which is due in UAccess by </w:t>
      </w:r>
      <w:r w:rsidR="00FE3077">
        <w:rPr>
          <w:rFonts w:ascii="Times New Roman" w:hAnsi="Times New Roman"/>
          <w:b/>
          <w:sz w:val="24"/>
          <w:szCs w:val="24"/>
        </w:rPr>
        <w:t>June 13</w:t>
      </w:r>
      <w:r w:rsidR="00FE3077" w:rsidRPr="00FE3077">
        <w:rPr>
          <w:rFonts w:ascii="Times New Roman" w:hAnsi="Times New Roman"/>
          <w:b/>
          <w:sz w:val="24"/>
          <w:szCs w:val="24"/>
        </w:rPr>
        <w:t>, 2014</w:t>
      </w:r>
      <w:r w:rsidR="00FE3077">
        <w:rPr>
          <w:rFonts w:ascii="Times New Roman" w:hAnsi="Times New Roman"/>
          <w:sz w:val="24"/>
          <w:szCs w:val="24"/>
        </w:rPr>
        <w:t xml:space="preserve"> and classrooms need to also be scheduled for spring 2015 beforehand </w:t>
      </w:r>
      <w:r w:rsidR="00FE3077" w:rsidRPr="00DB3A1A">
        <w:rPr>
          <w:rFonts w:ascii="Times New Roman" w:hAnsi="Times New Roman"/>
          <w:sz w:val="24"/>
          <w:szCs w:val="24"/>
        </w:rPr>
        <w:t>(see attachments below):</w:t>
      </w:r>
    </w:p>
    <w:p w:rsidR="00FE3077" w:rsidRDefault="00FE3077" w:rsidP="009C4632">
      <w:pPr>
        <w:pStyle w:val="ListParagraph"/>
        <w:spacing w:after="0" w:line="240" w:lineRule="auto"/>
        <w:ind w:left="1890"/>
        <w:rPr>
          <w:rFonts w:ascii="Times New Roman" w:hAnsi="Times New Roman"/>
          <w:sz w:val="24"/>
          <w:szCs w:val="24"/>
        </w:rPr>
      </w:pPr>
    </w:p>
    <w:p w:rsidR="00FE3077" w:rsidRDefault="00FE3077" w:rsidP="009C4632">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t xml:space="preserve">Kathleen asked section chairs and program directors to </w:t>
      </w:r>
      <w:r>
        <w:rPr>
          <w:rFonts w:ascii="Times New Roman" w:hAnsi="Times New Roman"/>
          <w:sz w:val="24"/>
          <w:szCs w:val="24"/>
        </w:rPr>
        <w:t xml:space="preserve">review all course schedules, </w:t>
      </w:r>
      <w:r w:rsidRPr="00DB3A1A">
        <w:rPr>
          <w:rFonts w:ascii="Times New Roman" w:hAnsi="Times New Roman"/>
          <w:sz w:val="24"/>
          <w:szCs w:val="24"/>
        </w:rPr>
        <w:t xml:space="preserve">and </w:t>
      </w:r>
      <w:r>
        <w:rPr>
          <w:rFonts w:ascii="Times New Roman" w:hAnsi="Times New Roman"/>
          <w:sz w:val="24"/>
          <w:szCs w:val="24"/>
        </w:rPr>
        <w:t xml:space="preserve">discuss </w:t>
      </w:r>
      <w:r w:rsidRPr="00DB3A1A">
        <w:rPr>
          <w:rFonts w:ascii="Times New Roman" w:hAnsi="Times New Roman"/>
          <w:sz w:val="24"/>
          <w:szCs w:val="24"/>
        </w:rPr>
        <w:t xml:space="preserve">with their section faculty and </w:t>
      </w:r>
      <w:r>
        <w:rPr>
          <w:rFonts w:ascii="Times New Roman" w:hAnsi="Times New Roman"/>
          <w:sz w:val="24"/>
          <w:szCs w:val="24"/>
        </w:rPr>
        <w:t xml:space="preserve">Division Directors, and </w:t>
      </w:r>
      <w:r w:rsidRPr="00DB3A1A">
        <w:rPr>
          <w:rFonts w:ascii="Times New Roman" w:hAnsi="Times New Roman"/>
          <w:sz w:val="24"/>
          <w:szCs w:val="24"/>
        </w:rPr>
        <w:t>send any u</w:t>
      </w:r>
      <w:r>
        <w:rPr>
          <w:rFonts w:ascii="Times New Roman" w:hAnsi="Times New Roman"/>
          <w:sz w:val="24"/>
          <w:szCs w:val="24"/>
        </w:rPr>
        <w:t>pdates as soon as possible.</w:t>
      </w:r>
      <w:r w:rsidR="0063560A" w:rsidRPr="0063560A">
        <w:rPr>
          <w:rFonts w:ascii="Times New Roman" w:hAnsi="Times New Roman"/>
          <w:color w:val="FF0000"/>
          <w:sz w:val="24"/>
          <w:szCs w:val="24"/>
        </w:rPr>
        <w:t xml:space="preserve"> *</w:t>
      </w:r>
    </w:p>
    <w:p w:rsidR="00FE3077" w:rsidRDefault="00FE3077" w:rsidP="009C4632">
      <w:pPr>
        <w:pStyle w:val="ListParagraph"/>
        <w:spacing w:after="0" w:line="240" w:lineRule="auto"/>
        <w:ind w:left="1890"/>
        <w:rPr>
          <w:rFonts w:ascii="Times New Roman" w:hAnsi="Times New Roman"/>
          <w:sz w:val="24"/>
          <w:szCs w:val="24"/>
        </w:rPr>
      </w:pPr>
    </w:p>
    <w:p w:rsidR="009C4632" w:rsidRDefault="00E61BF3" w:rsidP="009C4632">
      <w:pPr>
        <w:pStyle w:val="ListParagraph"/>
        <w:spacing w:after="0" w:line="240" w:lineRule="auto"/>
        <w:ind w:left="1890"/>
        <w:rPr>
          <w:rFonts w:ascii="Times New Roman" w:hAnsi="Times New Roman"/>
          <w:sz w:val="24"/>
          <w:szCs w:val="24"/>
        </w:rPr>
      </w:pPr>
      <w:r>
        <w:rPr>
          <w:rFonts w:ascii="Times New Roman" w:hAnsi="Times New Roman"/>
          <w:sz w:val="24"/>
          <w:szCs w:val="24"/>
        </w:rPr>
        <w:t>Kathleen commented that she is currently working on updating</w:t>
      </w:r>
      <w:r w:rsidR="00FE3077">
        <w:rPr>
          <w:rFonts w:ascii="Times New Roman" w:hAnsi="Times New Roman"/>
          <w:sz w:val="24"/>
          <w:szCs w:val="24"/>
        </w:rPr>
        <w:t xml:space="preserve"> the MEZCOPH academic catalog </w:t>
      </w:r>
      <w:r>
        <w:rPr>
          <w:rFonts w:ascii="Times New Roman" w:hAnsi="Times New Roman"/>
          <w:sz w:val="24"/>
          <w:szCs w:val="24"/>
        </w:rPr>
        <w:t>and academic website</w:t>
      </w:r>
      <w:r w:rsidR="00FE3077">
        <w:rPr>
          <w:rFonts w:ascii="Times New Roman" w:hAnsi="Times New Roman"/>
          <w:sz w:val="24"/>
          <w:szCs w:val="24"/>
        </w:rPr>
        <w:t>s</w:t>
      </w:r>
      <w:r>
        <w:rPr>
          <w:rFonts w:ascii="Times New Roman" w:hAnsi="Times New Roman"/>
          <w:sz w:val="24"/>
          <w:szCs w:val="24"/>
        </w:rPr>
        <w:t xml:space="preserve"> to reflect approved academi</w:t>
      </w:r>
      <w:r w:rsidR="00FE3077">
        <w:rPr>
          <w:rFonts w:ascii="Times New Roman" w:hAnsi="Times New Roman"/>
          <w:sz w:val="24"/>
          <w:szCs w:val="24"/>
        </w:rPr>
        <w:t>c curriculum changes for the 2014_2015 academic year.</w:t>
      </w:r>
    </w:p>
    <w:p w:rsidR="00996DB2" w:rsidRDefault="00996DB2" w:rsidP="009C4632">
      <w:pPr>
        <w:pStyle w:val="ListParagraph"/>
        <w:spacing w:after="0" w:line="240" w:lineRule="auto"/>
        <w:ind w:left="1890"/>
        <w:rPr>
          <w:rFonts w:ascii="Times New Roman" w:hAnsi="Times New Roman"/>
          <w:sz w:val="24"/>
          <w:szCs w:val="24"/>
        </w:rPr>
      </w:pPr>
    </w:p>
    <w:p w:rsidR="006F0448" w:rsidRDefault="00996DB2" w:rsidP="000D0F4B">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object w:dxaOrig="1531" w:dyaOrig="991">
          <v:shape id="_x0000_i1026" type="#_x0000_t75" style="width:76.5pt;height:49.5pt" o:ole="">
            <v:imagedata r:id="rId12" o:title=""/>
          </v:shape>
          <o:OLEObject Type="Embed" ProgID="AcroExch.Document.7" ShapeID="_x0000_i1026" DrawAspect="Icon" ObjectID="_1465802587" r:id="rId13"/>
        </w:object>
      </w:r>
      <w:r>
        <w:object w:dxaOrig="1531" w:dyaOrig="991">
          <v:shape id="_x0000_i1027" type="#_x0000_t75" style="width:76.5pt;height:49.5pt" o:ole="">
            <v:imagedata r:id="rId14" o:title=""/>
          </v:shape>
          <o:OLEObject Type="Embed" ProgID="AcroExch.Document.7" ShapeID="_x0000_i1027" DrawAspect="Icon" ObjectID="_1465802588" r:id="rId15"/>
        </w:object>
      </w:r>
      <w:r>
        <w:object w:dxaOrig="1531" w:dyaOrig="991">
          <v:shape id="_x0000_i1028" type="#_x0000_t75" style="width:76.5pt;height:49.5pt" o:ole="">
            <v:imagedata r:id="rId16" o:title=""/>
          </v:shape>
          <o:OLEObject Type="Embed" ProgID="AcroExch.Document.7" ShapeID="_x0000_i1028" DrawAspect="Icon" ObjectID="_1465802589" r:id="rId17"/>
        </w:object>
      </w:r>
      <w:r>
        <w:object w:dxaOrig="1531" w:dyaOrig="991">
          <v:shape id="_x0000_i1029" type="#_x0000_t75" style="width:76.5pt;height:49.5pt" o:ole="">
            <v:imagedata r:id="rId18" o:title=""/>
          </v:shape>
          <o:OLEObject Type="Embed" ProgID="AcroExch.Document.7" ShapeID="_x0000_i1029" DrawAspect="Icon" ObjectID="_1465802590" r:id="rId19"/>
        </w:object>
      </w:r>
      <w:r>
        <w:object w:dxaOrig="1531" w:dyaOrig="991">
          <v:shape id="_x0000_i1030" type="#_x0000_t75" style="width:76.5pt;height:49.5pt" o:ole="">
            <v:imagedata r:id="rId18" o:title=""/>
          </v:shape>
          <o:OLEObject Type="Embed" ProgID="AcroExch.Document.7" ShapeID="_x0000_i1030" DrawAspect="Icon" ObjectID="_1465802591" r:id="rId20"/>
        </w:object>
      </w:r>
    </w:p>
    <w:p w:rsidR="00996DB2" w:rsidRDefault="00996DB2" w:rsidP="000D0F4B">
      <w:pPr>
        <w:spacing w:after="0" w:line="240" w:lineRule="auto"/>
        <w:rPr>
          <w:rFonts w:ascii="Times New Roman" w:hAnsi="Times New Roman"/>
          <w:sz w:val="24"/>
          <w:szCs w:val="24"/>
        </w:rPr>
      </w:pPr>
    </w:p>
    <w:p w:rsidR="00A1688C" w:rsidRDefault="00996DB2" w:rsidP="00794C12">
      <w:pPr>
        <w:spacing w:after="0" w:line="240" w:lineRule="auto"/>
        <w:rPr>
          <w:rFonts w:ascii="Times New Roman" w:eastAsia="Times New Roman" w:hAnsi="Times New Roman" w:cs="Times New Roman"/>
          <w:sz w:val="24"/>
          <w:szCs w:val="24"/>
        </w:rPr>
      </w:pPr>
      <w:r>
        <w:rPr>
          <w:rFonts w:ascii="Times New Roman" w:hAnsi="Times New Roman"/>
          <w:sz w:val="24"/>
          <w:szCs w:val="24"/>
        </w:rPr>
        <w:tab/>
      </w:r>
      <w:r>
        <w:rPr>
          <w:rFonts w:ascii="Times New Roman" w:hAnsi="Times New Roman"/>
          <w:sz w:val="24"/>
          <w:szCs w:val="24"/>
        </w:rPr>
        <w:tab/>
      </w:r>
    </w:p>
    <w:p w:rsidR="00A1688C" w:rsidRPr="007A48BF" w:rsidRDefault="00A1688C" w:rsidP="00867765">
      <w:pPr>
        <w:spacing w:after="0" w:line="240" w:lineRule="auto"/>
        <w:ind w:left="2610"/>
        <w:rPr>
          <w:rFonts w:ascii="Times New Roman" w:eastAsia="Times New Roman" w:hAnsi="Times New Roman" w:cs="Times New Roman"/>
          <w:sz w:val="24"/>
          <w:szCs w:val="24"/>
        </w:rPr>
      </w:pPr>
    </w:p>
    <w:p w:rsidR="00CC33E9" w:rsidRPr="00CC33E9" w:rsidRDefault="00D87427" w:rsidP="00CC33E9">
      <w:pPr>
        <w:pStyle w:val="ListParagraph"/>
        <w:numPr>
          <w:ilvl w:val="0"/>
          <w:numId w:val="6"/>
        </w:numPr>
        <w:spacing w:after="0" w:line="240" w:lineRule="auto"/>
        <w:rPr>
          <w:rFonts w:ascii="Times New Roman" w:eastAsia="Times New Roman" w:hAnsi="Times New Roman" w:cs="Times New Roman"/>
          <w:i/>
          <w:sz w:val="24"/>
          <w:szCs w:val="24"/>
        </w:rPr>
      </w:pPr>
      <w:r w:rsidRPr="00D87427">
        <w:rPr>
          <w:rFonts w:ascii="Times New Roman" w:eastAsia="Times New Roman" w:hAnsi="Times New Roman" w:cs="Times New Roman"/>
          <w:b/>
          <w:sz w:val="24"/>
          <w:szCs w:val="24"/>
          <w:u w:val="single"/>
        </w:rPr>
        <w:t>Old Business</w:t>
      </w:r>
      <w:r w:rsidRPr="00D87427">
        <w:rPr>
          <w:rFonts w:ascii="Times New Roman" w:eastAsia="Times New Roman" w:hAnsi="Times New Roman" w:cs="Times New Roman"/>
          <w:i/>
          <w:sz w:val="24"/>
          <w:szCs w:val="24"/>
        </w:rPr>
        <w:t>:</w:t>
      </w:r>
      <w:r w:rsidRPr="00D87427">
        <w:rPr>
          <w:rFonts w:ascii="Times New Roman" w:eastAsia="Times New Roman" w:hAnsi="Times New Roman" w:cs="Times New Roman"/>
          <w:sz w:val="24"/>
          <w:szCs w:val="24"/>
        </w:rPr>
        <w:t xml:space="preserve">  </w:t>
      </w:r>
    </w:p>
    <w:p w:rsidR="00CC33E9" w:rsidRPr="00580DF3" w:rsidRDefault="00CC33E9" w:rsidP="00CC33E9">
      <w:pPr>
        <w:tabs>
          <w:tab w:val="left" w:pos="1060"/>
        </w:tabs>
        <w:spacing w:after="0" w:line="240" w:lineRule="auto"/>
        <w:rPr>
          <w:rFonts w:ascii="Times New Roman" w:hAnsi="Times New Roman" w:cs="Times New Roman"/>
          <w:sz w:val="24"/>
          <w:szCs w:val="24"/>
        </w:rPr>
      </w:pPr>
    </w:p>
    <w:p w:rsidR="00CC33E9" w:rsidRDefault="00CC33E9" w:rsidP="00CC33E9">
      <w:pPr>
        <w:pStyle w:val="ListParagraph"/>
        <w:numPr>
          <w:ilvl w:val="1"/>
          <w:numId w:val="4"/>
        </w:numPr>
        <w:tabs>
          <w:tab w:val="left" w:pos="1060"/>
        </w:tabs>
        <w:spacing w:after="0" w:line="240" w:lineRule="auto"/>
        <w:rPr>
          <w:rFonts w:ascii="Times New Roman" w:hAnsi="Times New Roman" w:cs="Times New Roman"/>
          <w:sz w:val="24"/>
          <w:szCs w:val="24"/>
        </w:rPr>
      </w:pPr>
      <w:r w:rsidRPr="002232E0">
        <w:rPr>
          <w:rFonts w:ascii="Times New Roman" w:hAnsi="Times New Roman" w:cs="Times New Roman"/>
          <w:sz w:val="24"/>
          <w:szCs w:val="24"/>
          <w:u w:val="single"/>
        </w:rPr>
        <w:t xml:space="preserve">HBHP </w:t>
      </w:r>
      <w:r>
        <w:rPr>
          <w:rFonts w:ascii="Times New Roman" w:hAnsi="Times New Roman" w:cs="Times New Roman"/>
          <w:sz w:val="24"/>
          <w:szCs w:val="24"/>
          <w:u w:val="single"/>
        </w:rPr>
        <w:t>Doctoral Program Implementation Update:</w:t>
      </w:r>
      <w:r>
        <w:rPr>
          <w:rFonts w:ascii="Times New Roman" w:hAnsi="Times New Roman" w:cs="Times New Roman"/>
          <w:sz w:val="24"/>
          <w:szCs w:val="24"/>
        </w:rPr>
        <w:t xml:space="preserve">  (</w:t>
      </w:r>
      <w:r w:rsidRPr="009E1AC1">
        <w:rPr>
          <w:rFonts w:ascii="Times New Roman" w:hAnsi="Times New Roman" w:cs="Times New Roman"/>
          <w:i/>
          <w:sz w:val="24"/>
          <w:szCs w:val="24"/>
        </w:rPr>
        <w:t>Scott Carvajal</w:t>
      </w:r>
      <w:r>
        <w:rPr>
          <w:rFonts w:ascii="Times New Roman" w:hAnsi="Times New Roman" w:cs="Times New Roman"/>
          <w:sz w:val="24"/>
          <w:szCs w:val="24"/>
        </w:rPr>
        <w:t>)</w:t>
      </w:r>
    </w:p>
    <w:p w:rsidR="00CC33E9" w:rsidRDefault="00CC33E9" w:rsidP="00CC33E9">
      <w:pPr>
        <w:spacing w:after="0" w:line="240" w:lineRule="auto"/>
        <w:ind w:left="189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Scott reported that the HBHP MS/PhD degree</w:t>
      </w:r>
      <w:r w:rsidR="00C06F3C">
        <w:rPr>
          <w:rFonts w:ascii="Times New Roman" w:eastAsia="Times New Roman" w:hAnsi="Times New Roman" w:cs="Times New Roman"/>
          <w:sz w:val="24"/>
          <w:szCs w:val="24"/>
        </w:rPr>
        <w:t xml:space="preserve"> program has been ap</w:t>
      </w:r>
      <w:r w:rsidR="00A80D63">
        <w:rPr>
          <w:rFonts w:ascii="Times New Roman" w:eastAsia="Times New Roman" w:hAnsi="Times New Roman" w:cs="Times New Roman"/>
          <w:sz w:val="24"/>
          <w:szCs w:val="24"/>
        </w:rPr>
        <w:t>proved by the University and ABO</w:t>
      </w:r>
      <w:r w:rsidR="00C06F3C">
        <w:rPr>
          <w:rFonts w:ascii="Times New Roman" w:eastAsia="Times New Roman" w:hAnsi="Times New Roman" w:cs="Times New Roman"/>
          <w:sz w:val="24"/>
          <w:szCs w:val="24"/>
        </w:rPr>
        <w:t>R.  Scott stated there is currently a small cohort (“informal pool”) of 3-5 applicants that could start the new doctoral program in the fall 2014 semester.</w:t>
      </w:r>
    </w:p>
    <w:p w:rsidR="00D814CD" w:rsidRDefault="00D814CD" w:rsidP="001756B8">
      <w:pPr>
        <w:spacing w:after="0" w:line="240" w:lineRule="auto"/>
        <w:contextualSpacing/>
        <w:rPr>
          <w:rFonts w:ascii="Times New Roman" w:eastAsia="Times New Roman" w:hAnsi="Times New Roman" w:cs="Times New Roman"/>
          <w:sz w:val="24"/>
          <w:szCs w:val="24"/>
        </w:rPr>
      </w:pPr>
    </w:p>
    <w:p w:rsidR="00D814CD" w:rsidRPr="001756B8" w:rsidRDefault="00D814CD" w:rsidP="001756B8">
      <w:pPr>
        <w:pStyle w:val="ListParagraph"/>
        <w:numPr>
          <w:ilvl w:val="1"/>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Joint FCH &amp; PHPM DrPH Comprehensive Exams &amp; Dissertation Proposal </w:t>
      </w:r>
      <w:r w:rsidRPr="00B309FB">
        <w:rPr>
          <w:rFonts w:ascii="Times New Roman" w:eastAsia="Times New Roman" w:hAnsi="Times New Roman" w:cs="Times New Roman"/>
          <w:sz w:val="24"/>
          <w:szCs w:val="24"/>
        </w:rPr>
        <w:t>(</w:t>
      </w:r>
      <w:r>
        <w:rPr>
          <w:rFonts w:ascii="Times New Roman" w:eastAsia="Times New Roman" w:hAnsi="Times New Roman" w:cs="Times New Roman"/>
          <w:i/>
          <w:sz w:val="24"/>
          <w:szCs w:val="24"/>
        </w:rPr>
        <w:t>Dan Derksen, Nicky Teufel-Shone and Joe Gerald)</w:t>
      </w:r>
    </w:p>
    <w:p w:rsidR="00241183" w:rsidRDefault="00C06F3C" w:rsidP="00241183">
      <w:pPr>
        <w:spacing w:after="0" w:line="240" w:lineRule="auto"/>
        <w:ind w:left="1890"/>
        <w:rPr>
          <w:rFonts w:ascii="Times New Roman" w:hAnsi="Times New Roman" w:cs="Times New Roman"/>
          <w:sz w:val="24"/>
          <w:szCs w:val="24"/>
        </w:rPr>
      </w:pPr>
      <w:r>
        <w:rPr>
          <w:rFonts w:ascii="Times New Roman" w:hAnsi="Times New Roman" w:cs="Times New Roman"/>
          <w:color w:val="000000"/>
          <w:sz w:val="24"/>
          <w:szCs w:val="24"/>
        </w:rPr>
        <w:t>Dan</w:t>
      </w:r>
      <w:r w:rsidR="009E5210">
        <w:rPr>
          <w:rFonts w:ascii="Times New Roman" w:hAnsi="Times New Roman" w:cs="Times New Roman"/>
          <w:color w:val="000000"/>
          <w:sz w:val="24"/>
          <w:szCs w:val="24"/>
        </w:rPr>
        <w:t xml:space="preserve"> reported that the workgroup has been meeting</w:t>
      </w:r>
      <w:r>
        <w:rPr>
          <w:rFonts w:ascii="Times New Roman" w:hAnsi="Times New Roman" w:cs="Times New Roman"/>
          <w:color w:val="000000"/>
          <w:sz w:val="24"/>
          <w:szCs w:val="24"/>
        </w:rPr>
        <w:t xml:space="preserve"> </w:t>
      </w:r>
      <w:r w:rsidR="009E5210">
        <w:rPr>
          <w:rFonts w:ascii="Times New Roman" w:hAnsi="Times New Roman" w:cs="Times New Roman"/>
          <w:color w:val="000000"/>
          <w:sz w:val="24"/>
          <w:szCs w:val="24"/>
        </w:rPr>
        <w:t xml:space="preserve">regarding the </w:t>
      </w:r>
      <w:r w:rsidR="00D814CD">
        <w:rPr>
          <w:rFonts w:ascii="Times New Roman" w:hAnsi="Times New Roman" w:cs="Times New Roman"/>
          <w:color w:val="000000"/>
          <w:sz w:val="24"/>
          <w:szCs w:val="24"/>
        </w:rPr>
        <w:t xml:space="preserve">draft document of the </w:t>
      </w:r>
      <w:r w:rsidR="00D814CD">
        <w:rPr>
          <w:rFonts w:ascii="Times New Roman" w:hAnsi="Times New Roman" w:cs="Times New Roman"/>
          <w:sz w:val="24"/>
          <w:szCs w:val="24"/>
        </w:rPr>
        <w:t xml:space="preserve">PHPM and FCH </w:t>
      </w:r>
      <w:r w:rsidR="00D814CD" w:rsidRPr="002B1468">
        <w:rPr>
          <w:rFonts w:ascii="Times New Roman" w:hAnsi="Times New Roman" w:cs="Times New Roman"/>
          <w:sz w:val="24"/>
          <w:szCs w:val="24"/>
        </w:rPr>
        <w:t>proposal to adjust the comprehensive examination procedure</w:t>
      </w:r>
      <w:r w:rsidR="009E5210">
        <w:rPr>
          <w:rFonts w:ascii="Times New Roman" w:hAnsi="Times New Roman" w:cs="Times New Roman"/>
          <w:sz w:val="24"/>
          <w:szCs w:val="24"/>
        </w:rPr>
        <w:t>s and requirements for the DrPH.</w:t>
      </w:r>
      <w:r w:rsidR="00241183">
        <w:rPr>
          <w:rFonts w:ascii="Times New Roman" w:hAnsi="Times New Roman" w:cs="Times New Roman"/>
          <w:sz w:val="24"/>
          <w:szCs w:val="24"/>
        </w:rPr>
        <w:t xml:space="preserve">  </w:t>
      </w:r>
      <w:r w:rsidR="009E5210">
        <w:rPr>
          <w:rFonts w:ascii="Times New Roman" w:hAnsi="Times New Roman" w:cs="Times New Roman"/>
          <w:sz w:val="24"/>
          <w:szCs w:val="24"/>
        </w:rPr>
        <w:t>The workgroup will be meeting next week to finalize the DrPH document.</w:t>
      </w:r>
    </w:p>
    <w:p w:rsidR="009E5210" w:rsidRDefault="009E5210" w:rsidP="009E5210">
      <w:pPr>
        <w:spacing w:after="0" w:line="240" w:lineRule="auto"/>
        <w:ind w:left="1170" w:firstLine="720"/>
        <w:rPr>
          <w:rFonts w:ascii="Times New Roman" w:hAnsi="Times New Roman" w:cs="Times New Roman"/>
          <w:sz w:val="24"/>
          <w:szCs w:val="24"/>
        </w:rPr>
      </w:pPr>
    </w:p>
    <w:p w:rsidR="009E5210" w:rsidRDefault="009E5210" w:rsidP="009E5210">
      <w:pPr>
        <w:spacing w:after="0" w:line="240" w:lineRule="auto"/>
        <w:ind w:left="1170" w:firstLine="720"/>
        <w:rPr>
          <w:rFonts w:ascii="Times New Roman" w:hAnsi="Times New Roman" w:cs="Times New Roman"/>
          <w:sz w:val="24"/>
          <w:szCs w:val="24"/>
        </w:rPr>
      </w:pPr>
      <w:r>
        <w:rPr>
          <w:rFonts w:ascii="Times New Roman" w:hAnsi="Times New Roman" w:cs="Times New Roman"/>
          <w:sz w:val="24"/>
          <w:szCs w:val="24"/>
        </w:rPr>
        <w:t>Comments from committee discussion:</w:t>
      </w:r>
    </w:p>
    <w:p w:rsidR="00241183" w:rsidRPr="009E5210" w:rsidRDefault="00241183" w:rsidP="009E5210">
      <w:pPr>
        <w:spacing w:after="0" w:line="240" w:lineRule="auto"/>
        <w:ind w:left="2430"/>
        <w:rPr>
          <w:rFonts w:ascii="Times New Roman" w:hAnsi="Times New Roman" w:cs="Times New Roman"/>
          <w:sz w:val="24"/>
          <w:szCs w:val="24"/>
        </w:rPr>
      </w:pPr>
    </w:p>
    <w:p w:rsidR="00D671E8" w:rsidRDefault="009E5210" w:rsidP="00241183">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What prompted the changes to the DrPH document?  </w:t>
      </w:r>
    </w:p>
    <w:p w:rsidR="00D814CD" w:rsidRDefault="009E5210" w:rsidP="00D671E8">
      <w:pPr>
        <w:pStyle w:val="ListParagraph"/>
        <w:spacing w:after="0" w:line="240" w:lineRule="auto"/>
        <w:ind w:left="2610"/>
        <w:rPr>
          <w:rFonts w:ascii="Times New Roman" w:hAnsi="Times New Roman" w:cs="Times New Roman"/>
          <w:sz w:val="24"/>
          <w:szCs w:val="24"/>
        </w:rPr>
      </w:pPr>
      <w:r>
        <w:rPr>
          <w:rFonts w:ascii="Times New Roman" w:hAnsi="Times New Roman" w:cs="Times New Roman"/>
          <w:sz w:val="24"/>
          <w:szCs w:val="24"/>
        </w:rPr>
        <w:t>The DrPH program needed to have a change in the exam process.  Students were not being tested on their understanding of public health prior to taking the comprehensive exams.</w:t>
      </w:r>
    </w:p>
    <w:p w:rsidR="009E5210" w:rsidRPr="00D671E8" w:rsidRDefault="00D671E8" w:rsidP="00D671E8">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9E5210">
        <w:rPr>
          <w:rFonts w:ascii="Times New Roman" w:hAnsi="Times New Roman" w:cs="Times New Roman"/>
          <w:sz w:val="24"/>
          <w:szCs w:val="24"/>
        </w:rPr>
        <w:t xml:space="preserve">What are some suggestions for </w:t>
      </w:r>
      <w:r w:rsidR="00A80D63">
        <w:rPr>
          <w:rFonts w:ascii="Times New Roman" w:hAnsi="Times New Roman" w:cs="Times New Roman"/>
          <w:sz w:val="24"/>
          <w:szCs w:val="24"/>
        </w:rPr>
        <w:t xml:space="preserve">implementation of our College’s PhD </w:t>
      </w:r>
      <w:r w:rsidR="009E5210">
        <w:rPr>
          <w:rFonts w:ascii="Times New Roman" w:hAnsi="Times New Roman" w:cs="Times New Roman"/>
          <w:sz w:val="24"/>
          <w:szCs w:val="24"/>
        </w:rPr>
        <w:t>programs</w:t>
      </w:r>
      <w:r>
        <w:rPr>
          <w:rFonts w:ascii="Times New Roman" w:hAnsi="Times New Roman" w:cs="Times New Roman"/>
          <w:sz w:val="24"/>
          <w:szCs w:val="24"/>
        </w:rPr>
        <w:t xml:space="preserve">”? </w:t>
      </w:r>
      <w:r w:rsidR="009E5210">
        <w:rPr>
          <w:rFonts w:ascii="Times New Roman" w:hAnsi="Times New Roman" w:cs="Times New Roman"/>
          <w:sz w:val="24"/>
          <w:szCs w:val="24"/>
        </w:rPr>
        <w:t>What works best?</w:t>
      </w:r>
      <w:r>
        <w:rPr>
          <w:rFonts w:ascii="Times New Roman" w:hAnsi="Times New Roman" w:cs="Times New Roman"/>
          <w:sz w:val="24"/>
          <w:szCs w:val="24"/>
        </w:rPr>
        <w:t xml:space="preserve">    </w:t>
      </w:r>
      <w:r w:rsidRPr="00D671E8">
        <w:rPr>
          <w:rFonts w:ascii="Times New Roman" w:hAnsi="Times New Roman" w:cs="Times New Roman"/>
          <w:sz w:val="24"/>
          <w:szCs w:val="24"/>
        </w:rPr>
        <w:t>Comments from section chairs:</w:t>
      </w:r>
    </w:p>
    <w:p w:rsidR="00D671E8" w:rsidRDefault="00D671E8" w:rsidP="00D671E8">
      <w:pPr>
        <w:spacing w:after="0" w:line="240" w:lineRule="auto"/>
        <w:ind w:left="2610"/>
        <w:rPr>
          <w:rFonts w:ascii="Times New Roman" w:hAnsi="Times New Roman" w:cs="Times New Roman"/>
          <w:sz w:val="24"/>
          <w:szCs w:val="24"/>
        </w:rPr>
      </w:pPr>
    </w:p>
    <w:p w:rsidR="00CC33E9" w:rsidRPr="00872C77" w:rsidRDefault="00D671E8" w:rsidP="00872C77">
      <w:pPr>
        <w:spacing w:after="0" w:line="240" w:lineRule="auto"/>
        <w:ind w:left="2610"/>
        <w:rPr>
          <w:rFonts w:ascii="Times New Roman" w:hAnsi="Times New Roman" w:cs="Times New Roman"/>
          <w:sz w:val="24"/>
          <w:szCs w:val="24"/>
        </w:rPr>
      </w:pPr>
      <w:r w:rsidRPr="00872C77">
        <w:rPr>
          <w:rFonts w:ascii="Times New Roman" w:hAnsi="Times New Roman" w:cs="Times New Roman"/>
          <w:sz w:val="24"/>
          <w:szCs w:val="24"/>
        </w:rPr>
        <w:t>The Qualifying examination helps considerably</w:t>
      </w:r>
      <w:r w:rsidR="00A21AE8" w:rsidRPr="00872C77">
        <w:rPr>
          <w:rFonts w:ascii="Times New Roman" w:hAnsi="Times New Roman" w:cs="Times New Roman"/>
          <w:sz w:val="24"/>
          <w:szCs w:val="24"/>
        </w:rPr>
        <w:t xml:space="preserve"> and is used to evaluate the student’s knowledge and understanding of the subject matter.  The QE</w:t>
      </w:r>
      <w:r w:rsidR="001B78E7" w:rsidRPr="00872C77">
        <w:rPr>
          <w:rFonts w:ascii="Times New Roman" w:hAnsi="Times New Roman" w:cs="Times New Roman"/>
          <w:sz w:val="24"/>
          <w:szCs w:val="24"/>
        </w:rPr>
        <w:t xml:space="preserve"> ensures that students take the first year of courses seriously, in order to successfully pass the Qualifying exam.  The oral exam</w:t>
      </w:r>
      <w:r w:rsidR="00872C77">
        <w:rPr>
          <w:rFonts w:ascii="Times New Roman" w:hAnsi="Times New Roman" w:cs="Times New Roman"/>
          <w:sz w:val="24"/>
          <w:szCs w:val="24"/>
        </w:rPr>
        <w:t>ination</w:t>
      </w:r>
      <w:r w:rsidR="001B78E7" w:rsidRPr="00872C77">
        <w:rPr>
          <w:rFonts w:ascii="Times New Roman" w:hAnsi="Times New Roman" w:cs="Times New Roman"/>
          <w:sz w:val="24"/>
          <w:szCs w:val="24"/>
        </w:rPr>
        <w:t xml:space="preserve"> needs to managed well.  Students need to be prepared to talk about the dissertation, however at least half of the exam needs to be on their general knowledge of the concentration subject material.  This process is an effective teaching too</w:t>
      </w:r>
      <w:r w:rsidR="00D97694">
        <w:rPr>
          <w:rFonts w:ascii="Times New Roman" w:hAnsi="Times New Roman" w:cs="Times New Roman"/>
          <w:sz w:val="24"/>
          <w:szCs w:val="24"/>
        </w:rPr>
        <w:t>l</w:t>
      </w:r>
      <w:r w:rsidR="00872C77" w:rsidRPr="00872C77">
        <w:rPr>
          <w:rFonts w:ascii="Times New Roman" w:hAnsi="Times New Roman" w:cs="Times New Roman"/>
          <w:sz w:val="24"/>
          <w:szCs w:val="24"/>
        </w:rPr>
        <w:t xml:space="preserve"> (mastered subject literature to pull into the final doctoral exam). </w:t>
      </w:r>
      <w:r w:rsidRPr="00872C77">
        <w:rPr>
          <w:rFonts w:ascii="Times New Roman" w:hAnsi="Times New Roman" w:cs="Times New Roman"/>
          <w:sz w:val="24"/>
          <w:szCs w:val="24"/>
        </w:rPr>
        <w:t>The comprehensive examination should be centered on the “subject concentration area”; not the dissertation proposal (the outside representative on the dissertati</w:t>
      </w:r>
      <w:r w:rsidR="001B78E7" w:rsidRPr="00872C77">
        <w:rPr>
          <w:rFonts w:ascii="Times New Roman" w:hAnsi="Times New Roman" w:cs="Times New Roman"/>
          <w:sz w:val="24"/>
          <w:szCs w:val="24"/>
        </w:rPr>
        <w:t>on committee ensures the dissertation</w:t>
      </w:r>
      <w:r w:rsidRPr="00872C77">
        <w:rPr>
          <w:rFonts w:ascii="Times New Roman" w:hAnsi="Times New Roman" w:cs="Times New Roman"/>
          <w:sz w:val="24"/>
          <w:szCs w:val="24"/>
        </w:rPr>
        <w:t xml:space="preserve"> focus).</w:t>
      </w:r>
      <w:r w:rsidR="00872C77">
        <w:rPr>
          <w:rFonts w:ascii="Times New Roman" w:hAnsi="Times New Roman" w:cs="Times New Roman"/>
          <w:sz w:val="24"/>
          <w:szCs w:val="24"/>
        </w:rPr>
        <w:t xml:space="preserve">  The Biostatistics section requires the QE exam for all PhD students, and approves each student’s oral comprehensive examination committee.  The Biostatistics </w:t>
      </w:r>
      <w:r w:rsidR="00381588">
        <w:rPr>
          <w:rFonts w:ascii="Times New Roman" w:hAnsi="Times New Roman" w:cs="Times New Roman"/>
          <w:sz w:val="24"/>
          <w:szCs w:val="24"/>
        </w:rPr>
        <w:t>section gives</w:t>
      </w:r>
      <w:r w:rsidR="00872C77">
        <w:rPr>
          <w:rFonts w:ascii="Times New Roman" w:hAnsi="Times New Roman" w:cs="Times New Roman"/>
          <w:sz w:val="24"/>
          <w:szCs w:val="24"/>
        </w:rPr>
        <w:t xml:space="preserve"> the MS students the following option:  if they pass the QE exam, they can move into the PhD program automatically (transfer administratively; fast track good students into the PhD program).  This caveat is put into the Biostatistics MS admissions letter.  The Epidemiology secti</w:t>
      </w:r>
      <w:r w:rsidR="004203EE">
        <w:rPr>
          <w:rFonts w:ascii="Times New Roman" w:hAnsi="Times New Roman" w:cs="Times New Roman"/>
          <w:sz w:val="24"/>
          <w:szCs w:val="24"/>
        </w:rPr>
        <w:t xml:space="preserve">on requires the QE for both </w:t>
      </w:r>
      <w:r w:rsidR="00872C77">
        <w:rPr>
          <w:rFonts w:ascii="Times New Roman" w:hAnsi="Times New Roman" w:cs="Times New Roman"/>
          <w:sz w:val="24"/>
          <w:szCs w:val="24"/>
        </w:rPr>
        <w:t>MS and PhD students.</w:t>
      </w:r>
    </w:p>
    <w:p w:rsidR="00D671E8" w:rsidRPr="00D671E8" w:rsidRDefault="00D671E8" w:rsidP="00872C77">
      <w:pPr>
        <w:pStyle w:val="ListParagraph"/>
        <w:spacing w:after="0" w:line="240" w:lineRule="auto"/>
        <w:ind w:left="3330"/>
        <w:rPr>
          <w:rFonts w:ascii="Times New Roman" w:hAnsi="Times New Roman" w:cs="Times New Roman"/>
          <w:sz w:val="24"/>
          <w:szCs w:val="24"/>
        </w:rPr>
      </w:pPr>
    </w:p>
    <w:p w:rsidR="009C4632" w:rsidRPr="00AF7804" w:rsidRDefault="009C4632" w:rsidP="009C4632">
      <w:pPr>
        <w:pStyle w:val="ListParagraph"/>
        <w:spacing w:after="0" w:line="240" w:lineRule="auto"/>
        <w:ind w:left="2621"/>
        <w:contextualSpacing w:val="0"/>
        <w:rPr>
          <w:rFonts w:ascii="Times New Roman" w:eastAsia="Times New Roman" w:hAnsi="Times New Roman" w:cs="Times New Roman"/>
          <w:color w:val="000000"/>
          <w:sz w:val="24"/>
          <w:szCs w:val="24"/>
        </w:rPr>
      </w:pPr>
    </w:p>
    <w:p w:rsidR="009E1AC1" w:rsidRPr="001756B8" w:rsidRDefault="00D87427" w:rsidP="001756B8">
      <w:pPr>
        <w:numPr>
          <w:ilvl w:val="0"/>
          <w:numId w:val="6"/>
        </w:numPr>
        <w:tabs>
          <w:tab w:val="num" w:pos="360"/>
        </w:tabs>
        <w:spacing w:after="60" w:line="240" w:lineRule="auto"/>
        <w:rPr>
          <w:rFonts w:ascii="Times New Roman" w:eastAsia="Times New Roman" w:hAnsi="Times New Roman" w:cs="Times New Roman"/>
          <w:sz w:val="24"/>
          <w:szCs w:val="24"/>
        </w:rPr>
      </w:pPr>
      <w:r w:rsidRPr="00D87427">
        <w:rPr>
          <w:rFonts w:ascii="Times New Roman" w:eastAsia="Times New Roman" w:hAnsi="Times New Roman" w:cs="Times New Roman"/>
          <w:b/>
          <w:sz w:val="24"/>
          <w:szCs w:val="24"/>
        </w:rPr>
        <w:t>New Business:</w:t>
      </w:r>
    </w:p>
    <w:p w:rsidR="00D87427" w:rsidRPr="00B309FB" w:rsidRDefault="00872C77" w:rsidP="00D25935">
      <w:pPr>
        <w:pStyle w:val="ListParagraph"/>
        <w:numPr>
          <w:ilvl w:val="1"/>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Approval of Undergraduate Courses</w:t>
      </w:r>
      <w:r w:rsidR="001060AB">
        <w:rPr>
          <w:rFonts w:ascii="Times New Roman" w:eastAsia="Times New Roman" w:hAnsi="Times New Roman" w:cs="Times New Roman"/>
          <w:sz w:val="24"/>
          <w:szCs w:val="24"/>
          <w:u w:val="single"/>
        </w:rPr>
        <w:t xml:space="preserve"> </w:t>
      </w:r>
      <w:r w:rsidR="002428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Joe Gerald</w:t>
      </w:r>
      <w:r w:rsidR="002B1468">
        <w:rPr>
          <w:rFonts w:ascii="Times New Roman" w:eastAsia="Times New Roman" w:hAnsi="Times New Roman" w:cs="Times New Roman"/>
          <w:i/>
          <w:sz w:val="24"/>
          <w:szCs w:val="24"/>
        </w:rPr>
        <w:t>)</w:t>
      </w:r>
    </w:p>
    <w:p w:rsidR="00061CCD" w:rsidRDefault="00872C77" w:rsidP="00872C77">
      <w:pPr>
        <w:spacing w:after="0" w:line="240" w:lineRule="auto"/>
        <w:ind w:left="1890"/>
        <w:rPr>
          <w:rFonts w:ascii="Times New Roman" w:hAnsi="Times New Roman" w:cs="Times New Roman"/>
          <w:sz w:val="24"/>
          <w:szCs w:val="24"/>
        </w:rPr>
      </w:pPr>
      <w:r>
        <w:rPr>
          <w:rFonts w:ascii="Times New Roman" w:hAnsi="Times New Roman" w:cs="Times New Roman"/>
          <w:sz w:val="24"/>
          <w:szCs w:val="24"/>
        </w:rPr>
        <w:t xml:space="preserve">Joe initiated discussion regarding individuals who want to </w:t>
      </w:r>
      <w:r w:rsidR="00D65702">
        <w:rPr>
          <w:rFonts w:ascii="Times New Roman" w:hAnsi="Times New Roman" w:cs="Times New Roman"/>
          <w:sz w:val="24"/>
          <w:szCs w:val="24"/>
        </w:rPr>
        <w:t>teach undergraduate</w:t>
      </w:r>
      <w:r>
        <w:rPr>
          <w:rFonts w:ascii="Times New Roman" w:hAnsi="Times New Roman" w:cs="Times New Roman"/>
          <w:sz w:val="24"/>
          <w:szCs w:val="24"/>
        </w:rPr>
        <w:t xml:space="preserve"> </w:t>
      </w:r>
      <w:r w:rsidR="004203EE">
        <w:rPr>
          <w:rFonts w:ascii="Times New Roman" w:hAnsi="Times New Roman" w:cs="Times New Roman"/>
          <w:sz w:val="24"/>
          <w:szCs w:val="24"/>
        </w:rPr>
        <w:t>course</w:t>
      </w:r>
      <w:r w:rsidR="00D65702">
        <w:rPr>
          <w:rFonts w:ascii="Times New Roman" w:hAnsi="Times New Roman" w:cs="Times New Roman"/>
          <w:sz w:val="24"/>
          <w:szCs w:val="24"/>
        </w:rPr>
        <w:t>s in</w:t>
      </w:r>
      <w:r w:rsidR="004203EE">
        <w:rPr>
          <w:rFonts w:ascii="Times New Roman" w:hAnsi="Times New Roman" w:cs="Times New Roman"/>
          <w:sz w:val="24"/>
          <w:szCs w:val="24"/>
        </w:rPr>
        <w:t xml:space="preserve"> our College; </w:t>
      </w:r>
      <w:r>
        <w:rPr>
          <w:rFonts w:ascii="Times New Roman" w:hAnsi="Times New Roman" w:cs="Times New Roman"/>
          <w:sz w:val="24"/>
          <w:szCs w:val="24"/>
        </w:rPr>
        <w:t>however they are not affiliated with the UA.  How</w:t>
      </w:r>
      <w:r w:rsidR="00D65702">
        <w:rPr>
          <w:rFonts w:ascii="Times New Roman" w:hAnsi="Times New Roman" w:cs="Times New Roman"/>
          <w:sz w:val="24"/>
          <w:szCs w:val="24"/>
        </w:rPr>
        <w:t xml:space="preserve"> do we handle these specific </w:t>
      </w:r>
      <w:r>
        <w:rPr>
          <w:rFonts w:ascii="Times New Roman" w:hAnsi="Times New Roman" w:cs="Times New Roman"/>
          <w:sz w:val="24"/>
          <w:szCs w:val="24"/>
        </w:rPr>
        <w:t xml:space="preserve">outside requests?  Would these individuals qualify as an adjunct instructor in a specific </w:t>
      </w:r>
      <w:r w:rsidR="00317FEC">
        <w:rPr>
          <w:rFonts w:ascii="Times New Roman" w:hAnsi="Times New Roman" w:cs="Times New Roman"/>
          <w:sz w:val="24"/>
          <w:szCs w:val="24"/>
        </w:rPr>
        <w:t>section?</w:t>
      </w:r>
    </w:p>
    <w:p w:rsidR="00317FEC" w:rsidRDefault="00317FEC" w:rsidP="00872C77">
      <w:pPr>
        <w:spacing w:after="0" w:line="240" w:lineRule="auto"/>
        <w:ind w:left="1890"/>
        <w:rPr>
          <w:rFonts w:ascii="Times New Roman" w:hAnsi="Times New Roman" w:cs="Times New Roman"/>
          <w:sz w:val="24"/>
          <w:szCs w:val="24"/>
        </w:rPr>
      </w:pPr>
    </w:p>
    <w:p w:rsidR="0015536F" w:rsidRDefault="00317FEC" w:rsidP="00872C77">
      <w:pPr>
        <w:spacing w:after="0" w:line="240" w:lineRule="auto"/>
        <w:ind w:left="1890"/>
        <w:rPr>
          <w:rFonts w:ascii="Times New Roman" w:hAnsi="Times New Roman" w:cs="Times New Roman"/>
          <w:sz w:val="24"/>
          <w:szCs w:val="24"/>
        </w:rPr>
      </w:pPr>
      <w:r>
        <w:rPr>
          <w:rFonts w:ascii="Times New Roman" w:hAnsi="Times New Roman" w:cs="Times New Roman"/>
          <w:sz w:val="24"/>
          <w:szCs w:val="24"/>
        </w:rPr>
        <w:t>Co</w:t>
      </w:r>
      <w:r w:rsidR="0015536F">
        <w:rPr>
          <w:rFonts w:ascii="Times New Roman" w:hAnsi="Times New Roman" w:cs="Times New Roman"/>
          <w:sz w:val="24"/>
          <w:szCs w:val="24"/>
        </w:rPr>
        <w:t>mmittee comments and recommendations</w:t>
      </w:r>
    </w:p>
    <w:p w:rsidR="00317FEC" w:rsidRDefault="00317FEC" w:rsidP="00872C77">
      <w:pPr>
        <w:spacing w:after="0" w:line="240" w:lineRule="auto"/>
        <w:ind w:left="1890"/>
        <w:rPr>
          <w:rFonts w:ascii="Times New Roman" w:hAnsi="Times New Roman" w:cs="Times New Roman"/>
          <w:sz w:val="24"/>
          <w:szCs w:val="24"/>
        </w:rPr>
      </w:pPr>
    </w:p>
    <w:p w:rsidR="0015536F" w:rsidRDefault="0015536F" w:rsidP="0015536F">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First opt</w:t>
      </w:r>
      <w:r w:rsidR="00541FBF">
        <w:rPr>
          <w:rFonts w:ascii="Times New Roman" w:hAnsi="Times New Roman" w:cs="Times New Roman"/>
          <w:sz w:val="24"/>
          <w:szCs w:val="24"/>
        </w:rPr>
        <w:t xml:space="preserve">ion:  Confer with the section </w:t>
      </w:r>
      <w:r w:rsidR="004203EE">
        <w:rPr>
          <w:rFonts w:ascii="Times New Roman" w:hAnsi="Times New Roman" w:cs="Times New Roman"/>
          <w:sz w:val="24"/>
          <w:szCs w:val="24"/>
        </w:rPr>
        <w:t>to determine</w:t>
      </w:r>
      <w:r>
        <w:rPr>
          <w:rFonts w:ascii="Times New Roman" w:hAnsi="Times New Roman" w:cs="Times New Roman"/>
          <w:sz w:val="24"/>
          <w:szCs w:val="24"/>
        </w:rPr>
        <w:t xml:space="preserve"> if the course </w:t>
      </w:r>
      <w:r w:rsidR="00D65702">
        <w:rPr>
          <w:rFonts w:ascii="Times New Roman" w:hAnsi="Times New Roman" w:cs="Times New Roman"/>
          <w:sz w:val="24"/>
          <w:szCs w:val="24"/>
        </w:rPr>
        <w:t>content “</w:t>
      </w:r>
      <w:r>
        <w:rPr>
          <w:rFonts w:ascii="Times New Roman" w:hAnsi="Times New Roman" w:cs="Times New Roman"/>
          <w:sz w:val="24"/>
          <w:szCs w:val="24"/>
        </w:rPr>
        <w:t>fits</w:t>
      </w:r>
      <w:r w:rsidR="00F9007C">
        <w:rPr>
          <w:rFonts w:ascii="Times New Roman" w:hAnsi="Times New Roman" w:cs="Times New Roman"/>
          <w:sz w:val="24"/>
          <w:szCs w:val="24"/>
        </w:rPr>
        <w:t>”</w:t>
      </w:r>
      <w:r>
        <w:rPr>
          <w:rFonts w:ascii="Times New Roman" w:hAnsi="Times New Roman" w:cs="Times New Roman"/>
          <w:sz w:val="24"/>
          <w:szCs w:val="24"/>
        </w:rPr>
        <w:t xml:space="preserve"> into the section</w:t>
      </w:r>
      <w:r w:rsidR="00D65702">
        <w:rPr>
          <w:rFonts w:ascii="Times New Roman" w:hAnsi="Times New Roman" w:cs="Times New Roman"/>
          <w:sz w:val="24"/>
          <w:szCs w:val="24"/>
        </w:rPr>
        <w:t xml:space="preserve"> curriculum and the instructor is qualified to teach the course.</w:t>
      </w:r>
    </w:p>
    <w:p w:rsidR="0015536F" w:rsidRDefault="0015536F" w:rsidP="0015536F">
      <w:pPr>
        <w:pStyle w:val="ListParagraph"/>
        <w:spacing w:after="0" w:line="240" w:lineRule="auto"/>
        <w:ind w:left="2610"/>
        <w:rPr>
          <w:rFonts w:ascii="Times New Roman" w:hAnsi="Times New Roman" w:cs="Times New Roman"/>
          <w:sz w:val="24"/>
          <w:szCs w:val="24"/>
        </w:rPr>
      </w:pPr>
    </w:p>
    <w:p w:rsidR="0015536F" w:rsidRDefault="00D65702" w:rsidP="0015536F">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15536F">
        <w:rPr>
          <w:rFonts w:ascii="Times New Roman" w:hAnsi="Times New Roman" w:cs="Times New Roman"/>
          <w:sz w:val="24"/>
          <w:szCs w:val="24"/>
        </w:rPr>
        <w:t>ome of our undergraduate courses are more “generalist” public health courses</w:t>
      </w:r>
      <w:r>
        <w:rPr>
          <w:rFonts w:ascii="Times New Roman" w:hAnsi="Times New Roman" w:cs="Times New Roman"/>
          <w:sz w:val="24"/>
          <w:szCs w:val="24"/>
        </w:rPr>
        <w:t xml:space="preserve">, and the </w:t>
      </w:r>
      <w:r w:rsidR="0015536F">
        <w:rPr>
          <w:rFonts w:ascii="Times New Roman" w:hAnsi="Times New Roman" w:cs="Times New Roman"/>
          <w:sz w:val="24"/>
          <w:szCs w:val="24"/>
        </w:rPr>
        <w:t>course content goes “across” various sections.  Therefore, which s</w:t>
      </w:r>
      <w:r>
        <w:rPr>
          <w:rFonts w:ascii="Times New Roman" w:hAnsi="Times New Roman" w:cs="Times New Roman"/>
          <w:sz w:val="24"/>
          <w:szCs w:val="24"/>
        </w:rPr>
        <w:t>ection would approve the course (</w:t>
      </w:r>
      <w:r w:rsidR="0015536F">
        <w:rPr>
          <w:rFonts w:ascii="Times New Roman" w:hAnsi="Times New Roman" w:cs="Times New Roman"/>
          <w:sz w:val="24"/>
          <w:szCs w:val="24"/>
        </w:rPr>
        <w:t>along with the undergraduate committee</w:t>
      </w:r>
      <w:r>
        <w:rPr>
          <w:rFonts w:ascii="Times New Roman" w:hAnsi="Times New Roman" w:cs="Times New Roman"/>
          <w:sz w:val="24"/>
          <w:szCs w:val="24"/>
        </w:rPr>
        <w:t>)</w:t>
      </w:r>
      <w:r w:rsidR="0015536F">
        <w:rPr>
          <w:rFonts w:ascii="Times New Roman" w:hAnsi="Times New Roman" w:cs="Times New Roman"/>
          <w:sz w:val="24"/>
          <w:szCs w:val="24"/>
        </w:rPr>
        <w:t>?</w:t>
      </w:r>
      <w:r w:rsidR="00F5055B">
        <w:rPr>
          <w:rFonts w:ascii="Times New Roman" w:hAnsi="Times New Roman" w:cs="Times New Roman"/>
          <w:sz w:val="24"/>
          <w:szCs w:val="24"/>
        </w:rPr>
        <w:t xml:space="preserve">  It would need to be determined which section the course content best </w:t>
      </w:r>
      <w:r>
        <w:rPr>
          <w:rFonts w:ascii="Times New Roman" w:hAnsi="Times New Roman" w:cs="Times New Roman"/>
          <w:sz w:val="24"/>
          <w:szCs w:val="24"/>
        </w:rPr>
        <w:t>“</w:t>
      </w:r>
      <w:r w:rsidR="00F5055B">
        <w:rPr>
          <w:rFonts w:ascii="Times New Roman" w:hAnsi="Times New Roman" w:cs="Times New Roman"/>
          <w:sz w:val="24"/>
          <w:szCs w:val="24"/>
        </w:rPr>
        <w:t>connects with</w:t>
      </w:r>
      <w:r>
        <w:rPr>
          <w:rFonts w:ascii="Times New Roman" w:hAnsi="Times New Roman" w:cs="Times New Roman"/>
          <w:sz w:val="24"/>
          <w:szCs w:val="24"/>
        </w:rPr>
        <w:t>”</w:t>
      </w:r>
      <w:r w:rsidR="00F5055B">
        <w:rPr>
          <w:rFonts w:ascii="Times New Roman" w:hAnsi="Times New Roman" w:cs="Times New Roman"/>
          <w:sz w:val="24"/>
          <w:szCs w:val="24"/>
        </w:rPr>
        <w:t xml:space="preserve"> and fits into the section curriculum</w:t>
      </w:r>
      <w:r w:rsidR="00F9007C">
        <w:rPr>
          <w:rFonts w:ascii="Times New Roman" w:hAnsi="Times New Roman" w:cs="Times New Roman"/>
          <w:sz w:val="24"/>
          <w:szCs w:val="24"/>
        </w:rPr>
        <w:t xml:space="preserve"> (</w:t>
      </w:r>
      <w:r w:rsidR="00F5055B">
        <w:rPr>
          <w:rFonts w:ascii="Times New Roman" w:hAnsi="Times New Roman" w:cs="Times New Roman"/>
          <w:sz w:val="24"/>
          <w:szCs w:val="24"/>
        </w:rPr>
        <w:t>which section would take “ownership” of the course</w:t>
      </w:r>
      <w:r w:rsidR="00F9007C">
        <w:rPr>
          <w:rFonts w:ascii="Times New Roman" w:hAnsi="Times New Roman" w:cs="Times New Roman"/>
          <w:sz w:val="24"/>
          <w:szCs w:val="24"/>
        </w:rPr>
        <w:t>)</w:t>
      </w:r>
      <w:r>
        <w:rPr>
          <w:rFonts w:ascii="Times New Roman" w:hAnsi="Times New Roman" w:cs="Times New Roman"/>
          <w:sz w:val="24"/>
          <w:szCs w:val="24"/>
        </w:rPr>
        <w:t xml:space="preserve"> </w:t>
      </w:r>
      <w:r w:rsidR="00F9007C">
        <w:rPr>
          <w:rFonts w:ascii="Times New Roman" w:hAnsi="Times New Roman" w:cs="Times New Roman"/>
          <w:sz w:val="24"/>
          <w:szCs w:val="24"/>
        </w:rPr>
        <w:t>and whether</w:t>
      </w:r>
      <w:r w:rsidR="00F5055B">
        <w:rPr>
          <w:rFonts w:ascii="Times New Roman" w:hAnsi="Times New Roman" w:cs="Times New Roman"/>
          <w:sz w:val="24"/>
          <w:szCs w:val="24"/>
        </w:rPr>
        <w:t xml:space="preserve"> the course content </w:t>
      </w:r>
      <w:r w:rsidR="00F9007C">
        <w:rPr>
          <w:rFonts w:ascii="Times New Roman" w:hAnsi="Times New Roman" w:cs="Times New Roman"/>
          <w:sz w:val="24"/>
          <w:szCs w:val="24"/>
        </w:rPr>
        <w:t xml:space="preserve">is </w:t>
      </w:r>
      <w:r w:rsidR="00F5055B">
        <w:rPr>
          <w:rFonts w:ascii="Times New Roman" w:hAnsi="Times New Roman" w:cs="Times New Roman"/>
          <w:sz w:val="24"/>
          <w:szCs w:val="24"/>
        </w:rPr>
        <w:t xml:space="preserve">relevant to the section’s </w:t>
      </w:r>
      <w:r w:rsidR="00F5055B">
        <w:rPr>
          <w:rFonts w:ascii="Times New Roman" w:hAnsi="Times New Roman" w:cs="Times New Roman"/>
          <w:sz w:val="24"/>
          <w:szCs w:val="24"/>
        </w:rPr>
        <w:lastRenderedPageBreak/>
        <w:t xml:space="preserve">field of study.  Then the section would need to determine if the instructor is qualified to teach the course, and approve the course content.  In addition, it would </w:t>
      </w:r>
      <w:r w:rsidR="00656066">
        <w:rPr>
          <w:rFonts w:ascii="Times New Roman" w:hAnsi="Times New Roman" w:cs="Times New Roman"/>
          <w:sz w:val="24"/>
          <w:szCs w:val="24"/>
        </w:rPr>
        <w:t xml:space="preserve">also </w:t>
      </w:r>
      <w:r w:rsidR="00F5055B">
        <w:rPr>
          <w:rFonts w:ascii="Times New Roman" w:hAnsi="Times New Roman" w:cs="Times New Roman"/>
          <w:sz w:val="24"/>
          <w:szCs w:val="24"/>
        </w:rPr>
        <w:t xml:space="preserve">need to be determined if the undergraduate </w:t>
      </w:r>
      <w:r>
        <w:rPr>
          <w:rFonts w:ascii="Times New Roman" w:hAnsi="Times New Roman" w:cs="Times New Roman"/>
          <w:sz w:val="24"/>
          <w:szCs w:val="24"/>
        </w:rPr>
        <w:t xml:space="preserve">PH degree </w:t>
      </w:r>
      <w:r w:rsidR="00F5055B">
        <w:rPr>
          <w:rFonts w:ascii="Times New Roman" w:hAnsi="Times New Roman" w:cs="Times New Roman"/>
          <w:sz w:val="24"/>
          <w:szCs w:val="24"/>
        </w:rPr>
        <w:t xml:space="preserve">program </w:t>
      </w:r>
      <w:r w:rsidR="00F52313">
        <w:rPr>
          <w:rFonts w:ascii="Times New Roman" w:hAnsi="Times New Roman" w:cs="Times New Roman"/>
          <w:sz w:val="24"/>
          <w:szCs w:val="24"/>
        </w:rPr>
        <w:t xml:space="preserve">needs and would benefit from offering </w:t>
      </w:r>
      <w:r w:rsidR="00F5055B">
        <w:rPr>
          <w:rFonts w:ascii="Times New Roman" w:hAnsi="Times New Roman" w:cs="Times New Roman"/>
          <w:sz w:val="24"/>
          <w:szCs w:val="24"/>
        </w:rPr>
        <w:t xml:space="preserve">the </w:t>
      </w:r>
      <w:r>
        <w:rPr>
          <w:rFonts w:ascii="Times New Roman" w:hAnsi="Times New Roman" w:cs="Times New Roman"/>
          <w:sz w:val="24"/>
          <w:szCs w:val="24"/>
        </w:rPr>
        <w:t xml:space="preserve">proposed </w:t>
      </w:r>
      <w:r w:rsidR="00F5055B">
        <w:rPr>
          <w:rFonts w:ascii="Times New Roman" w:hAnsi="Times New Roman" w:cs="Times New Roman"/>
          <w:sz w:val="24"/>
          <w:szCs w:val="24"/>
        </w:rPr>
        <w:t xml:space="preserve">course.  </w:t>
      </w:r>
    </w:p>
    <w:p w:rsidR="00F5055B" w:rsidRPr="00F5055B" w:rsidRDefault="00F5055B" w:rsidP="00F5055B">
      <w:pPr>
        <w:pStyle w:val="ListParagraph"/>
        <w:rPr>
          <w:rFonts w:ascii="Times New Roman" w:hAnsi="Times New Roman" w:cs="Times New Roman"/>
          <w:sz w:val="24"/>
          <w:szCs w:val="24"/>
        </w:rPr>
      </w:pPr>
    </w:p>
    <w:p w:rsidR="00F5055B" w:rsidRDefault="00F5055B" w:rsidP="0015536F">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FA5566">
        <w:rPr>
          <w:rFonts w:ascii="Times New Roman" w:hAnsi="Times New Roman" w:cs="Times New Roman"/>
          <w:sz w:val="24"/>
          <w:szCs w:val="24"/>
        </w:rPr>
        <w:t>nother option:  Encourage individual to “try</w:t>
      </w:r>
      <w:r>
        <w:rPr>
          <w:rFonts w:ascii="Times New Roman" w:hAnsi="Times New Roman" w:cs="Times New Roman"/>
          <w:sz w:val="24"/>
          <w:szCs w:val="24"/>
        </w:rPr>
        <w:t xml:space="preserve"> out</w:t>
      </w:r>
      <w:r w:rsidR="00FA5566">
        <w:rPr>
          <w:rFonts w:ascii="Times New Roman" w:hAnsi="Times New Roman" w:cs="Times New Roman"/>
          <w:sz w:val="24"/>
          <w:szCs w:val="24"/>
        </w:rPr>
        <w:t>”</w:t>
      </w:r>
      <w:r>
        <w:rPr>
          <w:rFonts w:ascii="Times New Roman" w:hAnsi="Times New Roman" w:cs="Times New Roman"/>
          <w:sz w:val="24"/>
          <w:szCs w:val="24"/>
        </w:rPr>
        <w:t xml:space="preserve"> the </w:t>
      </w:r>
      <w:r w:rsidR="00FA5566">
        <w:rPr>
          <w:rFonts w:ascii="Times New Roman" w:hAnsi="Times New Roman" w:cs="Times New Roman"/>
          <w:sz w:val="24"/>
          <w:szCs w:val="24"/>
        </w:rPr>
        <w:t xml:space="preserve">proposed </w:t>
      </w:r>
      <w:r w:rsidR="00656066">
        <w:rPr>
          <w:rFonts w:ascii="Times New Roman" w:hAnsi="Times New Roman" w:cs="Times New Roman"/>
          <w:sz w:val="24"/>
          <w:szCs w:val="24"/>
        </w:rPr>
        <w:t xml:space="preserve">undergraduate </w:t>
      </w:r>
      <w:r>
        <w:rPr>
          <w:rFonts w:ascii="Times New Roman" w:hAnsi="Times New Roman" w:cs="Times New Roman"/>
          <w:sz w:val="24"/>
          <w:szCs w:val="24"/>
        </w:rPr>
        <w:t>course as a special topics course first (offer course two times</w:t>
      </w:r>
      <w:r w:rsidR="00FA5566">
        <w:rPr>
          <w:rFonts w:ascii="Times New Roman" w:hAnsi="Times New Roman" w:cs="Times New Roman"/>
          <w:sz w:val="24"/>
          <w:szCs w:val="24"/>
        </w:rPr>
        <w:t xml:space="preserve"> as a special topic), </w:t>
      </w:r>
      <w:r>
        <w:rPr>
          <w:rFonts w:ascii="Times New Roman" w:hAnsi="Times New Roman" w:cs="Times New Roman"/>
          <w:sz w:val="24"/>
          <w:szCs w:val="24"/>
        </w:rPr>
        <w:t>which could also benefit an adjunct instructor</w:t>
      </w:r>
      <w:r w:rsidR="00FA5566">
        <w:rPr>
          <w:rFonts w:ascii="Times New Roman" w:hAnsi="Times New Roman" w:cs="Times New Roman"/>
          <w:sz w:val="24"/>
          <w:szCs w:val="24"/>
        </w:rPr>
        <w:t>’</w:t>
      </w:r>
      <w:r>
        <w:rPr>
          <w:rFonts w:ascii="Times New Roman" w:hAnsi="Times New Roman" w:cs="Times New Roman"/>
          <w:sz w:val="24"/>
          <w:szCs w:val="24"/>
        </w:rPr>
        <w:t>s teaching CV.</w:t>
      </w:r>
    </w:p>
    <w:p w:rsidR="0015536F" w:rsidRPr="0015536F" w:rsidRDefault="0015536F" w:rsidP="0015536F">
      <w:pPr>
        <w:pStyle w:val="ListParagraph"/>
        <w:rPr>
          <w:rFonts w:ascii="Times New Roman" w:hAnsi="Times New Roman" w:cs="Times New Roman"/>
          <w:sz w:val="24"/>
          <w:szCs w:val="24"/>
        </w:rPr>
      </w:pPr>
    </w:p>
    <w:p w:rsidR="0015536F" w:rsidRDefault="00656066" w:rsidP="0015536F">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We also need teaching experience for our PhD graduate students.  Undergraduate courses could be structured so they are supervised by a f</w:t>
      </w:r>
      <w:r w:rsidR="00FA5566">
        <w:rPr>
          <w:rFonts w:ascii="Times New Roman" w:hAnsi="Times New Roman" w:cs="Times New Roman"/>
          <w:sz w:val="24"/>
          <w:szCs w:val="24"/>
        </w:rPr>
        <w:t xml:space="preserve">aculty member and taught by </w:t>
      </w:r>
      <w:r>
        <w:rPr>
          <w:rFonts w:ascii="Times New Roman" w:hAnsi="Times New Roman" w:cs="Times New Roman"/>
          <w:sz w:val="24"/>
          <w:szCs w:val="24"/>
        </w:rPr>
        <w:t>PhD graduate students.</w:t>
      </w:r>
    </w:p>
    <w:p w:rsidR="00656066" w:rsidRPr="00656066" w:rsidRDefault="00656066" w:rsidP="00656066">
      <w:pPr>
        <w:pStyle w:val="ListParagraph"/>
        <w:rPr>
          <w:rFonts w:ascii="Times New Roman" w:hAnsi="Times New Roman" w:cs="Times New Roman"/>
          <w:sz w:val="24"/>
          <w:szCs w:val="24"/>
        </w:rPr>
      </w:pPr>
    </w:p>
    <w:p w:rsidR="00D9751B" w:rsidRDefault="00656066" w:rsidP="0015536F">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CPH 200:  Introduction to Public Health:  We need to introduce what Public Health Is!  We need an individual with a passion to teach Introduction to Public Health</w:t>
      </w:r>
      <w:r w:rsidR="00FA5566">
        <w:rPr>
          <w:rFonts w:ascii="Times New Roman" w:hAnsi="Times New Roman" w:cs="Times New Roman"/>
          <w:sz w:val="24"/>
          <w:szCs w:val="24"/>
        </w:rPr>
        <w:t>,</w:t>
      </w:r>
      <w:r>
        <w:rPr>
          <w:rFonts w:ascii="Times New Roman" w:hAnsi="Times New Roman" w:cs="Times New Roman"/>
          <w:sz w:val="24"/>
          <w:szCs w:val="24"/>
        </w:rPr>
        <w:t xml:space="preserve"> in order to get students interested in the field.  We need to think about what each section </w:t>
      </w:r>
      <w:r w:rsidR="00FA5566">
        <w:rPr>
          <w:rFonts w:ascii="Times New Roman" w:hAnsi="Times New Roman" w:cs="Times New Roman"/>
          <w:sz w:val="24"/>
          <w:szCs w:val="24"/>
        </w:rPr>
        <w:t>could add or bring to the</w:t>
      </w:r>
      <w:r>
        <w:rPr>
          <w:rFonts w:ascii="Times New Roman" w:hAnsi="Times New Roman" w:cs="Times New Roman"/>
          <w:sz w:val="24"/>
          <w:szCs w:val="24"/>
        </w:rPr>
        <w:t xml:space="preserve"> course content.  We need to provide structure to graduate students who could teach this course and add a “breadth” of section topics in order to expose students to the diverse areas of public health.  We could also think about making this course a UA Gen</w:t>
      </w:r>
      <w:r w:rsidR="00FA5566">
        <w:rPr>
          <w:rFonts w:ascii="Times New Roman" w:hAnsi="Times New Roman" w:cs="Times New Roman"/>
          <w:sz w:val="24"/>
          <w:szCs w:val="24"/>
        </w:rPr>
        <w:t>eral</w:t>
      </w:r>
      <w:r>
        <w:rPr>
          <w:rFonts w:ascii="Times New Roman" w:hAnsi="Times New Roman" w:cs="Times New Roman"/>
          <w:sz w:val="24"/>
          <w:szCs w:val="24"/>
        </w:rPr>
        <w:t xml:space="preserve"> Education course.  We need to</w:t>
      </w:r>
      <w:r w:rsidR="00FA5566">
        <w:rPr>
          <w:rFonts w:ascii="Times New Roman" w:hAnsi="Times New Roman" w:cs="Times New Roman"/>
          <w:sz w:val="24"/>
          <w:szCs w:val="24"/>
        </w:rPr>
        <w:t xml:space="preserve"> encourage the College to think</w:t>
      </w:r>
      <w:r>
        <w:rPr>
          <w:rFonts w:ascii="Times New Roman" w:hAnsi="Times New Roman" w:cs="Times New Roman"/>
          <w:sz w:val="24"/>
          <w:szCs w:val="24"/>
        </w:rPr>
        <w:t xml:space="preserve"> about engaging doctoral students to teach CPH 200 by using a module approach and invite section faculty to guest lecture in their specific field.</w:t>
      </w:r>
    </w:p>
    <w:p w:rsidR="00D9751B" w:rsidRPr="00D9751B" w:rsidRDefault="00D9751B" w:rsidP="00D9751B">
      <w:pPr>
        <w:pStyle w:val="ListParagraph"/>
        <w:rPr>
          <w:rFonts w:ascii="Times New Roman" w:hAnsi="Times New Roman" w:cs="Times New Roman"/>
          <w:sz w:val="24"/>
          <w:szCs w:val="24"/>
        </w:rPr>
      </w:pPr>
    </w:p>
    <w:p w:rsidR="00656066" w:rsidRDefault="00D9751B" w:rsidP="00D9751B">
      <w:pPr>
        <w:pStyle w:val="ListParagraph"/>
        <w:spacing w:after="0" w:line="240" w:lineRule="auto"/>
        <w:ind w:left="1890"/>
        <w:rPr>
          <w:rFonts w:ascii="Times New Roman" w:hAnsi="Times New Roman" w:cs="Times New Roman"/>
          <w:sz w:val="24"/>
          <w:szCs w:val="24"/>
        </w:rPr>
      </w:pPr>
      <w:r>
        <w:rPr>
          <w:rFonts w:ascii="Times New Roman" w:hAnsi="Times New Roman" w:cs="Times New Roman"/>
          <w:sz w:val="24"/>
          <w:szCs w:val="24"/>
        </w:rPr>
        <w:t>Joe Ge</w:t>
      </w:r>
      <w:r w:rsidR="001503EC">
        <w:rPr>
          <w:rFonts w:ascii="Times New Roman" w:hAnsi="Times New Roman" w:cs="Times New Roman"/>
          <w:sz w:val="24"/>
          <w:szCs w:val="24"/>
        </w:rPr>
        <w:t>rald commented that he will discuss</w:t>
      </w:r>
      <w:r>
        <w:rPr>
          <w:rFonts w:ascii="Times New Roman" w:hAnsi="Times New Roman" w:cs="Times New Roman"/>
          <w:sz w:val="24"/>
          <w:szCs w:val="24"/>
        </w:rPr>
        <w:t xml:space="preserve"> the Education Committee’</w:t>
      </w:r>
      <w:r w:rsidR="006F54AD">
        <w:rPr>
          <w:rFonts w:ascii="Times New Roman" w:hAnsi="Times New Roman" w:cs="Times New Roman"/>
          <w:sz w:val="24"/>
          <w:szCs w:val="24"/>
        </w:rPr>
        <w:t xml:space="preserve">s recommendations regarding undergraduate courses, </w:t>
      </w:r>
      <w:r w:rsidR="001503EC">
        <w:rPr>
          <w:rFonts w:ascii="Times New Roman" w:hAnsi="Times New Roman" w:cs="Times New Roman"/>
          <w:sz w:val="24"/>
          <w:szCs w:val="24"/>
        </w:rPr>
        <w:t xml:space="preserve">with the </w:t>
      </w:r>
      <w:r>
        <w:rPr>
          <w:rFonts w:ascii="Times New Roman" w:hAnsi="Times New Roman" w:cs="Times New Roman"/>
          <w:sz w:val="24"/>
          <w:szCs w:val="24"/>
        </w:rPr>
        <w:t>MEZCOPH Undergraduate Committee</w:t>
      </w:r>
      <w:r w:rsidR="006F54AD">
        <w:rPr>
          <w:rFonts w:ascii="Times New Roman" w:hAnsi="Times New Roman" w:cs="Times New Roman"/>
          <w:sz w:val="24"/>
          <w:szCs w:val="24"/>
        </w:rPr>
        <w:t>.</w:t>
      </w:r>
      <w:r w:rsidR="00656066">
        <w:rPr>
          <w:rFonts w:ascii="Times New Roman" w:hAnsi="Times New Roman" w:cs="Times New Roman"/>
          <w:sz w:val="24"/>
          <w:szCs w:val="24"/>
        </w:rPr>
        <w:t xml:space="preserve"> </w:t>
      </w:r>
    </w:p>
    <w:p w:rsidR="00D73A3C" w:rsidRPr="0015536F" w:rsidRDefault="00D73A3C" w:rsidP="00D9751B">
      <w:pPr>
        <w:pStyle w:val="ListParagraph"/>
        <w:spacing w:after="0" w:line="240" w:lineRule="auto"/>
        <w:ind w:left="1890"/>
        <w:rPr>
          <w:rFonts w:ascii="Times New Roman" w:hAnsi="Times New Roman" w:cs="Times New Roman"/>
          <w:sz w:val="24"/>
          <w:szCs w:val="24"/>
        </w:rPr>
      </w:pPr>
    </w:p>
    <w:p w:rsidR="00D73A3C" w:rsidRPr="00B1731F" w:rsidRDefault="00D73A3C" w:rsidP="00D73A3C">
      <w:pPr>
        <w:pStyle w:val="ListParagraph"/>
        <w:numPr>
          <w:ilvl w:val="1"/>
          <w:numId w:val="4"/>
        </w:numPr>
        <w:spacing w:after="0" w:line="240" w:lineRule="auto"/>
        <w:rPr>
          <w:rFonts w:ascii="Times New Roman" w:hAnsi="Times New Roman" w:cs="Times New Roman"/>
          <w:color w:val="000000"/>
          <w:sz w:val="24"/>
          <w:szCs w:val="24"/>
        </w:rPr>
      </w:pPr>
      <w:r w:rsidRPr="00CE4A9B">
        <w:rPr>
          <w:rFonts w:ascii="Times New Roman" w:hAnsi="Times New Roman" w:cs="Times New Roman"/>
          <w:color w:val="000000"/>
          <w:sz w:val="24"/>
          <w:szCs w:val="24"/>
          <w:u w:val="single"/>
        </w:rPr>
        <w:t>Proposed New Course</w:t>
      </w:r>
      <w:r>
        <w:rPr>
          <w:rFonts w:ascii="Times New Roman" w:hAnsi="Times New Roman" w:cs="Times New Roman"/>
          <w:color w:val="000000"/>
          <w:sz w:val="24"/>
          <w:szCs w:val="24"/>
          <w:u w:val="single"/>
        </w:rPr>
        <w:t xml:space="preserve">- </w:t>
      </w:r>
      <w:r w:rsidRPr="00B1731F">
        <w:rPr>
          <w:rFonts w:ascii="Times New Roman" w:hAnsi="Times New Roman" w:cs="Times New Roman"/>
          <w:color w:val="000000"/>
          <w:sz w:val="24"/>
          <w:szCs w:val="24"/>
          <w:u w:val="single"/>
        </w:rPr>
        <w:t>CPH 4xx</w:t>
      </w:r>
      <w:r>
        <w:rPr>
          <w:rFonts w:ascii="Times New Roman" w:hAnsi="Times New Roman" w:cs="Times New Roman"/>
          <w:color w:val="000000"/>
          <w:sz w:val="24"/>
          <w:szCs w:val="24"/>
          <w:u w:val="single"/>
        </w:rPr>
        <w:t>-</w:t>
      </w:r>
      <w:r w:rsidRPr="00B1731F">
        <w:rPr>
          <w:rFonts w:ascii="Times New Roman" w:hAnsi="Times New Roman" w:cs="Times New Roman"/>
          <w:color w:val="000000"/>
          <w:sz w:val="24"/>
          <w:szCs w:val="24"/>
          <w:u w:val="single"/>
        </w:rPr>
        <w:t>Survey of Infectious Disease Epidemiology</w:t>
      </w:r>
      <w:r>
        <w:rPr>
          <w:rFonts w:ascii="Times New Roman" w:hAnsi="Times New Roman" w:cs="Times New Roman"/>
          <w:color w:val="000000"/>
          <w:sz w:val="24"/>
          <w:szCs w:val="24"/>
        </w:rPr>
        <w:t xml:space="preserve"> Spring 2015; </w:t>
      </w:r>
      <w:r w:rsidRPr="00B1731F">
        <w:rPr>
          <w:rFonts w:ascii="Times New Roman" w:hAnsi="Times New Roman" w:cs="Times New Roman"/>
          <w:color w:val="000000"/>
          <w:sz w:val="24"/>
          <w:szCs w:val="24"/>
        </w:rPr>
        <w:t xml:space="preserve">Instructor:  Eyal Oren </w:t>
      </w:r>
      <w:r>
        <w:rPr>
          <w:rFonts w:ascii="Times New Roman" w:hAnsi="Times New Roman" w:cs="Times New Roman"/>
          <w:color w:val="000000"/>
          <w:sz w:val="24"/>
          <w:szCs w:val="24"/>
        </w:rPr>
        <w:t xml:space="preserve">  </w:t>
      </w:r>
      <w:r w:rsidRPr="00B1731F">
        <w:rPr>
          <w:rFonts w:ascii="Times New Roman" w:hAnsi="Times New Roman" w:cs="Times New Roman"/>
          <w:color w:val="000000"/>
          <w:sz w:val="24"/>
          <w:szCs w:val="24"/>
        </w:rPr>
        <w:t>(</w:t>
      </w:r>
      <w:r w:rsidRPr="00B1731F">
        <w:rPr>
          <w:rFonts w:ascii="Times New Roman" w:hAnsi="Times New Roman" w:cs="Times New Roman"/>
          <w:i/>
          <w:color w:val="000000"/>
          <w:sz w:val="24"/>
          <w:szCs w:val="24"/>
        </w:rPr>
        <w:t>Robin Harris for L. Dennis</w:t>
      </w:r>
      <w:r w:rsidRPr="00B1731F">
        <w:rPr>
          <w:rFonts w:ascii="Times New Roman" w:hAnsi="Times New Roman" w:cs="Times New Roman"/>
          <w:color w:val="000000"/>
          <w:sz w:val="24"/>
          <w:szCs w:val="24"/>
        </w:rPr>
        <w:t xml:space="preserve">)  </w:t>
      </w:r>
    </w:p>
    <w:p w:rsidR="00D73A3C" w:rsidRDefault="00D73A3C" w:rsidP="00D73A3C">
      <w:pPr>
        <w:spacing w:after="0" w:line="240" w:lineRule="auto"/>
        <w:ind w:left="1886"/>
        <w:rPr>
          <w:rFonts w:ascii="Times New Roman" w:hAnsi="Times New Roman" w:cs="Times New Roman"/>
          <w:sz w:val="24"/>
          <w:szCs w:val="24"/>
        </w:rPr>
      </w:pPr>
      <w:r>
        <w:rPr>
          <w:rFonts w:ascii="Times New Roman" w:hAnsi="Times New Roman" w:cs="Times New Roman"/>
          <w:sz w:val="24"/>
          <w:szCs w:val="24"/>
        </w:rPr>
        <w:t xml:space="preserve">Robin initiated discussion and gave an overview of the proposed new course (see attachments below):  </w:t>
      </w:r>
    </w:p>
    <w:p w:rsidR="00D73A3C" w:rsidRDefault="00D73A3C" w:rsidP="00D73A3C">
      <w:pPr>
        <w:spacing w:after="0" w:line="240" w:lineRule="auto"/>
        <w:ind w:left="1886"/>
        <w:rPr>
          <w:rFonts w:ascii="Times New Roman" w:hAnsi="Times New Roman" w:cs="Times New Roman"/>
          <w:sz w:val="24"/>
          <w:szCs w:val="24"/>
        </w:rPr>
      </w:pPr>
    </w:p>
    <w:p w:rsidR="00D73A3C" w:rsidRDefault="00D73A3C" w:rsidP="00D73A3C">
      <w:pPr>
        <w:spacing w:after="0" w:line="240" w:lineRule="auto"/>
        <w:ind w:left="3326" w:firstLine="274"/>
        <w:rPr>
          <w:rFonts w:ascii="Times New Roman" w:hAnsi="Times New Roman" w:cs="Times New Roman"/>
          <w:sz w:val="24"/>
          <w:szCs w:val="24"/>
        </w:rPr>
      </w:pPr>
      <w:r>
        <w:object w:dxaOrig="1531" w:dyaOrig="991">
          <v:shape id="_x0000_i1031" type="#_x0000_t75" style="width:76.5pt;height:49.5pt" o:ole="">
            <v:imagedata r:id="rId21" o:title=""/>
          </v:shape>
          <o:OLEObject Type="Embed" ProgID="Word.Document.12" ShapeID="_x0000_i1031" DrawAspect="Icon" ObjectID="_1465802592" r:id="rId22">
            <o:FieldCodes>\s</o:FieldCodes>
          </o:OLEObject>
        </w:object>
      </w:r>
      <w:r>
        <w:tab/>
      </w:r>
      <w:r>
        <w:object w:dxaOrig="1531" w:dyaOrig="991">
          <v:shape id="_x0000_i1032" type="#_x0000_t75" style="width:76.5pt;height:49.5pt" o:ole="">
            <v:imagedata r:id="rId23" o:title=""/>
          </v:shape>
          <o:OLEObject Type="Embed" ProgID="Word.Document.12" ShapeID="_x0000_i1032" DrawAspect="Icon" ObjectID="_1465802593" r:id="rId24">
            <o:FieldCodes>\s</o:FieldCodes>
          </o:OLEObject>
        </w:object>
      </w:r>
    </w:p>
    <w:p w:rsidR="00D73A3C" w:rsidRDefault="00D73A3C" w:rsidP="00D73A3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D73A3C" w:rsidRDefault="00D73A3C" w:rsidP="00D73A3C">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Comments from committee discussion:</w:t>
      </w:r>
    </w:p>
    <w:p w:rsidR="00D73A3C" w:rsidRDefault="00D73A3C" w:rsidP="00D73A3C">
      <w:pPr>
        <w:spacing w:after="0" w:line="240" w:lineRule="auto"/>
        <w:ind w:left="1440" w:firstLine="720"/>
        <w:rPr>
          <w:rFonts w:ascii="Times New Roman" w:hAnsi="Times New Roman" w:cs="Times New Roman"/>
          <w:sz w:val="24"/>
          <w:szCs w:val="24"/>
        </w:rPr>
      </w:pPr>
    </w:p>
    <w:p w:rsidR="00D73A3C" w:rsidRDefault="00D73A3C" w:rsidP="00D73A3C">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Eyal Oren is currently offering this proposed new course as a special topics course for first summer session 2014.</w:t>
      </w:r>
    </w:p>
    <w:p w:rsidR="00D73A3C" w:rsidRDefault="00D73A3C" w:rsidP="00D73A3C">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Suggested course name change:  Eliminate “Survey of” from the course title:  “Infectious Disease Epidemiology” or change the title to:  “Infectious Disease”.</w:t>
      </w:r>
    </w:p>
    <w:p w:rsidR="00D73A3C" w:rsidRDefault="00D73A3C" w:rsidP="00D73A3C">
      <w:pPr>
        <w:spacing w:after="0" w:line="240" w:lineRule="auto"/>
        <w:rPr>
          <w:rFonts w:ascii="Times New Roman" w:hAnsi="Times New Roman" w:cs="Times New Roman"/>
          <w:sz w:val="24"/>
          <w:szCs w:val="24"/>
        </w:rPr>
      </w:pPr>
    </w:p>
    <w:p w:rsidR="00D73A3C" w:rsidRDefault="00D73A3C" w:rsidP="00D73A3C">
      <w:pPr>
        <w:spacing w:after="0" w:line="240" w:lineRule="auto"/>
        <w:ind w:left="2160"/>
        <w:rPr>
          <w:rFonts w:ascii="Times New Roman" w:hAnsi="Times New Roman" w:cs="Times New Roman"/>
          <w:color w:val="FF0000"/>
          <w:sz w:val="24"/>
          <w:szCs w:val="24"/>
        </w:rPr>
      </w:pPr>
      <w:r>
        <w:rPr>
          <w:rFonts w:ascii="Times New Roman" w:hAnsi="Times New Roman" w:cs="Times New Roman"/>
          <w:sz w:val="24"/>
          <w:szCs w:val="24"/>
        </w:rPr>
        <w:lastRenderedPageBreak/>
        <w:t xml:space="preserve">After committee review and discussion, </w:t>
      </w:r>
      <w:r w:rsidRPr="00D208B6">
        <w:rPr>
          <w:rFonts w:ascii="Times New Roman" w:hAnsi="Times New Roman" w:cs="Times New Roman"/>
          <w:color w:val="FF0000"/>
          <w:sz w:val="24"/>
          <w:szCs w:val="24"/>
        </w:rPr>
        <w:t xml:space="preserve">a motion was made </w:t>
      </w:r>
      <w:r>
        <w:rPr>
          <w:rFonts w:ascii="Times New Roman" w:hAnsi="Times New Roman" w:cs="Times New Roman"/>
          <w:color w:val="FF0000"/>
          <w:sz w:val="24"/>
          <w:szCs w:val="24"/>
        </w:rPr>
        <w:t>and seconded to approve the proposed new undergraduate course effective for the spring 2015 semester</w:t>
      </w:r>
      <w:r w:rsidRPr="00D208B6">
        <w:rPr>
          <w:rFonts w:ascii="Times New Roman" w:hAnsi="Times New Roman" w:cs="Times New Roman"/>
          <w:color w:val="FF0000"/>
          <w:sz w:val="24"/>
          <w:szCs w:val="24"/>
        </w:rPr>
        <w:t>.</w:t>
      </w:r>
      <w:r>
        <w:rPr>
          <w:rFonts w:ascii="Times New Roman" w:hAnsi="Times New Roman" w:cs="Times New Roman"/>
          <w:color w:val="FF0000"/>
          <w:sz w:val="24"/>
          <w:szCs w:val="24"/>
        </w:rPr>
        <w:t xml:space="preserve">  The motion was approved by a vote of:  5 – 0.</w:t>
      </w:r>
      <w:r w:rsidR="0063560A">
        <w:rPr>
          <w:rFonts w:ascii="Times New Roman" w:hAnsi="Times New Roman" w:cs="Times New Roman"/>
          <w:color w:val="FF0000"/>
          <w:sz w:val="24"/>
          <w:szCs w:val="24"/>
        </w:rPr>
        <w:t>*</w:t>
      </w:r>
    </w:p>
    <w:p w:rsidR="00D73A3C" w:rsidRDefault="00D73A3C" w:rsidP="00D73A3C">
      <w:pPr>
        <w:spacing w:after="0" w:line="240" w:lineRule="auto"/>
        <w:ind w:left="2160"/>
        <w:rPr>
          <w:rFonts w:ascii="Times New Roman" w:hAnsi="Times New Roman" w:cs="Times New Roman"/>
          <w:color w:val="FF0000"/>
          <w:sz w:val="24"/>
          <w:szCs w:val="24"/>
        </w:rPr>
      </w:pPr>
    </w:p>
    <w:p w:rsidR="000C3BE3" w:rsidRDefault="000C3BE3" w:rsidP="00D73A3C">
      <w:pPr>
        <w:spacing w:after="0" w:line="240" w:lineRule="auto"/>
        <w:ind w:left="2160"/>
        <w:rPr>
          <w:rFonts w:ascii="Times New Roman" w:hAnsi="Times New Roman" w:cs="Times New Roman"/>
          <w:color w:val="FF0000"/>
          <w:sz w:val="24"/>
          <w:szCs w:val="24"/>
        </w:rPr>
      </w:pPr>
    </w:p>
    <w:p w:rsidR="000C3BE3" w:rsidRPr="00D208B6" w:rsidRDefault="000C3BE3" w:rsidP="00D73A3C">
      <w:pPr>
        <w:spacing w:after="0" w:line="240" w:lineRule="auto"/>
        <w:ind w:left="2160"/>
        <w:rPr>
          <w:rFonts w:ascii="Times New Roman" w:hAnsi="Times New Roman" w:cs="Times New Roman"/>
          <w:color w:val="FF0000"/>
          <w:sz w:val="24"/>
          <w:szCs w:val="24"/>
        </w:rPr>
      </w:pPr>
    </w:p>
    <w:p w:rsidR="000C3BE3" w:rsidRPr="000C3BE3" w:rsidRDefault="000C3BE3" w:rsidP="0063560A">
      <w:pPr>
        <w:pStyle w:val="ListParagraph"/>
        <w:spacing w:after="0" w:line="240" w:lineRule="auto"/>
        <w:ind w:left="1890"/>
        <w:rPr>
          <w:rFonts w:ascii="Times New Roman" w:hAnsi="Times New Roman" w:cs="Times New Roman"/>
          <w:sz w:val="24"/>
          <w:szCs w:val="24"/>
        </w:rPr>
      </w:pPr>
    </w:p>
    <w:p w:rsidR="00872C77" w:rsidRPr="000C3BE3" w:rsidRDefault="000C3BE3" w:rsidP="000C3BE3">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ABET Accreditation-</w:t>
      </w:r>
      <w:r w:rsidR="00D73A3C" w:rsidRPr="000C3BE3">
        <w:rPr>
          <w:rFonts w:ascii="Times New Roman" w:hAnsi="Times New Roman" w:cs="Times New Roman"/>
          <w:sz w:val="24"/>
          <w:szCs w:val="24"/>
          <w:u w:val="single"/>
        </w:rPr>
        <w:t>Admissions Requirements for the IH Track, MPH/EOH</w:t>
      </w:r>
      <w:r w:rsidR="00D73A3C" w:rsidRPr="000C3BE3">
        <w:rPr>
          <w:rFonts w:ascii="Times New Roman" w:hAnsi="Times New Roman" w:cs="Times New Roman"/>
          <w:sz w:val="24"/>
          <w:szCs w:val="24"/>
        </w:rPr>
        <w:t xml:space="preserve">    (</w:t>
      </w:r>
      <w:r w:rsidR="00D73A3C" w:rsidRPr="000C3BE3">
        <w:rPr>
          <w:rFonts w:ascii="Times New Roman" w:hAnsi="Times New Roman" w:cs="Times New Roman"/>
          <w:i/>
          <w:sz w:val="24"/>
          <w:szCs w:val="24"/>
        </w:rPr>
        <w:t>Mary Kay O’Rourke</w:t>
      </w:r>
      <w:r w:rsidR="00D73A3C" w:rsidRPr="000C3BE3">
        <w:rPr>
          <w:rFonts w:ascii="Times New Roman" w:hAnsi="Times New Roman" w:cs="Times New Roman"/>
          <w:sz w:val="24"/>
          <w:szCs w:val="24"/>
        </w:rPr>
        <w:t>)</w:t>
      </w:r>
    </w:p>
    <w:p w:rsidR="000C3BE3" w:rsidRDefault="000C3BE3" w:rsidP="000C3BE3">
      <w:pPr>
        <w:pStyle w:val="ListParagraph"/>
        <w:spacing w:after="0" w:line="240" w:lineRule="auto"/>
        <w:ind w:left="1890"/>
        <w:contextualSpacing w:val="0"/>
        <w:rPr>
          <w:rFonts w:ascii="Times New Roman" w:hAnsi="Times New Roman" w:cs="Times New Roman"/>
          <w:sz w:val="24"/>
          <w:szCs w:val="24"/>
        </w:rPr>
      </w:pPr>
      <w:r>
        <w:rPr>
          <w:rFonts w:ascii="Times New Roman" w:hAnsi="Times New Roman" w:cs="Times New Roman"/>
          <w:sz w:val="24"/>
          <w:szCs w:val="24"/>
        </w:rPr>
        <w:t xml:space="preserve">Mary Kay reported that in order to achieve ABET accreditation; the College </w:t>
      </w:r>
      <w:r w:rsidRPr="000C3BE3">
        <w:rPr>
          <w:rFonts w:ascii="Times New Roman" w:hAnsi="Times New Roman" w:cs="Times New Roman"/>
          <w:sz w:val="24"/>
          <w:szCs w:val="24"/>
        </w:rPr>
        <w:t xml:space="preserve">must change the admissions requirements for </w:t>
      </w:r>
      <w:r>
        <w:rPr>
          <w:rFonts w:ascii="Times New Roman" w:hAnsi="Times New Roman" w:cs="Times New Roman"/>
          <w:sz w:val="24"/>
          <w:szCs w:val="24"/>
        </w:rPr>
        <w:t xml:space="preserve">the IH track in EOH.  </w:t>
      </w:r>
    </w:p>
    <w:p w:rsidR="000C3BE3" w:rsidRPr="00D7381F" w:rsidRDefault="000C3BE3" w:rsidP="00D7381F">
      <w:pPr>
        <w:pStyle w:val="ListParagraph"/>
        <w:spacing w:after="0" w:line="240" w:lineRule="auto"/>
        <w:ind w:left="1890"/>
        <w:contextualSpacing w:val="0"/>
        <w:rPr>
          <w:rFonts w:ascii="Times New Roman" w:hAnsi="Times New Roman" w:cs="Times New Roman"/>
          <w:sz w:val="24"/>
          <w:szCs w:val="24"/>
        </w:rPr>
      </w:pPr>
      <w:r>
        <w:rPr>
          <w:rFonts w:ascii="Times New Roman" w:hAnsi="Times New Roman" w:cs="Times New Roman"/>
          <w:sz w:val="24"/>
          <w:szCs w:val="24"/>
        </w:rPr>
        <w:t>The College attempted lesser language, however</w:t>
      </w:r>
      <w:r w:rsidRPr="000C3BE3">
        <w:rPr>
          <w:rFonts w:ascii="Times New Roman" w:hAnsi="Times New Roman" w:cs="Times New Roman"/>
          <w:sz w:val="24"/>
          <w:szCs w:val="24"/>
        </w:rPr>
        <w:t xml:space="preserve"> it was unacceptable to the ABET review committe</w:t>
      </w:r>
      <w:r>
        <w:rPr>
          <w:rFonts w:ascii="Times New Roman" w:hAnsi="Times New Roman" w:cs="Times New Roman"/>
          <w:sz w:val="24"/>
          <w:szCs w:val="24"/>
        </w:rPr>
        <w:t>e</w:t>
      </w:r>
      <w:r w:rsidR="00D7381F">
        <w:rPr>
          <w:rFonts w:ascii="Times New Roman" w:hAnsi="Times New Roman" w:cs="Times New Roman"/>
          <w:sz w:val="24"/>
          <w:szCs w:val="24"/>
        </w:rPr>
        <w:t xml:space="preserve">. </w:t>
      </w:r>
      <w:r w:rsidRPr="00D7381F">
        <w:rPr>
          <w:rFonts w:ascii="Times New Roman" w:hAnsi="Times New Roman" w:cs="Times New Roman"/>
          <w:sz w:val="24"/>
          <w:szCs w:val="24"/>
        </w:rPr>
        <w:t>(see attachment below for the suggested change in language). </w:t>
      </w:r>
    </w:p>
    <w:bookmarkStart w:id="1" w:name="_MON_1463222177"/>
    <w:bookmarkEnd w:id="1"/>
    <w:p w:rsidR="000C3BE3" w:rsidRDefault="00D7381F" w:rsidP="000C3BE3">
      <w:pPr>
        <w:pStyle w:val="ListParagraph"/>
        <w:ind w:left="3780" w:firstLine="540"/>
      </w:pPr>
      <w:r>
        <w:object w:dxaOrig="1531" w:dyaOrig="991">
          <v:shape id="_x0000_i1033" type="#_x0000_t75" style="width:76.5pt;height:49.5pt" o:ole="">
            <v:imagedata r:id="rId25" o:title=""/>
          </v:shape>
          <o:OLEObject Type="Embed" ProgID="Word.Document.12" ShapeID="_x0000_i1033" DrawAspect="Icon" ObjectID="_1465802594" r:id="rId26">
            <o:FieldCodes>\s</o:FieldCodes>
          </o:OLEObject>
        </w:object>
      </w:r>
    </w:p>
    <w:p w:rsidR="00D7381F" w:rsidRDefault="00D7381F" w:rsidP="00D7381F">
      <w:pPr>
        <w:spacing w:after="0" w:line="240" w:lineRule="auto"/>
        <w:ind w:left="216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sidRPr="00D208B6">
        <w:rPr>
          <w:rFonts w:ascii="Times New Roman" w:hAnsi="Times New Roman" w:cs="Times New Roman"/>
          <w:color w:val="FF0000"/>
          <w:sz w:val="24"/>
          <w:szCs w:val="24"/>
        </w:rPr>
        <w:t xml:space="preserve">a motion was made </w:t>
      </w:r>
      <w:r>
        <w:rPr>
          <w:rFonts w:ascii="Times New Roman" w:hAnsi="Times New Roman" w:cs="Times New Roman"/>
          <w:color w:val="FF0000"/>
          <w:sz w:val="24"/>
          <w:szCs w:val="24"/>
        </w:rPr>
        <w:t xml:space="preserve">and seconded to approve the proposed change in language for the admissions requirements for the IH track, MPH in </w:t>
      </w:r>
      <w:r w:rsidR="00A4405A">
        <w:rPr>
          <w:rFonts w:ascii="Times New Roman" w:hAnsi="Times New Roman" w:cs="Times New Roman"/>
          <w:color w:val="FF0000"/>
          <w:sz w:val="24"/>
          <w:szCs w:val="24"/>
        </w:rPr>
        <w:t>EOH.</w:t>
      </w:r>
      <w:r>
        <w:rPr>
          <w:rFonts w:ascii="Times New Roman" w:hAnsi="Times New Roman" w:cs="Times New Roman"/>
          <w:color w:val="FF0000"/>
          <w:sz w:val="24"/>
          <w:szCs w:val="24"/>
        </w:rPr>
        <w:t xml:space="preserve">  The motion was approved by a vote of:  5 – 0.</w:t>
      </w:r>
    </w:p>
    <w:p w:rsidR="00BE6B75" w:rsidRDefault="00BE6B75" w:rsidP="00D75C23">
      <w:pPr>
        <w:spacing w:after="0" w:line="240" w:lineRule="auto"/>
        <w:rPr>
          <w:rFonts w:ascii="Times New Roman" w:hAnsi="Times New Roman" w:cs="Times New Roman"/>
          <w:sz w:val="24"/>
          <w:szCs w:val="24"/>
        </w:rPr>
      </w:pPr>
    </w:p>
    <w:p w:rsidR="00BE6B75" w:rsidRPr="0015536F" w:rsidRDefault="00BE6B75" w:rsidP="00BE6B75">
      <w:pPr>
        <w:pStyle w:val="ListParagraph"/>
        <w:spacing w:after="0" w:line="240" w:lineRule="auto"/>
        <w:ind w:left="1890"/>
        <w:rPr>
          <w:rFonts w:ascii="Times New Roman" w:hAnsi="Times New Roman" w:cs="Times New Roman"/>
          <w:sz w:val="24"/>
          <w:szCs w:val="24"/>
        </w:rPr>
      </w:pPr>
    </w:p>
    <w:p w:rsidR="00BE6B75" w:rsidRPr="00B1731F" w:rsidRDefault="00BE6B75" w:rsidP="00BE6B75">
      <w:pPr>
        <w:pStyle w:val="ListParagraph"/>
        <w:numPr>
          <w:ilvl w:val="1"/>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u w:val="single"/>
        </w:rPr>
        <w:t>Grad Path Process Change</w:t>
      </w:r>
      <w:r w:rsidR="002816C1">
        <w:rPr>
          <w:rFonts w:ascii="Times New Roman" w:hAnsi="Times New Roman" w:cs="Times New Roman"/>
          <w:color w:val="000000"/>
          <w:sz w:val="24"/>
          <w:szCs w:val="24"/>
        </w:rPr>
        <w:t xml:space="preserve"> </w:t>
      </w:r>
      <w:r w:rsidRPr="00B1731F">
        <w:rPr>
          <w:rFonts w:ascii="Times New Roman" w:hAnsi="Times New Roman" w:cs="Times New Roman"/>
          <w:color w:val="000000"/>
          <w:sz w:val="24"/>
          <w:szCs w:val="24"/>
        </w:rPr>
        <w:t>(</w:t>
      </w:r>
      <w:r w:rsidR="002816C1">
        <w:rPr>
          <w:rFonts w:ascii="Times New Roman" w:hAnsi="Times New Roman" w:cs="Times New Roman"/>
          <w:i/>
          <w:color w:val="000000"/>
          <w:sz w:val="24"/>
          <w:szCs w:val="24"/>
        </w:rPr>
        <w:t>Judy Williamson and Chris Tisch</w:t>
      </w:r>
      <w:r w:rsidRPr="00B1731F">
        <w:rPr>
          <w:rFonts w:ascii="Times New Roman" w:hAnsi="Times New Roman" w:cs="Times New Roman"/>
          <w:color w:val="000000"/>
          <w:sz w:val="24"/>
          <w:szCs w:val="24"/>
        </w:rPr>
        <w:t xml:space="preserve">)  </w:t>
      </w:r>
    </w:p>
    <w:p w:rsidR="00BE6B75" w:rsidRDefault="002816C1" w:rsidP="002816C1">
      <w:pPr>
        <w:spacing w:after="0" w:line="240" w:lineRule="auto"/>
        <w:ind w:left="1890"/>
        <w:rPr>
          <w:rFonts w:ascii="Times New Roman" w:hAnsi="Times New Roman" w:cs="Times New Roman"/>
          <w:sz w:val="24"/>
          <w:szCs w:val="24"/>
        </w:rPr>
      </w:pPr>
      <w:r>
        <w:rPr>
          <w:rFonts w:ascii="Times New Roman" w:hAnsi="Times New Roman" w:cs="Times New Roman"/>
          <w:sz w:val="24"/>
          <w:szCs w:val="24"/>
        </w:rPr>
        <w:t xml:space="preserve">Judy reported that in the past she has been able to approve the MPH graduate students study plan programs via the Graduate College’s online </w:t>
      </w:r>
      <w:r w:rsidR="0063560A">
        <w:rPr>
          <w:rFonts w:ascii="Times New Roman" w:hAnsi="Times New Roman" w:cs="Times New Roman"/>
          <w:sz w:val="24"/>
          <w:szCs w:val="24"/>
        </w:rPr>
        <w:t>form approval routing process</w:t>
      </w:r>
      <w:r>
        <w:rPr>
          <w:rFonts w:ascii="Times New Roman" w:hAnsi="Times New Roman" w:cs="Times New Roman"/>
          <w:sz w:val="24"/>
          <w:szCs w:val="24"/>
        </w:rPr>
        <w:t>.  However, the Graduate College has now mandated that the MPH study program electronic form</w:t>
      </w:r>
      <w:r w:rsidR="0063560A">
        <w:rPr>
          <w:rFonts w:ascii="Times New Roman" w:hAnsi="Times New Roman" w:cs="Times New Roman"/>
          <w:sz w:val="24"/>
          <w:szCs w:val="24"/>
        </w:rPr>
        <w:t>s</w:t>
      </w:r>
      <w:r>
        <w:rPr>
          <w:rFonts w:ascii="Times New Roman" w:hAnsi="Times New Roman" w:cs="Times New Roman"/>
          <w:sz w:val="24"/>
          <w:szCs w:val="24"/>
        </w:rPr>
        <w:t xml:space="preserve"> must be approved by the student’s major faculty advisor/mentor. </w:t>
      </w:r>
      <w:r w:rsidR="009749A6">
        <w:rPr>
          <w:rFonts w:ascii="Times New Roman" w:hAnsi="Times New Roman" w:cs="Times New Roman"/>
          <w:sz w:val="24"/>
          <w:szCs w:val="24"/>
        </w:rPr>
        <w:t>However, Judy is still able to do a</w:t>
      </w:r>
      <w:r>
        <w:rPr>
          <w:rFonts w:ascii="Times New Roman" w:hAnsi="Times New Roman" w:cs="Times New Roman"/>
          <w:sz w:val="24"/>
          <w:szCs w:val="24"/>
        </w:rPr>
        <w:t xml:space="preserve"> “pre-approval”</w:t>
      </w:r>
      <w:r w:rsidR="009749A6">
        <w:rPr>
          <w:rFonts w:ascii="Times New Roman" w:hAnsi="Times New Roman" w:cs="Times New Roman"/>
          <w:sz w:val="24"/>
          <w:szCs w:val="24"/>
        </w:rPr>
        <w:t xml:space="preserve"> for the MPH study program form</w:t>
      </w:r>
      <w:r w:rsidR="0063560A">
        <w:rPr>
          <w:rFonts w:ascii="Times New Roman" w:hAnsi="Times New Roman" w:cs="Times New Roman"/>
          <w:sz w:val="24"/>
          <w:szCs w:val="24"/>
        </w:rPr>
        <w:t>s</w:t>
      </w:r>
      <w:r w:rsidR="009749A6">
        <w:rPr>
          <w:rFonts w:ascii="Times New Roman" w:hAnsi="Times New Roman" w:cs="Times New Roman"/>
          <w:sz w:val="24"/>
          <w:szCs w:val="24"/>
        </w:rPr>
        <w:t xml:space="preserve"> v</w:t>
      </w:r>
      <w:r>
        <w:rPr>
          <w:rFonts w:ascii="Times New Roman" w:hAnsi="Times New Roman" w:cs="Times New Roman"/>
          <w:sz w:val="24"/>
          <w:szCs w:val="24"/>
        </w:rPr>
        <w:t xml:space="preserve">ia </w:t>
      </w:r>
      <w:r w:rsidR="009749A6">
        <w:rPr>
          <w:rFonts w:ascii="Times New Roman" w:hAnsi="Times New Roman" w:cs="Times New Roman"/>
          <w:sz w:val="24"/>
          <w:szCs w:val="24"/>
        </w:rPr>
        <w:t>Grad Path</w:t>
      </w:r>
      <w:r>
        <w:rPr>
          <w:rFonts w:ascii="Times New Roman" w:hAnsi="Times New Roman" w:cs="Times New Roman"/>
          <w:sz w:val="24"/>
          <w:szCs w:val="24"/>
        </w:rPr>
        <w:t xml:space="preserve">. </w:t>
      </w:r>
    </w:p>
    <w:p w:rsidR="00BE6B75" w:rsidRPr="009749A6" w:rsidRDefault="00BE6B75" w:rsidP="00D75C23">
      <w:pPr>
        <w:spacing w:after="0" w:line="240" w:lineRule="auto"/>
        <w:rPr>
          <w:rFonts w:ascii="Times New Roman" w:hAnsi="Times New Roman" w:cs="Times New Roman"/>
          <w:sz w:val="24"/>
          <w:szCs w:val="24"/>
          <w:u w:val="single"/>
        </w:rPr>
      </w:pPr>
    </w:p>
    <w:p w:rsidR="009749A6" w:rsidRDefault="009749A6" w:rsidP="009749A6">
      <w:pPr>
        <w:pStyle w:val="ListParagraph"/>
        <w:numPr>
          <w:ilvl w:val="1"/>
          <w:numId w:val="4"/>
        </w:numPr>
        <w:spacing w:after="0" w:line="240" w:lineRule="auto"/>
        <w:rPr>
          <w:rFonts w:ascii="Times New Roman" w:hAnsi="Times New Roman" w:cs="Times New Roman"/>
          <w:sz w:val="24"/>
          <w:szCs w:val="24"/>
        </w:rPr>
      </w:pPr>
      <w:r w:rsidRPr="009749A6">
        <w:rPr>
          <w:rFonts w:ascii="Times New Roman" w:hAnsi="Times New Roman" w:cs="Times New Roman"/>
          <w:sz w:val="24"/>
          <w:szCs w:val="24"/>
          <w:u w:val="single"/>
        </w:rPr>
        <w:t>International MPH Internships</w:t>
      </w:r>
      <w:r>
        <w:rPr>
          <w:rFonts w:ascii="Times New Roman" w:hAnsi="Times New Roman" w:cs="Times New Roman"/>
          <w:sz w:val="24"/>
          <w:szCs w:val="24"/>
          <w:u w:val="single"/>
        </w:rPr>
        <w:t xml:space="preserve"> – UA Travel Policies</w:t>
      </w:r>
      <w:r>
        <w:rPr>
          <w:rFonts w:ascii="Times New Roman" w:hAnsi="Times New Roman" w:cs="Times New Roman"/>
          <w:sz w:val="24"/>
          <w:szCs w:val="24"/>
        </w:rPr>
        <w:t xml:space="preserve"> (</w:t>
      </w:r>
      <w:r w:rsidRPr="009749A6">
        <w:rPr>
          <w:rFonts w:ascii="Times New Roman" w:hAnsi="Times New Roman" w:cs="Times New Roman"/>
          <w:i/>
          <w:sz w:val="24"/>
          <w:szCs w:val="24"/>
        </w:rPr>
        <w:t>Doug Taren</w:t>
      </w:r>
      <w:r>
        <w:rPr>
          <w:rFonts w:ascii="Times New Roman" w:hAnsi="Times New Roman" w:cs="Times New Roman"/>
          <w:sz w:val="24"/>
          <w:szCs w:val="24"/>
        </w:rPr>
        <w:t>)</w:t>
      </w:r>
    </w:p>
    <w:p w:rsidR="009749A6" w:rsidRDefault="009749A6" w:rsidP="009749A6">
      <w:pPr>
        <w:pStyle w:val="ListParagraph"/>
        <w:spacing w:after="0" w:line="240" w:lineRule="auto"/>
        <w:ind w:left="1890"/>
        <w:rPr>
          <w:rFonts w:ascii="Times New Roman" w:hAnsi="Times New Roman" w:cs="Times New Roman"/>
          <w:sz w:val="24"/>
          <w:szCs w:val="24"/>
        </w:rPr>
      </w:pPr>
      <w:r>
        <w:rPr>
          <w:rFonts w:ascii="Times New Roman" w:hAnsi="Times New Roman" w:cs="Times New Roman"/>
          <w:sz w:val="24"/>
          <w:szCs w:val="24"/>
        </w:rPr>
        <w:t>Doug initiated dis</w:t>
      </w:r>
      <w:r w:rsidR="00F442AB">
        <w:rPr>
          <w:rFonts w:ascii="Times New Roman" w:hAnsi="Times New Roman" w:cs="Times New Roman"/>
          <w:sz w:val="24"/>
          <w:szCs w:val="24"/>
        </w:rPr>
        <w:t>cussion regarding students traveling</w:t>
      </w:r>
      <w:r>
        <w:rPr>
          <w:rFonts w:ascii="Times New Roman" w:hAnsi="Times New Roman" w:cs="Times New Roman"/>
          <w:sz w:val="24"/>
          <w:szCs w:val="24"/>
        </w:rPr>
        <w:t xml:space="preserve"> to countries with </w:t>
      </w:r>
      <w:r w:rsidR="00A4405A">
        <w:rPr>
          <w:rFonts w:ascii="Times New Roman" w:hAnsi="Times New Roman" w:cs="Times New Roman"/>
          <w:sz w:val="24"/>
          <w:szCs w:val="24"/>
        </w:rPr>
        <w:t>travel warnings</w:t>
      </w:r>
      <w:r w:rsidR="00700F34">
        <w:rPr>
          <w:rFonts w:ascii="Times New Roman" w:hAnsi="Times New Roman" w:cs="Times New Roman"/>
          <w:sz w:val="24"/>
          <w:szCs w:val="24"/>
        </w:rPr>
        <w:t xml:space="preserve"> (e.g. Kenya and</w:t>
      </w:r>
      <w:r w:rsidR="00A4405A">
        <w:rPr>
          <w:rFonts w:ascii="Times New Roman" w:hAnsi="Times New Roman" w:cs="Times New Roman"/>
          <w:sz w:val="24"/>
          <w:szCs w:val="24"/>
        </w:rPr>
        <w:t xml:space="preserve"> Nigeria) without following proper UA travel appr</w:t>
      </w:r>
      <w:r w:rsidR="00F442AB">
        <w:rPr>
          <w:rFonts w:ascii="Times New Roman" w:hAnsi="Times New Roman" w:cs="Times New Roman"/>
          <w:sz w:val="24"/>
          <w:szCs w:val="24"/>
        </w:rPr>
        <w:t xml:space="preserve">oval procedures.  Do we create our own College policy (currently we do not allow students to travel to countries where </w:t>
      </w:r>
      <w:r w:rsidR="0063560A">
        <w:rPr>
          <w:rFonts w:ascii="Times New Roman" w:hAnsi="Times New Roman" w:cs="Times New Roman"/>
          <w:sz w:val="24"/>
          <w:szCs w:val="24"/>
        </w:rPr>
        <w:t>a travel warning</w:t>
      </w:r>
      <w:r w:rsidR="00F442AB">
        <w:rPr>
          <w:rFonts w:ascii="Times New Roman" w:hAnsi="Times New Roman" w:cs="Times New Roman"/>
          <w:sz w:val="24"/>
          <w:szCs w:val="24"/>
        </w:rPr>
        <w:t xml:space="preserve"> exist</w:t>
      </w:r>
      <w:r w:rsidR="0063560A">
        <w:rPr>
          <w:rFonts w:ascii="Times New Roman" w:hAnsi="Times New Roman" w:cs="Times New Roman"/>
          <w:sz w:val="24"/>
          <w:szCs w:val="24"/>
        </w:rPr>
        <w:t>s</w:t>
      </w:r>
      <w:r w:rsidR="00F442AB">
        <w:rPr>
          <w:rFonts w:ascii="Times New Roman" w:hAnsi="Times New Roman" w:cs="Times New Roman"/>
          <w:sz w:val="24"/>
          <w:szCs w:val="24"/>
        </w:rPr>
        <w:t>)?</w:t>
      </w:r>
      <w:r w:rsidR="00F442AB" w:rsidRPr="00F442AB">
        <w:rPr>
          <w:rFonts w:ascii="Times New Roman" w:hAnsi="Times New Roman" w:cs="Times New Roman"/>
          <w:sz w:val="24"/>
          <w:szCs w:val="24"/>
        </w:rPr>
        <w:t xml:space="preserve"> </w:t>
      </w:r>
      <w:r w:rsidR="00F442AB">
        <w:rPr>
          <w:rFonts w:ascii="Times New Roman" w:hAnsi="Times New Roman" w:cs="Times New Roman"/>
          <w:sz w:val="24"/>
          <w:szCs w:val="24"/>
        </w:rPr>
        <w:t xml:space="preserve">Currently, there are no “checks and balances” within our College to monitor </w:t>
      </w:r>
      <w:r w:rsidR="00F442AB" w:rsidRPr="00700F34">
        <w:rPr>
          <w:rFonts w:ascii="Times New Roman" w:hAnsi="Times New Roman" w:cs="Times New Roman"/>
          <w:sz w:val="24"/>
          <w:szCs w:val="24"/>
        </w:rPr>
        <w:t>student travel:  (</w:t>
      </w:r>
      <w:r w:rsidR="00F442AB" w:rsidRPr="00F442AB">
        <w:rPr>
          <w:rFonts w:ascii="Times New Roman" w:hAnsi="Times New Roman" w:cs="Times New Roman"/>
          <w:sz w:val="24"/>
          <w:szCs w:val="24"/>
        </w:rPr>
        <w:t xml:space="preserve">travel while </w:t>
      </w:r>
      <w:r w:rsidR="00F442AB">
        <w:rPr>
          <w:rFonts w:ascii="Times New Roman" w:hAnsi="Times New Roman" w:cs="Times New Roman"/>
          <w:sz w:val="24"/>
          <w:szCs w:val="24"/>
        </w:rPr>
        <w:t>enrolled as a UA student to meet a course or degree requirement).</w:t>
      </w:r>
      <w:r w:rsidR="00303786">
        <w:rPr>
          <w:rFonts w:ascii="Times New Roman" w:hAnsi="Times New Roman" w:cs="Times New Roman"/>
          <w:sz w:val="24"/>
          <w:szCs w:val="24"/>
        </w:rPr>
        <w:t xml:space="preserve">  Should we also require College approval before </w:t>
      </w:r>
      <w:r w:rsidR="00700F34">
        <w:rPr>
          <w:rFonts w:ascii="Times New Roman" w:hAnsi="Times New Roman" w:cs="Times New Roman"/>
          <w:sz w:val="24"/>
          <w:szCs w:val="24"/>
        </w:rPr>
        <w:t>a student’</w:t>
      </w:r>
      <w:r w:rsidR="00303786">
        <w:rPr>
          <w:rFonts w:ascii="Times New Roman" w:hAnsi="Times New Roman" w:cs="Times New Roman"/>
          <w:sz w:val="24"/>
          <w:szCs w:val="24"/>
        </w:rPr>
        <w:t>s travel authorization is sen</w:t>
      </w:r>
      <w:r w:rsidR="00700F34">
        <w:rPr>
          <w:rFonts w:ascii="Times New Roman" w:hAnsi="Times New Roman" w:cs="Times New Roman"/>
          <w:sz w:val="24"/>
          <w:szCs w:val="24"/>
        </w:rPr>
        <w:t>t through the UA international Travel R</w:t>
      </w:r>
      <w:r w:rsidR="00303786">
        <w:rPr>
          <w:rFonts w:ascii="Times New Roman" w:hAnsi="Times New Roman" w:cs="Times New Roman"/>
          <w:sz w:val="24"/>
          <w:szCs w:val="24"/>
        </w:rPr>
        <w:t xml:space="preserve">egistry?  We need to think about the liability and safety issues regarding international student travel and whether the international travel to </w:t>
      </w:r>
      <w:r w:rsidR="0063560A">
        <w:rPr>
          <w:rFonts w:ascii="Times New Roman" w:hAnsi="Times New Roman" w:cs="Times New Roman"/>
          <w:sz w:val="24"/>
          <w:szCs w:val="24"/>
        </w:rPr>
        <w:t xml:space="preserve">a </w:t>
      </w:r>
      <w:r w:rsidR="00303786">
        <w:rPr>
          <w:rFonts w:ascii="Times New Roman" w:hAnsi="Times New Roman" w:cs="Times New Roman"/>
          <w:sz w:val="24"/>
          <w:szCs w:val="24"/>
        </w:rPr>
        <w:t xml:space="preserve">country with a travel warning is </w:t>
      </w:r>
      <w:r w:rsidR="00303786" w:rsidRPr="00303786">
        <w:rPr>
          <w:rFonts w:ascii="Times New Roman" w:hAnsi="Times New Roman" w:cs="Times New Roman"/>
          <w:sz w:val="24"/>
          <w:szCs w:val="24"/>
          <w:u w:val="single"/>
        </w:rPr>
        <w:t>essential travel</w:t>
      </w:r>
      <w:r w:rsidR="00303786">
        <w:rPr>
          <w:rFonts w:ascii="Times New Roman" w:hAnsi="Times New Roman" w:cs="Times New Roman"/>
          <w:sz w:val="24"/>
          <w:szCs w:val="24"/>
        </w:rPr>
        <w:t xml:space="preserve">.  Should we follow the current UA policy for </w:t>
      </w:r>
      <w:r w:rsidR="00700F34">
        <w:rPr>
          <w:rFonts w:ascii="Times New Roman" w:hAnsi="Times New Roman" w:cs="Times New Roman"/>
          <w:sz w:val="24"/>
          <w:szCs w:val="24"/>
        </w:rPr>
        <w:t>international travel (College Dean signs off on students’ travel to international counties) and also include</w:t>
      </w:r>
      <w:r w:rsidR="00303786">
        <w:rPr>
          <w:rFonts w:ascii="Times New Roman" w:hAnsi="Times New Roman" w:cs="Times New Roman"/>
          <w:sz w:val="24"/>
          <w:szCs w:val="24"/>
        </w:rPr>
        <w:t xml:space="preserve"> </w:t>
      </w:r>
      <w:r w:rsidR="00700F34">
        <w:rPr>
          <w:rFonts w:ascii="Times New Roman" w:hAnsi="Times New Roman" w:cs="Times New Roman"/>
          <w:sz w:val="24"/>
          <w:szCs w:val="24"/>
        </w:rPr>
        <w:t xml:space="preserve">additional </w:t>
      </w:r>
      <w:r w:rsidR="00303786">
        <w:rPr>
          <w:rFonts w:ascii="Times New Roman" w:hAnsi="Times New Roman" w:cs="Times New Roman"/>
          <w:sz w:val="24"/>
          <w:szCs w:val="24"/>
        </w:rPr>
        <w:t xml:space="preserve">backup documentation describing the research </w:t>
      </w:r>
      <w:r w:rsidR="00700F34">
        <w:rPr>
          <w:rFonts w:ascii="Times New Roman" w:hAnsi="Times New Roman" w:cs="Times New Roman"/>
          <w:sz w:val="24"/>
          <w:szCs w:val="24"/>
        </w:rPr>
        <w:t xml:space="preserve">and internship plan/field work), </w:t>
      </w:r>
      <w:r w:rsidR="00303786">
        <w:rPr>
          <w:rFonts w:ascii="Times New Roman" w:hAnsi="Times New Roman" w:cs="Times New Roman"/>
          <w:sz w:val="24"/>
          <w:szCs w:val="24"/>
        </w:rPr>
        <w:t>wh</w:t>
      </w:r>
      <w:r w:rsidR="00700F34">
        <w:rPr>
          <w:rFonts w:ascii="Times New Roman" w:hAnsi="Times New Roman" w:cs="Times New Roman"/>
          <w:sz w:val="24"/>
          <w:szCs w:val="24"/>
        </w:rPr>
        <w:t>ich would also need to be approved through</w:t>
      </w:r>
      <w:r w:rsidR="00303786">
        <w:rPr>
          <w:rFonts w:ascii="Times New Roman" w:hAnsi="Times New Roman" w:cs="Times New Roman"/>
          <w:sz w:val="24"/>
          <w:szCs w:val="24"/>
        </w:rPr>
        <w:t xml:space="preserve"> the UA International Travel Registry?  </w:t>
      </w:r>
    </w:p>
    <w:p w:rsidR="00303786" w:rsidRDefault="00303786" w:rsidP="00303786">
      <w:pPr>
        <w:spacing w:after="0" w:line="240" w:lineRule="auto"/>
        <w:ind w:left="1440" w:firstLine="450"/>
        <w:rPr>
          <w:rFonts w:ascii="Times New Roman" w:hAnsi="Times New Roman" w:cs="Times New Roman"/>
          <w:sz w:val="24"/>
          <w:szCs w:val="24"/>
        </w:rPr>
      </w:pPr>
    </w:p>
    <w:p w:rsidR="00303786" w:rsidRDefault="00303786" w:rsidP="00700F34">
      <w:pPr>
        <w:spacing w:after="0" w:line="240" w:lineRule="auto"/>
        <w:ind w:left="1890"/>
        <w:rPr>
          <w:rFonts w:ascii="Times New Roman" w:hAnsi="Times New Roman" w:cs="Times New Roman"/>
          <w:color w:val="FF0000"/>
          <w:sz w:val="24"/>
          <w:szCs w:val="24"/>
        </w:rPr>
      </w:pPr>
      <w:r>
        <w:rPr>
          <w:rFonts w:ascii="Times New Roman" w:hAnsi="Times New Roman" w:cs="Times New Roman"/>
          <w:sz w:val="24"/>
          <w:szCs w:val="24"/>
        </w:rPr>
        <w:lastRenderedPageBreak/>
        <w:t xml:space="preserve">After committee discussion, </w:t>
      </w:r>
      <w:r w:rsidRPr="00D208B6">
        <w:rPr>
          <w:rFonts w:ascii="Times New Roman" w:hAnsi="Times New Roman" w:cs="Times New Roman"/>
          <w:color w:val="FF0000"/>
          <w:sz w:val="24"/>
          <w:szCs w:val="24"/>
        </w:rPr>
        <w:t xml:space="preserve">a motion was made </w:t>
      </w:r>
      <w:r>
        <w:rPr>
          <w:rFonts w:ascii="Times New Roman" w:hAnsi="Times New Roman" w:cs="Times New Roman"/>
          <w:color w:val="FF0000"/>
          <w:sz w:val="24"/>
          <w:szCs w:val="24"/>
        </w:rPr>
        <w:t>and seconded to follow the current UA International Travel Registry polic</w:t>
      </w:r>
      <w:r w:rsidR="00700F34">
        <w:rPr>
          <w:rFonts w:ascii="Times New Roman" w:hAnsi="Times New Roman" w:cs="Times New Roman"/>
          <w:color w:val="FF0000"/>
          <w:sz w:val="24"/>
          <w:szCs w:val="24"/>
        </w:rPr>
        <w:t>i</w:t>
      </w:r>
      <w:r>
        <w:rPr>
          <w:rFonts w:ascii="Times New Roman" w:hAnsi="Times New Roman" w:cs="Times New Roman"/>
          <w:color w:val="FF0000"/>
          <w:sz w:val="24"/>
          <w:szCs w:val="24"/>
        </w:rPr>
        <w:t xml:space="preserve">es </w:t>
      </w:r>
      <w:r w:rsidR="00700F34">
        <w:rPr>
          <w:rFonts w:ascii="Times New Roman" w:hAnsi="Times New Roman" w:cs="Times New Roman"/>
          <w:color w:val="FF0000"/>
          <w:sz w:val="24"/>
          <w:szCs w:val="24"/>
        </w:rPr>
        <w:t xml:space="preserve">and procedures </w:t>
      </w:r>
      <w:r>
        <w:rPr>
          <w:rFonts w:ascii="Times New Roman" w:hAnsi="Times New Roman" w:cs="Times New Roman"/>
          <w:color w:val="FF0000"/>
          <w:sz w:val="24"/>
          <w:szCs w:val="24"/>
        </w:rPr>
        <w:t>for UA student travel.</w:t>
      </w:r>
      <w:r w:rsidR="00700F34">
        <w:rPr>
          <w:rFonts w:ascii="Times New Roman" w:hAnsi="Times New Roman" w:cs="Times New Roman"/>
          <w:color w:val="FF0000"/>
          <w:sz w:val="24"/>
          <w:szCs w:val="24"/>
        </w:rPr>
        <w:t xml:space="preserve">  </w:t>
      </w:r>
      <w:r>
        <w:rPr>
          <w:rFonts w:ascii="Times New Roman" w:hAnsi="Times New Roman" w:cs="Times New Roman"/>
          <w:color w:val="FF0000"/>
          <w:sz w:val="24"/>
          <w:szCs w:val="24"/>
        </w:rPr>
        <w:t>The motion was approved by a vote of:  5 – 0.</w:t>
      </w:r>
    </w:p>
    <w:p w:rsidR="00303786" w:rsidRDefault="00303786" w:rsidP="00303786">
      <w:pPr>
        <w:spacing w:after="0" w:line="240" w:lineRule="auto"/>
        <w:rPr>
          <w:rFonts w:ascii="Times New Roman" w:hAnsi="Times New Roman" w:cs="Times New Roman"/>
          <w:sz w:val="24"/>
          <w:szCs w:val="24"/>
        </w:rPr>
      </w:pPr>
    </w:p>
    <w:p w:rsidR="00303786" w:rsidRDefault="00303786" w:rsidP="009749A6">
      <w:pPr>
        <w:pStyle w:val="ListParagraph"/>
        <w:spacing w:after="0" w:line="240" w:lineRule="auto"/>
        <w:ind w:left="1890"/>
        <w:rPr>
          <w:rFonts w:ascii="Times New Roman" w:hAnsi="Times New Roman" w:cs="Times New Roman"/>
          <w:sz w:val="24"/>
          <w:szCs w:val="24"/>
        </w:rPr>
      </w:pPr>
    </w:p>
    <w:p w:rsidR="00303786" w:rsidRPr="009749A6" w:rsidRDefault="00303786" w:rsidP="009749A6">
      <w:pPr>
        <w:pStyle w:val="ListParagraph"/>
        <w:spacing w:after="0" w:line="240" w:lineRule="auto"/>
        <w:ind w:left="1890"/>
        <w:rPr>
          <w:rFonts w:ascii="Times New Roman" w:hAnsi="Times New Roman" w:cs="Times New Roman"/>
          <w:sz w:val="24"/>
          <w:szCs w:val="24"/>
        </w:rPr>
      </w:pPr>
    </w:p>
    <w:p w:rsidR="00BE6B75" w:rsidRDefault="00BE6B75" w:rsidP="00D75C23">
      <w:pPr>
        <w:spacing w:after="0" w:line="240" w:lineRule="auto"/>
        <w:rPr>
          <w:rFonts w:ascii="Times New Roman" w:hAnsi="Times New Roman" w:cs="Times New Roman"/>
          <w:sz w:val="24"/>
          <w:szCs w:val="24"/>
        </w:rPr>
      </w:pPr>
    </w:p>
    <w:p w:rsidR="00445C57" w:rsidRPr="00D75C23" w:rsidRDefault="00445C57" w:rsidP="00D75C23">
      <w:pPr>
        <w:spacing w:after="0" w:line="240" w:lineRule="auto"/>
        <w:rPr>
          <w:rFonts w:ascii="Times New Roman" w:hAnsi="Times New Roman"/>
          <w:sz w:val="24"/>
          <w:szCs w:val="24"/>
        </w:rPr>
      </w:pPr>
      <w:r w:rsidRPr="00D75C23">
        <w:rPr>
          <w:rFonts w:ascii="Times New Roman" w:hAnsi="Times New Roman" w:cs="Times New Roman"/>
          <w:sz w:val="24"/>
          <w:szCs w:val="24"/>
        </w:rPr>
        <w:t>Th</w:t>
      </w:r>
      <w:r w:rsidR="008E229E" w:rsidRPr="00D75C23">
        <w:rPr>
          <w:rFonts w:ascii="Times New Roman" w:hAnsi="Times New Roman" w:cs="Times New Roman"/>
          <w:sz w:val="24"/>
          <w:szCs w:val="24"/>
        </w:rPr>
        <w:t xml:space="preserve">e </w:t>
      </w:r>
      <w:r w:rsidR="002C6094">
        <w:rPr>
          <w:rFonts w:ascii="Times New Roman" w:hAnsi="Times New Roman" w:cs="Times New Roman"/>
          <w:sz w:val="24"/>
          <w:szCs w:val="24"/>
        </w:rPr>
        <w:t>meeting was adjourned at 11:30</w:t>
      </w:r>
      <w:r w:rsidR="00BC75A4" w:rsidRPr="00D75C23">
        <w:rPr>
          <w:rFonts w:ascii="Times New Roman" w:hAnsi="Times New Roman" w:cs="Times New Roman"/>
          <w:sz w:val="24"/>
          <w:szCs w:val="24"/>
        </w:rPr>
        <w:t xml:space="preserve"> </w:t>
      </w:r>
      <w:r w:rsidR="000F7143" w:rsidRPr="00D75C23">
        <w:rPr>
          <w:rFonts w:ascii="Times New Roman" w:hAnsi="Times New Roman" w:cs="Times New Roman"/>
          <w:sz w:val="24"/>
          <w:szCs w:val="24"/>
        </w:rPr>
        <w:t>a</w:t>
      </w:r>
      <w:r w:rsidRPr="00D75C23">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2C6094">
        <w:rPr>
          <w:rFonts w:ascii="Times New Roman" w:hAnsi="Times New Roman" w:cs="Times New Roman"/>
          <w:sz w:val="24"/>
          <w:szCs w:val="24"/>
        </w:rPr>
        <w:t>June 4</w:t>
      </w:r>
      <w:r w:rsidR="004B5CF5">
        <w:rPr>
          <w:rFonts w:ascii="Times New Roman" w:hAnsi="Times New Roman" w:cs="Times New Roman"/>
          <w:b/>
          <w:sz w:val="24"/>
          <w:szCs w:val="24"/>
        </w:rPr>
        <w:t xml:space="preserve">, </w:t>
      </w:r>
      <w:r w:rsidR="004B5CF5" w:rsidRPr="009500BE">
        <w:rPr>
          <w:rFonts w:ascii="Times New Roman" w:hAnsi="Times New Roman" w:cs="Times New Roman"/>
          <w:sz w:val="24"/>
          <w:szCs w:val="24"/>
        </w:rPr>
        <w:t>2014</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2C6094">
        <w:rPr>
          <w:rFonts w:ascii="Times New Roman" w:hAnsi="Times New Roman" w:cs="Times New Roman"/>
          <w:sz w:val="24"/>
          <w:szCs w:val="24"/>
        </w:rPr>
        <w:t>June 4</w:t>
      </w:r>
      <w:r w:rsidR="002E32EA">
        <w:rPr>
          <w:rFonts w:ascii="Times New Roman" w:hAnsi="Times New Roman" w:cs="Times New Roman"/>
          <w:sz w:val="24"/>
          <w:szCs w:val="24"/>
        </w:rPr>
        <w:t>, 201</w:t>
      </w:r>
      <w:r w:rsidR="00E556EE">
        <w:rPr>
          <w:rFonts w:ascii="Times New Roman" w:hAnsi="Times New Roman" w:cs="Times New Roman"/>
          <w:sz w:val="24"/>
          <w:szCs w:val="24"/>
        </w:rPr>
        <w:t>4</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D11A22" w:rsidRPr="00532455" w:rsidRDefault="006C7002" w:rsidP="00532455">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310C7F">
        <w:rPr>
          <w:rFonts w:ascii="Times New Roman" w:hAnsi="Times New Roman"/>
          <w:sz w:val="24"/>
          <w:szCs w:val="24"/>
        </w:rPr>
        <w:t>Fall</w:t>
      </w:r>
      <w:r w:rsidR="00076ECC">
        <w:rPr>
          <w:rFonts w:ascii="Times New Roman" w:hAnsi="Times New Roman"/>
          <w:sz w:val="24"/>
          <w:szCs w:val="24"/>
        </w:rPr>
        <w:t xml:space="preserve"> </w:t>
      </w:r>
      <w:r w:rsidR="001C4890">
        <w:rPr>
          <w:rFonts w:ascii="Times New Roman" w:hAnsi="Times New Roman"/>
          <w:sz w:val="24"/>
          <w:szCs w:val="24"/>
        </w:rPr>
        <w:t xml:space="preserve">and Summer </w:t>
      </w:r>
      <w:r w:rsidR="00076ECC">
        <w:rPr>
          <w:rFonts w:ascii="Times New Roman" w:hAnsi="Times New Roman"/>
          <w:sz w:val="24"/>
          <w:szCs w:val="24"/>
        </w:rPr>
        <w:t xml:space="preserve">2014 </w:t>
      </w:r>
      <w:r>
        <w:rPr>
          <w:rFonts w:ascii="Times New Roman" w:hAnsi="Times New Roman"/>
          <w:sz w:val="24"/>
          <w:szCs w:val="24"/>
        </w:rPr>
        <w:t xml:space="preserve">course </w:t>
      </w:r>
      <w:r w:rsidR="00076ECC">
        <w:rPr>
          <w:rFonts w:ascii="Times New Roman" w:hAnsi="Times New Roman"/>
          <w:sz w:val="24"/>
          <w:szCs w:val="24"/>
        </w:rPr>
        <w:t>schedule</w:t>
      </w:r>
      <w:r w:rsidR="00B33A16">
        <w:rPr>
          <w:rFonts w:ascii="Times New Roman" w:hAnsi="Times New Roman"/>
          <w:sz w:val="24"/>
          <w:szCs w:val="24"/>
        </w:rPr>
        <w:t>s</w:t>
      </w:r>
      <w:r w:rsidR="00076ECC">
        <w:rPr>
          <w:rFonts w:ascii="Times New Roman" w:hAnsi="Times New Roman"/>
          <w:sz w:val="24"/>
          <w:szCs w:val="24"/>
        </w:rPr>
        <w:t xml:space="preserve"> </w:t>
      </w:r>
      <w:r w:rsidR="00532455">
        <w:rPr>
          <w:rFonts w:ascii="Times New Roman" w:hAnsi="Times New Roman"/>
          <w:sz w:val="24"/>
          <w:szCs w:val="24"/>
        </w:rPr>
        <w:t xml:space="preserve">and 2014-2015 academic catalog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r w:rsidR="007A37BB" w:rsidRPr="00532455">
        <w:rPr>
          <w:rFonts w:ascii="Times New Roman" w:hAnsi="Times New Roman"/>
          <w:sz w:val="24"/>
          <w:szCs w:val="24"/>
        </w:rPr>
        <w:t xml:space="preserve"> </w:t>
      </w:r>
      <w:r w:rsidR="003657D1" w:rsidRPr="00532455">
        <w:rPr>
          <w:rFonts w:ascii="Times New Roman" w:hAnsi="Times New Roman"/>
          <w:sz w:val="24"/>
          <w:szCs w:val="24"/>
        </w:rPr>
        <w:t>(</w:t>
      </w:r>
      <w:r w:rsidR="008B079F" w:rsidRPr="00532455">
        <w:rPr>
          <w:rFonts w:ascii="Times New Roman" w:hAnsi="Times New Roman"/>
          <w:i/>
          <w:sz w:val="24"/>
          <w:szCs w:val="24"/>
        </w:rPr>
        <w:t>All Section and Program Chairs</w:t>
      </w:r>
      <w:r w:rsidR="00310C7F" w:rsidRPr="00532455">
        <w:rPr>
          <w:rFonts w:ascii="Times New Roman" w:hAnsi="Times New Roman"/>
          <w:i/>
          <w:sz w:val="24"/>
          <w:szCs w:val="24"/>
        </w:rPr>
        <w:t>)</w:t>
      </w:r>
    </w:p>
    <w:p w:rsidR="00527245" w:rsidRDefault="00527245" w:rsidP="00527245">
      <w:pPr>
        <w:pStyle w:val="ListParagraph"/>
        <w:spacing w:after="0" w:line="240" w:lineRule="auto"/>
        <w:rPr>
          <w:rFonts w:ascii="Times New Roman" w:hAnsi="Times New Roman" w:cs="Times New Roman"/>
          <w:sz w:val="24"/>
          <w:szCs w:val="24"/>
        </w:rPr>
      </w:pPr>
    </w:p>
    <w:p w:rsidR="00527245" w:rsidRPr="00D25935" w:rsidRDefault="00527245" w:rsidP="00D25935">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Route approved </w:t>
      </w:r>
      <w:r w:rsidR="002C6094">
        <w:rPr>
          <w:rFonts w:ascii="Times New Roman" w:hAnsi="Times New Roman" w:cs="Times New Roman"/>
          <w:sz w:val="24"/>
          <w:szCs w:val="24"/>
        </w:rPr>
        <w:t>new undergraduate course</w:t>
      </w:r>
      <w:r>
        <w:rPr>
          <w:rFonts w:ascii="Times New Roman" w:hAnsi="Times New Roman" w:cs="Times New Roman"/>
          <w:sz w:val="24"/>
          <w:szCs w:val="24"/>
        </w:rPr>
        <w:t xml:space="preserve"> through UA</w:t>
      </w:r>
      <w:r w:rsidR="00275402">
        <w:rPr>
          <w:rFonts w:ascii="Times New Roman" w:hAnsi="Times New Roman" w:cs="Times New Roman"/>
          <w:sz w:val="24"/>
          <w:szCs w:val="24"/>
        </w:rPr>
        <w:t>ccess</w:t>
      </w:r>
      <w:r>
        <w:rPr>
          <w:rFonts w:ascii="Times New Roman" w:hAnsi="Times New Roman" w:cs="Times New Roman"/>
          <w:sz w:val="24"/>
          <w:szCs w:val="24"/>
        </w:rPr>
        <w:t xml:space="preserve"> curriculum course management</w:t>
      </w:r>
      <w:r w:rsidR="00275402">
        <w:rPr>
          <w:rFonts w:ascii="Times New Roman" w:hAnsi="Times New Roman" w:cs="Times New Roman"/>
          <w:sz w:val="24"/>
          <w:szCs w:val="24"/>
        </w:rPr>
        <w:t xml:space="preserve"> system </w:t>
      </w:r>
      <w:r>
        <w:rPr>
          <w:rFonts w:ascii="Times New Roman" w:hAnsi="Times New Roman" w:cs="Times New Roman"/>
          <w:sz w:val="24"/>
          <w:szCs w:val="24"/>
        </w:rPr>
        <w:t xml:space="preserve">for </w:t>
      </w:r>
      <w:r w:rsidR="002C6094">
        <w:rPr>
          <w:rFonts w:ascii="Times New Roman" w:hAnsi="Times New Roman" w:cs="Times New Roman"/>
          <w:sz w:val="24"/>
          <w:szCs w:val="24"/>
        </w:rPr>
        <w:t xml:space="preserve">curriculum and </w:t>
      </w:r>
      <w:r>
        <w:rPr>
          <w:rFonts w:ascii="Times New Roman" w:hAnsi="Times New Roman" w:cs="Times New Roman"/>
          <w:sz w:val="24"/>
          <w:szCs w:val="24"/>
        </w:rPr>
        <w:t>catalog approval (</w:t>
      </w:r>
      <w:r w:rsidRPr="00527245">
        <w:rPr>
          <w:rFonts w:ascii="Times New Roman" w:hAnsi="Times New Roman" w:cs="Times New Roman"/>
          <w:i/>
          <w:sz w:val="24"/>
          <w:szCs w:val="24"/>
        </w:rPr>
        <w:t>Kathleen Crist</w:t>
      </w:r>
      <w:r>
        <w:rPr>
          <w:rFonts w:ascii="Times New Roman" w:hAnsi="Times New Roman" w:cs="Times New Roman"/>
          <w:sz w:val="24"/>
          <w:szCs w:val="24"/>
        </w:rPr>
        <w:t>)</w:t>
      </w:r>
    </w:p>
    <w:p w:rsidR="001041DC" w:rsidRPr="001041DC" w:rsidRDefault="001041DC" w:rsidP="001041DC">
      <w:pPr>
        <w:spacing w:after="0" w:line="240" w:lineRule="auto"/>
        <w:rPr>
          <w:rFonts w:ascii="Times New Roman" w:hAnsi="Times New Roman" w:cs="Times New Roman"/>
          <w:sz w:val="24"/>
          <w:szCs w:val="24"/>
        </w:rPr>
      </w:pPr>
    </w:p>
    <w:p w:rsidR="00B354EE" w:rsidRPr="00275402" w:rsidRDefault="00B354EE" w:rsidP="00275402">
      <w:pPr>
        <w:spacing w:after="0" w:line="240" w:lineRule="auto"/>
        <w:rPr>
          <w:rFonts w:ascii="Times New Roman" w:hAnsi="Times New Roman" w:cs="Times New Roman"/>
          <w:sz w:val="24"/>
          <w:szCs w:val="24"/>
        </w:rPr>
      </w:pPr>
    </w:p>
    <w:sectPr w:rsidR="00B354EE" w:rsidRPr="00275402" w:rsidSect="00232EC9">
      <w:footerReference w:type="default" r:id="rId2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BC3" w:rsidRDefault="00601BC3" w:rsidP="00160243">
      <w:pPr>
        <w:spacing w:after="0" w:line="240" w:lineRule="auto"/>
      </w:pPr>
      <w:r>
        <w:separator/>
      </w:r>
    </w:p>
  </w:endnote>
  <w:endnote w:type="continuationSeparator" w:id="0">
    <w:p w:rsidR="00601BC3" w:rsidRDefault="00601BC3"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95D78" w:rsidRDefault="00195D78" w:rsidP="003D45B5">
        <w:pPr>
          <w:pStyle w:val="Footer"/>
          <w:tabs>
            <w:tab w:val="left" w:pos="1392"/>
          </w:tabs>
        </w:pPr>
        <w:r>
          <w:tab/>
        </w:r>
        <w:r>
          <w:tab/>
        </w:r>
        <w:r>
          <w:tab/>
        </w:r>
        <w:r w:rsidR="005C430D">
          <w:fldChar w:fldCharType="begin"/>
        </w:r>
        <w:r>
          <w:instrText xml:space="preserve"> PAGE   \* MERGEFORMAT </w:instrText>
        </w:r>
        <w:r w:rsidR="005C430D">
          <w:fldChar w:fldCharType="separate"/>
        </w:r>
        <w:r w:rsidR="00BE4986">
          <w:rPr>
            <w:noProof/>
          </w:rPr>
          <w:t>2</w:t>
        </w:r>
        <w:r w:rsidR="005C430D">
          <w:rPr>
            <w:noProof/>
          </w:rPr>
          <w:fldChar w:fldCharType="end"/>
        </w:r>
      </w:p>
    </w:sdtContent>
  </w:sdt>
  <w:p w:rsidR="00195D78" w:rsidRDefault="00195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BC3" w:rsidRDefault="00601BC3" w:rsidP="00160243">
      <w:pPr>
        <w:spacing w:after="0" w:line="240" w:lineRule="auto"/>
      </w:pPr>
      <w:r>
        <w:separator/>
      </w:r>
    </w:p>
  </w:footnote>
  <w:footnote w:type="continuationSeparator" w:id="0">
    <w:p w:rsidR="00601BC3" w:rsidRDefault="00601BC3"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36FEB"/>
    <w:multiLevelType w:val="hybridMultilevel"/>
    <w:tmpl w:val="1AFE03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auto"/>
      </w:rPr>
    </w:lvl>
    <w:lvl w:ilvl="2" w:tplc="04090001">
      <w:start w:val="1"/>
      <w:numFmt w:val="bullet"/>
      <w:lvlText w:val=""/>
      <w:lvlJc w:val="left"/>
      <w:pPr>
        <w:ind w:left="2520" w:hanging="180"/>
      </w:pPr>
      <w:rPr>
        <w:rFonts w:ascii="Symbol" w:hAnsi="Symbol" w:hint="default"/>
      </w:rPr>
    </w:lvl>
    <w:lvl w:ilvl="3" w:tplc="F3162CC2">
      <w:start w:val="1"/>
      <w:numFmt w:val="decimal"/>
      <w:lvlText w:val="%4."/>
      <w:lvlJc w:val="left"/>
      <w:pPr>
        <w:ind w:left="5100" w:hanging="22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2D52B9"/>
    <w:multiLevelType w:val="hybridMultilevel"/>
    <w:tmpl w:val="47FE56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DE1696E"/>
    <w:multiLevelType w:val="hybridMultilevel"/>
    <w:tmpl w:val="D0F28B6A"/>
    <w:lvl w:ilvl="0" w:tplc="0409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nsid w:val="219A4139"/>
    <w:multiLevelType w:val="multilevel"/>
    <w:tmpl w:val="DF24F7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ED7797"/>
    <w:multiLevelType w:val="hybridMultilevel"/>
    <w:tmpl w:val="FDF2D4E6"/>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3748713D"/>
    <w:multiLevelType w:val="hybridMultilevel"/>
    <w:tmpl w:val="74741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620695"/>
    <w:multiLevelType w:val="hybridMultilevel"/>
    <w:tmpl w:val="A7283F6E"/>
    <w:lvl w:ilvl="0" w:tplc="B8CA98E0">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055439B"/>
    <w:multiLevelType w:val="hybridMultilevel"/>
    <w:tmpl w:val="B5DE8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A990845"/>
    <w:multiLevelType w:val="multilevel"/>
    <w:tmpl w:val="EFF417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BC51C0D"/>
    <w:multiLevelType w:val="hybridMultilevel"/>
    <w:tmpl w:val="C4FC734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2">
    <w:nsid w:val="4F0F3F65"/>
    <w:multiLevelType w:val="hybridMultilevel"/>
    <w:tmpl w:val="C8FCF73C"/>
    <w:lvl w:ilvl="0" w:tplc="7A0227AA">
      <w:start w:val="2"/>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6763E7"/>
    <w:multiLevelType w:val="hybridMultilevel"/>
    <w:tmpl w:val="6F9E69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566C2846"/>
    <w:multiLevelType w:val="multilevel"/>
    <w:tmpl w:val="96FE34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BB399D"/>
    <w:multiLevelType w:val="hybridMultilevel"/>
    <w:tmpl w:val="1200D9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5FB90254"/>
    <w:multiLevelType w:val="multilevel"/>
    <w:tmpl w:val="217C1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7A72E7"/>
    <w:multiLevelType w:val="hybridMultilevel"/>
    <w:tmpl w:val="49F0D264"/>
    <w:lvl w:ilvl="0" w:tplc="2160C438">
      <w:numFmt w:val="bullet"/>
      <w:lvlText w:val="-"/>
      <w:lvlJc w:val="left"/>
      <w:pPr>
        <w:ind w:left="2520" w:hanging="360"/>
      </w:pPr>
      <w:rPr>
        <w:rFonts w:ascii="Times New Roman" w:eastAsia="Times New Roman" w:hAnsi="Times New Roman" w:cs="Times New Roman"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6D0982"/>
    <w:multiLevelType w:val="hybridMultilevel"/>
    <w:tmpl w:val="DCA8A9B0"/>
    <w:lvl w:ilvl="0" w:tplc="456CB7E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8204FD"/>
    <w:multiLevelType w:val="hybridMultilevel"/>
    <w:tmpl w:val="3D6471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77165CE4"/>
    <w:multiLevelType w:val="hybridMultilevel"/>
    <w:tmpl w:val="5860B108"/>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0"/>
  </w:num>
  <w:num w:numId="2">
    <w:abstractNumId w:val="1"/>
  </w:num>
  <w:num w:numId="3">
    <w:abstractNumId w:val="13"/>
  </w:num>
  <w:num w:numId="4">
    <w:abstractNumId w:val="6"/>
  </w:num>
  <w:num w:numId="5">
    <w:abstractNumId w:val="4"/>
  </w:num>
  <w:num w:numId="6">
    <w:abstractNumId w:val="12"/>
  </w:num>
  <w:num w:numId="7">
    <w:abstractNumId w:val="15"/>
  </w:num>
  <w:num w:numId="8">
    <w:abstractNumId w:val="19"/>
  </w:num>
  <w:num w:numId="9">
    <w:abstractNumId w:val="2"/>
  </w:num>
  <w:num w:numId="10">
    <w:abstractNumId w:val="3"/>
  </w:num>
  <w:num w:numId="11">
    <w:abstractNumId w:val="18"/>
  </w:num>
  <w:num w:numId="12">
    <w:abstractNumId w:val="5"/>
  </w:num>
  <w:num w:numId="13">
    <w:abstractNumId w:val="16"/>
  </w:num>
  <w:num w:numId="14">
    <w:abstractNumId w:val="14"/>
  </w:num>
  <w:num w:numId="15">
    <w:abstractNumId w:val="10"/>
  </w:num>
  <w:num w:numId="16">
    <w:abstractNumId w:val="11"/>
  </w:num>
  <w:num w:numId="17">
    <w:abstractNumId w:val="20"/>
  </w:num>
  <w:num w:numId="18">
    <w:abstractNumId w:val="9"/>
  </w:num>
  <w:num w:numId="19">
    <w:abstractNumId w:val="7"/>
  </w:num>
  <w:num w:numId="20">
    <w:abstractNumId w:val="17"/>
  </w:num>
  <w:num w:numId="21">
    <w:abstractNumId w:val="21"/>
  </w:num>
  <w:num w:numId="2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689"/>
    <w:rsid w:val="0001293E"/>
    <w:rsid w:val="00012E44"/>
    <w:rsid w:val="00013593"/>
    <w:rsid w:val="000135AE"/>
    <w:rsid w:val="000137D4"/>
    <w:rsid w:val="00013F56"/>
    <w:rsid w:val="00014E85"/>
    <w:rsid w:val="000157C4"/>
    <w:rsid w:val="00016170"/>
    <w:rsid w:val="000164B2"/>
    <w:rsid w:val="00023D21"/>
    <w:rsid w:val="0002604F"/>
    <w:rsid w:val="0002762F"/>
    <w:rsid w:val="00027F68"/>
    <w:rsid w:val="000303C5"/>
    <w:rsid w:val="000306F3"/>
    <w:rsid w:val="000310E9"/>
    <w:rsid w:val="0003170E"/>
    <w:rsid w:val="00032642"/>
    <w:rsid w:val="00033018"/>
    <w:rsid w:val="0003352B"/>
    <w:rsid w:val="0003396E"/>
    <w:rsid w:val="00034A41"/>
    <w:rsid w:val="000356FC"/>
    <w:rsid w:val="0003578E"/>
    <w:rsid w:val="0003598A"/>
    <w:rsid w:val="00037333"/>
    <w:rsid w:val="00037D90"/>
    <w:rsid w:val="00040481"/>
    <w:rsid w:val="00040954"/>
    <w:rsid w:val="00040E27"/>
    <w:rsid w:val="00041807"/>
    <w:rsid w:val="0004216E"/>
    <w:rsid w:val="0004265E"/>
    <w:rsid w:val="00042ACE"/>
    <w:rsid w:val="00042B9D"/>
    <w:rsid w:val="00044C1D"/>
    <w:rsid w:val="00044EAB"/>
    <w:rsid w:val="00046890"/>
    <w:rsid w:val="00046D79"/>
    <w:rsid w:val="00047517"/>
    <w:rsid w:val="00050973"/>
    <w:rsid w:val="00051F8B"/>
    <w:rsid w:val="000525A5"/>
    <w:rsid w:val="000526E0"/>
    <w:rsid w:val="00052ED3"/>
    <w:rsid w:val="0005314C"/>
    <w:rsid w:val="00053B9A"/>
    <w:rsid w:val="000545B1"/>
    <w:rsid w:val="0005617B"/>
    <w:rsid w:val="00057A58"/>
    <w:rsid w:val="00057BC4"/>
    <w:rsid w:val="00057FF2"/>
    <w:rsid w:val="00061CCD"/>
    <w:rsid w:val="000627A2"/>
    <w:rsid w:val="00062A5F"/>
    <w:rsid w:val="000640AE"/>
    <w:rsid w:val="000640F6"/>
    <w:rsid w:val="00066D63"/>
    <w:rsid w:val="00066E4F"/>
    <w:rsid w:val="00067141"/>
    <w:rsid w:val="000673B3"/>
    <w:rsid w:val="00067ADF"/>
    <w:rsid w:val="00067C6B"/>
    <w:rsid w:val="000713C8"/>
    <w:rsid w:val="0007179A"/>
    <w:rsid w:val="000717E9"/>
    <w:rsid w:val="00073C4C"/>
    <w:rsid w:val="00074A63"/>
    <w:rsid w:val="00074F40"/>
    <w:rsid w:val="00074F6A"/>
    <w:rsid w:val="000751DF"/>
    <w:rsid w:val="00075A30"/>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FD5"/>
    <w:rsid w:val="00092223"/>
    <w:rsid w:val="000928E0"/>
    <w:rsid w:val="0009467E"/>
    <w:rsid w:val="0009498F"/>
    <w:rsid w:val="00094B48"/>
    <w:rsid w:val="000958BE"/>
    <w:rsid w:val="00096489"/>
    <w:rsid w:val="00096D08"/>
    <w:rsid w:val="00097749"/>
    <w:rsid w:val="000A0AE6"/>
    <w:rsid w:val="000A15D3"/>
    <w:rsid w:val="000A2F95"/>
    <w:rsid w:val="000A3B75"/>
    <w:rsid w:val="000A5149"/>
    <w:rsid w:val="000A6625"/>
    <w:rsid w:val="000A6D05"/>
    <w:rsid w:val="000A742F"/>
    <w:rsid w:val="000A7AFC"/>
    <w:rsid w:val="000B1256"/>
    <w:rsid w:val="000B199F"/>
    <w:rsid w:val="000B27BD"/>
    <w:rsid w:val="000B2E97"/>
    <w:rsid w:val="000B3BE3"/>
    <w:rsid w:val="000B4213"/>
    <w:rsid w:val="000B4536"/>
    <w:rsid w:val="000B553C"/>
    <w:rsid w:val="000B59D5"/>
    <w:rsid w:val="000B60B1"/>
    <w:rsid w:val="000B64AE"/>
    <w:rsid w:val="000B6BAE"/>
    <w:rsid w:val="000B7DC6"/>
    <w:rsid w:val="000C0F3F"/>
    <w:rsid w:val="000C1B77"/>
    <w:rsid w:val="000C22DF"/>
    <w:rsid w:val="000C2A55"/>
    <w:rsid w:val="000C3455"/>
    <w:rsid w:val="000C3BE3"/>
    <w:rsid w:val="000C5522"/>
    <w:rsid w:val="000C60D7"/>
    <w:rsid w:val="000C78A8"/>
    <w:rsid w:val="000D0601"/>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622A"/>
    <w:rsid w:val="000E695B"/>
    <w:rsid w:val="000F0206"/>
    <w:rsid w:val="000F2072"/>
    <w:rsid w:val="000F211B"/>
    <w:rsid w:val="000F2F80"/>
    <w:rsid w:val="000F4345"/>
    <w:rsid w:val="000F4895"/>
    <w:rsid w:val="000F65FD"/>
    <w:rsid w:val="000F6AE0"/>
    <w:rsid w:val="000F7143"/>
    <w:rsid w:val="000F764C"/>
    <w:rsid w:val="0010199F"/>
    <w:rsid w:val="00101C81"/>
    <w:rsid w:val="00103A6D"/>
    <w:rsid w:val="00103BFC"/>
    <w:rsid w:val="00104159"/>
    <w:rsid w:val="001041DC"/>
    <w:rsid w:val="00104352"/>
    <w:rsid w:val="00105B7C"/>
    <w:rsid w:val="00105D02"/>
    <w:rsid w:val="001060AB"/>
    <w:rsid w:val="00106722"/>
    <w:rsid w:val="00106D6D"/>
    <w:rsid w:val="00110A02"/>
    <w:rsid w:val="00110CEC"/>
    <w:rsid w:val="00113176"/>
    <w:rsid w:val="001133BA"/>
    <w:rsid w:val="001136A5"/>
    <w:rsid w:val="00114A3C"/>
    <w:rsid w:val="00115EAF"/>
    <w:rsid w:val="00116D19"/>
    <w:rsid w:val="00117582"/>
    <w:rsid w:val="00117D51"/>
    <w:rsid w:val="00121A64"/>
    <w:rsid w:val="00121FCA"/>
    <w:rsid w:val="001232C8"/>
    <w:rsid w:val="001241CC"/>
    <w:rsid w:val="001248FD"/>
    <w:rsid w:val="00124D7D"/>
    <w:rsid w:val="00125196"/>
    <w:rsid w:val="001253B6"/>
    <w:rsid w:val="00125FDF"/>
    <w:rsid w:val="00131035"/>
    <w:rsid w:val="00133A05"/>
    <w:rsid w:val="0013434C"/>
    <w:rsid w:val="00135503"/>
    <w:rsid w:val="0013559B"/>
    <w:rsid w:val="00135689"/>
    <w:rsid w:val="0013638E"/>
    <w:rsid w:val="001371CC"/>
    <w:rsid w:val="001400B6"/>
    <w:rsid w:val="00140413"/>
    <w:rsid w:val="00141D5F"/>
    <w:rsid w:val="001420D1"/>
    <w:rsid w:val="001427A0"/>
    <w:rsid w:val="00142B04"/>
    <w:rsid w:val="00144E07"/>
    <w:rsid w:val="001453C5"/>
    <w:rsid w:val="00145B88"/>
    <w:rsid w:val="00145C31"/>
    <w:rsid w:val="00150001"/>
    <w:rsid w:val="00150181"/>
    <w:rsid w:val="001503EC"/>
    <w:rsid w:val="00150D08"/>
    <w:rsid w:val="00151A31"/>
    <w:rsid w:val="0015212B"/>
    <w:rsid w:val="00152373"/>
    <w:rsid w:val="00152A50"/>
    <w:rsid w:val="00152BCE"/>
    <w:rsid w:val="001541FC"/>
    <w:rsid w:val="00154679"/>
    <w:rsid w:val="00154C4E"/>
    <w:rsid w:val="00154F31"/>
    <w:rsid w:val="0015536F"/>
    <w:rsid w:val="00155524"/>
    <w:rsid w:val="00156476"/>
    <w:rsid w:val="0015702E"/>
    <w:rsid w:val="00157249"/>
    <w:rsid w:val="00160243"/>
    <w:rsid w:val="001603BC"/>
    <w:rsid w:val="0016053C"/>
    <w:rsid w:val="00163084"/>
    <w:rsid w:val="00163085"/>
    <w:rsid w:val="0016317D"/>
    <w:rsid w:val="0016525E"/>
    <w:rsid w:val="001656B3"/>
    <w:rsid w:val="001657FD"/>
    <w:rsid w:val="00165912"/>
    <w:rsid w:val="00165B10"/>
    <w:rsid w:val="001669DE"/>
    <w:rsid w:val="0016718E"/>
    <w:rsid w:val="00170655"/>
    <w:rsid w:val="0017475E"/>
    <w:rsid w:val="00174B90"/>
    <w:rsid w:val="0017551B"/>
    <w:rsid w:val="001756B8"/>
    <w:rsid w:val="00176AA2"/>
    <w:rsid w:val="00180186"/>
    <w:rsid w:val="0018091F"/>
    <w:rsid w:val="00180994"/>
    <w:rsid w:val="0018154C"/>
    <w:rsid w:val="001828E8"/>
    <w:rsid w:val="00182AD8"/>
    <w:rsid w:val="00182BF6"/>
    <w:rsid w:val="0018320B"/>
    <w:rsid w:val="00183AB5"/>
    <w:rsid w:val="00183D50"/>
    <w:rsid w:val="00185257"/>
    <w:rsid w:val="0018622B"/>
    <w:rsid w:val="001871F9"/>
    <w:rsid w:val="00187555"/>
    <w:rsid w:val="0019083D"/>
    <w:rsid w:val="001916B6"/>
    <w:rsid w:val="00192AAE"/>
    <w:rsid w:val="001933F9"/>
    <w:rsid w:val="001949C8"/>
    <w:rsid w:val="00194D42"/>
    <w:rsid w:val="00195D78"/>
    <w:rsid w:val="00196F69"/>
    <w:rsid w:val="00197082"/>
    <w:rsid w:val="0019729A"/>
    <w:rsid w:val="001975D1"/>
    <w:rsid w:val="00197935"/>
    <w:rsid w:val="00197DAD"/>
    <w:rsid w:val="001A0A2C"/>
    <w:rsid w:val="001A22EC"/>
    <w:rsid w:val="001A29C1"/>
    <w:rsid w:val="001A3539"/>
    <w:rsid w:val="001A37CE"/>
    <w:rsid w:val="001A3BB4"/>
    <w:rsid w:val="001A3F39"/>
    <w:rsid w:val="001A43A4"/>
    <w:rsid w:val="001A43C4"/>
    <w:rsid w:val="001A43DE"/>
    <w:rsid w:val="001A4946"/>
    <w:rsid w:val="001A4ADF"/>
    <w:rsid w:val="001A63D2"/>
    <w:rsid w:val="001A670C"/>
    <w:rsid w:val="001A6973"/>
    <w:rsid w:val="001A7705"/>
    <w:rsid w:val="001A782C"/>
    <w:rsid w:val="001B0E92"/>
    <w:rsid w:val="001B1EB9"/>
    <w:rsid w:val="001B229D"/>
    <w:rsid w:val="001B280F"/>
    <w:rsid w:val="001B3A71"/>
    <w:rsid w:val="001B48A3"/>
    <w:rsid w:val="001B634A"/>
    <w:rsid w:val="001B66D8"/>
    <w:rsid w:val="001B69A4"/>
    <w:rsid w:val="001B7858"/>
    <w:rsid w:val="001B78E7"/>
    <w:rsid w:val="001C0B8D"/>
    <w:rsid w:val="001C3012"/>
    <w:rsid w:val="001C34A4"/>
    <w:rsid w:val="001C4890"/>
    <w:rsid w:val="001C5AD6"/>
    <w:rsid w:val="001C61E4"/>
    <w:rsid w:val="001C6A00"/>
    <w:rsid w:val="001D0263"/>
    <w:rsid w:val="001D08F8"/>
    <w:rsid w:val="001D0A1D"/>
    <w:rsid w:val="001D0C4B"/>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34FF"/>
    <w:rsid w:val="001E3623"/>
    <w:rsid w:val="001E4331"/>
    <w:rsid w:val="001E4585"/>
    <w:rsid w:val="001E4970"/>
    <w:rsid w:val="001E50A4"/>
    <w:rsid w:val="001E60CB"/>
    <w:rsid w:val="001E665B"/>
    <w:rsid w:val="001E67D3"/>
    <w:rsid w:val="001E6852"/>
    <w:rsid w:val="001E699F"/>
    <w:rsid w:val="001E7868"/>
    <w:rsid w:val="001E7D42"/>
    <w:rsid w:val="001F05C9"/>
    <w:rsid w:val="001F0812"/>
    <w:rsid w:val="001F0E7C"/>
    <w:rsid w:val="001F27FB"/>
    <w:rsid w:val="001F2C07"/>
    <w:rsid w:val="001F3970"/>
    <w:rsid w:val="001F3ED2"/>
    <w:rsid w:val="001F52DE"/>
    <w:rsid w:val="001F554C"/>
    <w:rsid w:val="001F59EA"/>
    <w:rsid w:val="001F5CAB"/>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34BD"/>
    <w:rsid w:val="00214769"/>
    <w:rsid w:val="002158F9"/>
    <w:rsid w:val="00215DC7"/>
    <w:rsid w:val="002166C9"/>
    <w:rsid w:val="002167FD"/>
    <w:rsid w:val="00216EF8"/>
    <w:rsid w:val="0021723D"/>
    <w:rsid w:val="00220CDB"/>
    <w:rsid w:val="00222384"/>
    <w:rsid w:val="002224A0"/>
    <w:rsid w:val="002232E0"/>
    <w:rsid w:val="002244D0"/>
    <w:rsid w:val="00224B09"/>
    <w:rsid w:val="00224FC2"/>
    <w:rsid w:val="002256D2"/>
    <w:rsid w:val="00225FCB"/>
    <w:rsid w:val="00230A3C"/>
    <w:rsid w:val="00231B2A"/>
    <w:rsid w:val="00231F9C"/>
    <w:rsid w:val="002324B3"/>
    <w:rsid w:val="002329F6"/>
    <w:rsid w:val="00232AF3"/>
    <w:rsid w:val="00232EC9"/>
    <w:rsid w:val="00234803"/>
    <w:rsid w:val="002358D5"/>
    <w:rsid w:val="00235A8C"/>
    <w:rsid w:val="0024116F"/>
    <w:rsid w:val="00241183"/>
    <w:rsid w:val="00242104"/>
    <w:rsid w:val="0024284D"/>
    <w:rsid w:val="00242AE0"/>
    <w:rsid w:val="00244A02"/>
    <w:rsid w:val="00246579"/>
    <w:rsid w:val="002468A9"/>
    <w:rsid w:val="00246CC6"/>
    <w:rsid w:val="00247A11"/>
    <w:rsid w:val="00251685"/>
    <w:rsid w:val="00251E49"/>
    <w:rsid w:val="00252BCC"/>
    <w:rsid w:val="002533EB"/>
    <w:rsid w:val="002545AD"/>
    <w:rsid w:val="0025529A"/>
    <w:rsid w:val="00255508"/>
    <w:rsid w:val="002559F1"/>
    <w:rsid w:val="00260EE8"/>
    <w:rsid w:val="0026189E"/>
    <w:rsid w:val="0026244F"/>
    <w:rsid w:val="00262CF2"/>
    <w:rsid w:val="0026347D"/>
    <w:rsid w:val="002637BB"/>
    <w:rsid w:val="00264E97"/>
    <w:rsid w:val="002652EE"/>
    <w:rsid w:val="002663C2"/>
    <w:rsid w:val="00266985"/>
    <w:rsid w:val="00266B10"/>
    <w:rsid w:val="00267FAA"/>
    <w:rsid w:val="002718AF"/>
    <w:rsid w:val="0027210D"/>
    <w:rsid w:val="002732E3"/>
    <w:rsid w:val="00275247"/>
    <w:rsid w:val="00275402"/>
    <w:rsid w:val="002754AE"/>
    <w:rsid w:val="00275BE0"/>
    <w:rsid w:val="0027638F"/>
    <w:rsid w:val="002773C3"/>
    <w:rsid w:val="00277B1D"/>
    <w:rsid w:val="00277DAD"/>
    <w:rsid w:val="00280AD6"/>
    <w:rsid w:val="00280BF0"/>
    <w:rsid w:val="002816C1"/>
    <w:rsid w:val="002816E2"/>
    <w:rsid w:val="00281EF9"/>
    <w:rsid w:val="00282F9B"/>
    <w:rsid w:val="00285054"/>
    <w:rsid w:val="002850C0"/>
    <w:rsid w:val="002859EA"/>
    <w:rsid w:val="00286E61"/>
    <w:rsid w:val="0028701E"/>
    <w:rsid w:val="00287264"/>
    <w:rsid w:val="00290251"/>
    <w:rsid w:val="00290D0F"/>
    <w:rsid w:val="00291AA2"/>
    <w:rsid w:val="00292795"/>
    <w:rsid w:val="00292D12"/>
    <w:rsid w:val="0029513A"/>
    <w:rsid w:val="00296D9B"/>
    <w:rsid w:val="002A00BD"/>
    <w:rsid w:val="002A1B1A"/>
    <w:rsid w:val="002A2DD3"/>
    <w:rsid w:val="002A31DD"/>
    <w:rsid w:val="002A333D"/>
    <w:rsid w:val="002A3CC2"/>
    <w:rsid w:val="002A3F2F"/>
    <w:rsid w:val="002A438C"/>
    <w:rsid w:val="002A47E9"/>
    <w:rsid w:val="002A4C22"/>
    <w:rsid w:val="002A65B2"/>
    <w:rsid w:val="002A6F3F"/>
    <w:rsid w:val="002A74CE"/>
    <w:rsid w:val="002A771C"/>
    <w:rsid w:val="002A779A"/>
    <w:rsid w:val="002B02DC"/>
    <w:rsid w:val="002B0C3D"/>
    <w:rsid w:val="002B1468"/>
    <w:rsid w:val="002B2780"/>
    <w:rsid w:val="002B32AC"/>
    <w:rsid w:val="002B3432"/>
    <w:rsid w:val="002B3651"/>
    <w:rsid w:val="002B3B19"/>
    <w:rsid w:val="002B4364"/>
    <w:rsid w:val="002B445A"/>
    <w:rsid w:val="002B4BB1"/>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C6094"/>
    <w:rsid w:val="002D03D9"/>
    <w:rsid w:val="002D09B6"/>
    <w:rsid w:val="002D0F8C"/>
    <w:rsid w:val="002D1302"/>
    <w:rsid w:val="002D161E"/>
    <w:rsid w:val="002D1E52"/>
    <w:rsid w:val="002D3A16"/>
    <w:rsid w:val="002D615B"/>
    <w:rsid w:val="002D6343"/>
    <w:rsid w:val="002D6844"/>
    <w:rsid w:val="002D6B61"/>
    <w:rsid w:val="002D7426"/>
    <w:rsid w:val="002E1713"/>
    <w:rsid w:val="002E2D1A"/>
    <w:rsid w:val="002E2F9E"/>
    <w:rsid w:val="002E2FD2"/>
    <w:rsid w:val="002E32EA"/>
    <w:rsid w:val="002E3D74"/>
    <w:rsid w:val="002E473D"/>
    <w:rsid w:val="002E4938"/>
    <w:rsid w:val="002E5D8C"/>
    <w:rsid w:val="002E5EE2"/>
    <w:rsid w:val="002E682E"/>
    <w:rsid w:val="002E6EA7"/>
    <w:rsid w:val="002F0C5A"/>
    <w:rsid w:val="002F1107"/>
    <w:rsid w:val="002F3FEC"/>
    <w:rsid w:val="002F4225"/>
    <w:rsid w:val="002F475D"/>
    <w:rsid w:val="002F5A98"/>
    <w:rsid w:val="002F721A"/>
    <w:rsid w:val="002F74D7"/>
    <w:rsid w:val="0030114E"/>
    <w:rsid w:val="00301A0A"/>
    <w:rsid w:val="00303786"/>
    <w:rsid w:val="00305DC5"/>
    <w:rsid w:val="00305F06"/>
    <w:rsid w:val="00307330"/>
    <w:rsid w:val="00310A56"/>
    <w:rsid w:val="00310C7F"/>
    <w:rsid w:val="00310E2B"/>
    <w:rsid w:val="0031122F"/>
    <w:rsid w:val="00311CCD"/>
    <w:rsid w:val="00312CFE"/>
    <w:rsid w:val="00312E51"/>
    <w:rsid w:val="00312F1B"/>
    <w:rsid w:val="0031301D"/>
    <w:rsid w:val="00313AA4"/>
    <w:rsid w:val="0031449B"/>
    <w:rsid w:val="00315B24"/>
    <w:rsid w:val="003175C9"/>
    <w:rsid w:val="0031770C"/>
    <w:rsid w:val="003178DD"/>
    <w:rsid w:val="00317E65"/>
    <w:rsid w:val="00317FEC"/>
    <w:rsid w:val="00320E48"/>
    <w:rsid w:val="00321484"/>
    <w:rsid w:val="00322557"/>
    <w:rsid w:val="00323C08"/>
    <w:rsid w:val="00324B81"/>
    <w:rsid w:val="003251DE"/>
    <w:rsid w:val="0033026C"/>
    <w:rsid w:val="00330541"/>
    <w:rsid w:val="003309C6"/>
    <w:rsid w:val="00331553"/>
    <w:rsid w:val="003317E4"/>
    <w:rsid w:val="00331D31"/>
    <w:rsid w:val="00332A2C"/>
    <w:rsid w:val="0033318E"/>
    <w:rsid w:val="003332AA"/>
    <w:rsid w:val="00333E06"/>
    <w:rsid w:val="00334E38"/>
    <w:rsid w:val="00334F9B"/>
    <w:rsid w:val="00335500"/>
    <w:rsid w:val="003355B6"/>
    <w:rsid w:val="003361C6"/>
    <w:rsid w:val="00336DF3"/>
    <w:rsid w:val="00336E2F"/>
    <w:rsid w:val="003401E4"/>
    <w:rsid w:val="0034120D"/>
    <w:rsid w:val="003420A8"/>
    <w:rsid w:val="003426F3"/>
    <w:rsid w:val="00342903"/>
    <w:rsid w:val="003432E1"/>
    <w:rsid w:val="003446D9"/>
    <w:rsid w:val="0034472E"/>
    <w:rsid w:val="00344FA1"/>
    <w:rsid w:val="00345952"/>
    <w:rsid w:val="00345BD6"/>
    <w:rsid w:val="0034638D"/>
    <w:rsid w:val="00346C70"/>
    <w:rsid w:val="00347768"/>
    <w:rsid w:val="00347968"/>
    <w:rsid w:val="00350160"/>
    <w:rsid w:val="003518A7"/>
    <w:rsid w:val="00351DEA"/>
    <w:rsid w:val="003537A5"/>
    <w:rsid w:val="00353F17"/>
    <w:rsid w:val="003548D5"/>
    <w:rsid w:val="0035497B"/>
    <w:rsid w:val="003555A8"/>
    <w:rsid w:val="00355932"/>
    <w:rsid w:val="003567B9"/>
    <w:rsid w:val="0035735E"/>
    <w:rsid w:val="00357885"/>
    <w:rsid w:val="00357CE7"/>
    <w:rsid w:val="00360012"/>
    <w:rsid w:val="00360B69"/>
    <w:rsid w:val="00360E79"/>
    <w:rsid w:val="00361876"/>
    <w:rsid w:val="00361E92"/>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B87"/>
    <w:rsid w:val="0038111F"/>
    <w:rsid w:val="00381588"/>
    <w:rsid w:val="00384BCC"/>
    <w:rsid w:val="00384D7A"/>
    <w:rsid w:val="00385DE3"/>
    <w:rsid w:val="00386B94"/>
    <w:rsid w:val="003879CA"/>
    <w:rsid w:val="003905AE"/>
    <w:rsid w:val="003908AD"/>
    <w:rsid w:val="00393EA7"/>
    <w:rsid w:val="0039466A"/>
    <w:rsid w:val="00396FFE"/>
    <w:rsid w:val="003A04A5"/>
    <w:rsid w:val="003A2F16"/>
    <w:rsid w:val="003A350A"/>
    <w:rsid w:val="003A3FE7"/>
    <w:rsid w:val="003A41CC"/>
    <w:rsid w:val="003A4334"/>
    <w:rsid w:val="003A5AD2"/>
    <w:rsid w:val="003A64A9"/>
    <w:rsid w:val="003A68ED"/>
    <w:rsid w:val="003A6D10"/>
    <w:rsid w:val="003A70AC"/>
    <w:rsid w:val="003B0976"/>
    <w:rsid w:val="003B0E3D"/>
    <w:rsid w:val="003B13AF"/>
    <w:rsid w:val="003B19BB"/>
    <w:rsid w:val="003B5162"/>
    <w:rsid w:val="003B525B"/>
    <w:rsid w:val="003B58E1"/>
    <w:rsid w:val="003B5E87"/>
    <w:rsid w:val="003B75FA"/>
    <w:rsid w:val="003B763B"/>
    <w:rsid w:val="003B76EA"/>
    <w:rsid w:val="003C026E"/>
    <w:rsid w:val="003C0FC3"/>
    <w:rsid w:val="003C0FC9"/>
    <w:rsid w:val="003C2BEB"/>
    <w:rsid w:val="003C3F87"/>
    <w:rsid w:val="003C4DA0"/>
    <w:rsid w:val="003C522B"/>
    <w:rsid w:val="003C58BA"/>
    <w:rsid w:val="003C5EB6"/>
    <w:rsid w:val="003C6725"/>
    <w:rsid w:val="003C6AF8"/>
    <w:rsid w:val="003C6E40"/>
    <w:rsid w:val="003C7852"/>
    <w:rsid w:val="003C7CB7"/>
    <w:rsid w:val="003D0B8E"/>
    <w:rsid w:val="003D1733"/>
    <w:rsid w:val="003D18CB"/>
    <w:rsid w:val="003D19C9"/>
    <w:rsid w:val="003D3197"/>
    <w:rsid w:val="003D427A"/>
    <w:rsid w:val="003D45B5"/>
    <w:rsid w:val="003D4F05"/>
    <w:rsid w:val="003D5344"/>
    <w:rsid w:val="003D560B"/>
    <w:rsid w:val="003D5C86"/>
    <w:rsid w:val="003D6D49"/>
    <w:rsid w:val="003D7137"/>
    <w:rsid w:val="003D7FF7"/>
    <w:rsid w:val="003E0A82"/>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16AC"/>
    <w:rsid w:val="00401916"/>
    <w:rsid w:val="00401DE0"/>
    <w:rsid w:val="00404004"/>
    <w:rsid w:val="00404572"/>
    <w:rsid w:val="0040527C"/>
    <w:rsid w:val="0040732C"/>
    <w:rsid w:val="00410F83"/>
    <w:rsid w:val="00411BF0"/>
    <w:rsid w:val="004121E4"/>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9B4"/>
    <w:rsid w:val="00442D05"/>
    <w:rsid w:val="004431B8"/>
    <w:rsid w:val="00443A7E"/>
    <w:rsid w:val="00443AF3"/>
    <w:rsid w:val="0044553F"/>
    <w:rsid w:val="0044585A"/>
    <w:rsid w:val="00445C57"/>
    <w:rsid w:val="00446563"/>
    <w:rsid w:val="00446EAC"/>
    <w:rsid w:val="00446FA8"/>
    <w:rsid w:val="0044718B"/>
    <w:rsid w:val="004471D5"/>
    <w:rsid w:val="0045099F"/>
    <w:rsid w:val="00450B88"/>
    <w:rsid w:val="00450D68"/>
    <w:rsid w:val="00451158"/>
    <w:rsid w:val="00453D13"/>
    <w:rsid w:val="004545C4"/>
    <w:rsid w:val="00456319"/>
    <w:rsid w:val="00456745"/>
    <w:rsid w:val="00456C9A"/>
    <w:rsid w:val="00456FDC"/>
    <w:rsid w:val="00457E44"/>
    <w:rsid w:val="00457EBE"/>
    <w:rsid w:val="00460784"/>
    <w:rsid w:val="0046132A"/>
    <w:rsid w:val="0046142F"/>
    <w:rsid w:val="0046228C"/>
    <w:rsid w:val="004626CE"/>
    <w:rsid w:val="00462858"/>
    <w:rsid w:val="004640AF"/>
    <w:rsid w:val="00464341"/>
    <w:rsid w:val="0046444D"/>
    <w:rsid w:val="0047021F"/>
    <w:rsid w:val="004721EE"/>
    <w:rsid w:val="00473433"/>
    <w:rsid w:val="004735EC"/>
    <w:rsid w:val="00475569"/>
    <w:rsid w:val="00475956"/>
    <w:rsid w:val="00476E14"/>
    <w:rsid w:val="0047783E"/>
    <w:rsid w:val="0048001F"/>
    <w:rsid w:val="004808CA"/>
    <w:rsid w:val="00482239"/>
    <w:rsid w:val="0048258A"/>
    <w:rsid w:val="0048571E"/>
    <w:rsid w:val="00487514"/>
    <w:rsid w:val="00491478"/>
    <w:rsid w:val="004916C9"/>
    <w:rsid w:val="004946B9"/>
    <w:rsid w:val="004958D3"/>
    <w:rsid w:val="00496693"/>
    <w:rsid w:val="00496DEB"/>
    <w:rsid w:val="0049700D"/>
    <w:rsid w:val="0049787F"/>
    <w:rsid w:val="004A0A46"/>
    <w:rsid w:val="004A17CA"/>
    <w:rsid w:val="004A183E"/>
    <w:rsid w:val="004A1F55"/>
    <w:rsid w:val="004A22ED"/>
    <w:rsid w:val="004A24AB"/>
    <w:rsid w:val="004A2BC7"/>
    <w:rsid w:val="004A3CF7"/>
    <w:rsid w:val="004A5456"/>
    <w:rsid w:val="004A55D5"/>
    <w:rsid w:val="004A5FBF"/>
    <w:rsid w:val="004A79C8"/>
    <w:rsid w:val="004A7CB3"/>
    <w:rsid w:val="004A7FA2"/>
    <w:rsid w:val="004B0094"/>
    <w:rsid w:val="004B26C8"/>
    <w:rsid w:val="004B32AA"/>
    <w:rsid w:val="004B32F9"/>
    <w:rsid w:val="004B4814"/>
    <w:rsid w:val="004B4AF2"/>
    <w:rsid w:val="004B5CF5"/>
    <w:rsid w:val="004B5DFD"/>
    <w:rsid w:val="004B67F7"/>
    <w:rsid w:val="004B6C6C"/>
    <w:rsid w:val="004B7C55"/>
    <w:rsid w:val="004C205D"/>
    <w:rsid w:val="004C3424"/>
    <w:rsid w:val="004C5539"/>
    <w:rsid w:val="004C557C"/>
    <w:rsid w:val="004C5A15"/>
    <w:rsid w:val="004C7F0F"/>
    <w:rsid w:val="004D0E6F"/>
    <w:rsid w:val="004D154F"/>
    <w:rsid w:val="004D1C21"/>
    <w:rsid w:val="004D213B"/>
    <w:rsid w:val="004D2245"/>
    <w:rsid w:val="004D23D5"/>
    <w:rsid w:val="004D4497"/>
    <w:rsid w:val="004D4B81"/>
    <w:rsid w:val="004D5563"/>
    <w:rsid w:val="004D5C34"/>
    <w:rsid w:val="004D5F89"/>
    <w:rsid w:val="004D6399"/>
    <w:rsid w:val="004D676C"/>
    <w:rsid w:val="004D68E1"/>
    <w:rsid w:val="004D70BC"/>
    <w:rsid w:val="004D7D5A"/>
    <w:rsid w:val="004D7F06"/>
    <w:rsid w:val="004E10CE"/>
    <w:rsid w:val="004E134B"/>
    <w:rsid w:val="004E1C85"/>
    <w:rsid w:val="004E1F58"/>
    <w:rsid w:val="004E33E4"/>
    <w:rsid w:val="004E38A5"/>
    <w:rsid w:val="004E44B0"/>
    <w:rsid w:val="004E5B35"/>
    <w:rsid w:val="004E6049"/>
    <w:rsid w:val="004E71EE"/>
    <w:rsid w:val="004F0821"/>
    <w:rsid w:val="004F0E73"/>
    <w:rsid w:val="004F18CB"/>
    <w:rsid w:val="004F199B"/>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5CA2"/>
    <w:rsid w:val="00505F8E"/>
    <w:rsid w:val="005069D2"/>
    <w:rsid w:val="00506A66"/>
    <w:rsid w:val="00506C9D"/>
    <w:rsid w:val="005070E2"/>
    <w:rsid w:val="00510512"/>
    <w:rsid w:val="00510D76"/>
    <w:rsid w:val="005114D3"/>
    <w:rsid w:val="00512762"/>
    <w:rsid w:val="00514190"/>
    <w:rsid w:val="00514479"/>
    <w:rsid w:val="00515549"/>
    <w:rsid w:val="00515E57"/>
    <w:rsid w:val="00515FF7"/>
    <w:rsid w:val="00520053"/>
    <w:rsid w:val="00520402"/>
    <w:rsid w:val="0052085C"/>
    <w:rsid w:val="00520C2E"/>
    <w:rsid w:val="0052100E"/>
    <w:rsid w:val="005216DF"/>
    <w:rsid w:val="00522CEC"/>
    <w:rsid w:val="00522E8C"/>
    <w:rsid w:val="00524BF6"/>
    <w:rsid w:val="00524FF4"/>
    <w:rsid w:val="00526C1C"/>
    <w:rsid w:val="00527245"/>
    <w:rsid w:val="0052730B"/>
    <w:rsid w:val="005311F0"/>
    <w:rsid w:val="00531E48"/>
    <w:rsid w:val="00532455"/>
    <w:rsid w:val="00533378"/>
    <w:rsid w:val="00533707"/>
    <w:rsid w:val="00533AA1"/>
    <w:rsid w:val="00533DB1"/>
    <w:rsid w:val="0053482C"/>
    <w:rsid w:val="00534C18"/>
    <w:rsid w:val="005353A7"/>
    <w:rsid w:val="00535E36"/>
    <w:rsid w:val="0053711C"/>
    <w:rsid w:val="005377D8"/>
    <w:rsid w:val="00540803"/>
    <w:rsid w:val="00541148"/>
    <w:rsid w:val="00541FBF"/>
    <w:rsid w:val="00543CBF"/>
    <w:rsid w:val="00544049"/>
    <w:rsid w:val="00545F2D"/>
    <w:rsid w:val="00550846"/>
    <w:rsid w:val="0055092A"/>
    <w:rsid w:val="00550D7E"/>
    <w:rsid w:val="00551EBF"/>
    <w:rsid w:val="00552B40"/>
    <w:rsid w:val="00552D95"/>
    <w:rsid w:val="00553F82"/>
    <w:rsid w:val="00554D9E"/>
    <w:rsid w:val="00555549"/>
    <w:rsid w:val="00555B39"/>
    <w:rsid w:val="00555F8E"/>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724"/>
    <w:rsid w:val="005708D6"/>
    <w:rsid w:val="00570B90"/>
    <w:rsid w:val="00571CD9"/>
    <w:rsid w:val="0057221F"/>
    <w:rsid w:val="0057278D"/>
    <w:rsid w:val="00572A28"/>
    <w:rsid w:val="005744EE"/>
    <w:rsid w:val="00574794"/>
    <w:rsid w:val="005751A6"/>
    <w:rsid w:val="005760BC"/>
    <w:rsid w:val="00580DF3"/>
    <w:rsid w:val="00581E2A"/>
    <w:rsid w:val="00582CAD"/>
    <w:rsid w:val="005853E7"/>
    <w:rsid w:val="00585CA6"/>
    <w:rsid w:val="0058654F"/>
    <w:rsid w:val="00587CCB"/>
    <w:rsid w:val="00590921"/>
    <w:rsid w:val="00591FCD"/>
    <w:rsid w:val="00592F20"/>
    <w:rsid w:val="00593D2F"/>
    <w:rsid w:val="00594811"/>
    <w:rsid w:val="00595618"/>
    <w:rsid w:val="00595B89"/>
    <w:rsid w:val="00596A9F"/>
    <w:rsid w:val="00596D77"/>
    <w:rsid w:val="00596FBA"/>
    <w:rsid w:val="00597FB0"/>
    <w:rsid w:val="005A19DF"/>
    <w:rsid w:val="005A1B6B"/>
    <w:rsid w:val="005A266A"/>
    <w:rsid w:val="005A2A3C"/>
    <w:rsid w:val="005A7433"/>
    <w:rsid w:val="005A7D2C"/>
    <w:rsid w:val="005B17AD"/>
    <w:rsid w:val="005B1DF2"/>
    <w:rsid w:val="005B2F81"/>
    <w:rsid w:val="005B30BF"/>
    <w:rsid w:val="005B35B0"/>
    <w:rsid w:val="005B44D2"/>
    <w:rsid w:val="005B634F"/>
    <w:rsid w:val="005B6466"/>
    <w:rsid w:val="005B6E1D"/>
    <w:rsid w:val="005B7446"/>
    <w:rsid w:val="005C04EE"/>
    <w:rsid w:val="005C0DCB"/>
    <w:rsid w:val="005C3100"/>
    <w:rsid w:val="005C430D"/>
    <w:rsid w:val="005C47E0"/>
    <w:rsid w:val="005C5053"/>
    <w:rsid w:val="005C53E5"/>
    <w:rsid w:val="005C5563"/>
    <w:rsid w:val="005D00B3"/>
    <w:rsid w:val="005D0607"/>
    <w:rsid w:val="005D2021"/>
    <w:rsid w:val="005D2C4A"/>
    <w:rsid w:val="005D2F04"/>
    <w:rsid w:val="005D32B5"/>
    <w:rsid w:val="005D37AC"/>
    <w:rsid w:val="005D4962"/>
    <w:rsid w:val="005D63F6"/>
    <w:rsid w:val="005D72EE"/>
    <w:rsid w:val="005D7685"/>
    <w:rsid w:val="005D7879"/>
    <w:rsid w:val="005D7E00"/>
    <w:rsid w:val="005E1417"/>
    <w:rsid w:val="005E17BF"/>
    <w:rsid w:val="005E1894"/>
    <w:rsid w:val="005E1BDA"/>
    <w:rsid w:val="005E20C3"/>
    <w:rsid w:val="005E3C1C"/>
    <w:rsid w:val="005E43B8"/>
    <w:rsid w:val="005E44C1"/>
    <w:rsid w:val="005E46BB"/>
    <w:rsid w:val="005E5471"/>
    <w:rsid w:val="005E7FC4"/>
    <w:rsid w:val="005F147D"/>
    <w:rsid w:val="005F1BA3"/>
    <w:rsid w:val="005F1D24"/>
    <w:rsid w:val="005F216E"/>
    <w:rsid w:val="005F3E8E"/>
    <w:rsid w:val="005F4983"/>
    <w:rsid w:val="005F4CA9"/>
    <w:rsid w:val="005F4F03"/>
    <w:rsid w:val="005F5410"/>
    <w:rsid w:val="005F6907"/>
    <w:rsid w:val="005F6BDC"/>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52C8"/>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B33"/>
    <w:rsid w:val="0063096E"/>
    <w:rsid w:val="0063197B"/>
    <w:rsid w:val="00631E30"/>
    <w:rsid w:val="006332EB"/>
    <w:rsid w:val="00634EC5"/>
    <w:rsid w:val="0063560A"/>
    <w:rsid w:val="006358DF"/>
    <w:rsid w:val="00636257"/>
    <w:rsid w:val="00636414"/>
    <w:rsid w:val="00636611"/>
    <w:rsid w:val="006366BF"/>
    <w:rsid w:val="00636B74"/>
    <w:rsid w:val="006375EC"/>
    <w:rsid w:val="0064214A"/>
    <w:rsid w:val="006427AA"/>
    <w:rsid w:val="00643429"/>
    <w:rsid w:val="00643E11"/>
    <w:rsid w:val="00644FAB"/>
    <w:rsid w:val="00646089"/>
    <w:rsid w:val="006464D2"/>
    <w:rsid w:val="00646816"/>
    <w:rsid w:val="00646B00"/>
    <w:rsid w:val="00650BE8"/>
    <w:rsid w:val="00651965"/>
    <w:rsid w:val="006559D5"/>
    <w:rsid w:val="00656066"/>
    <w:rsid w:val="006560A3"/>
    <w:rsid w:val="0065626E"/>
    <w:rsid w:val="00656528"/>
    <w:rsid w:val="006617EA"/>
    <w:rsid w:val="0066200B"/>
    <w:rsid w:val="0066276B"/>
    <w:rsid w:val="0066518C"/>
    <w:rsid w:val="0066538A"/>
    <w:rsid w:val="00665C97"/>
    <w:rsid w:val="006716F7"/>
    <w:rsid w:val="00672713"/>
    <w:rsid w:val="00673C0B"/>
    <w:rsid w:val="00675032"/>
    <w:rsid w:val="00675969"/>
    <w:rsid w:val="00675B61"/>
    <w:rsid w:val="00675E51"/>
    <w:rsid w:val="0067644D"/>
    <w:rsid w:val="006776A6"/>
    <w:rsid w:val="006800E8"/>
    <w:rsid w:val="0068022F"/>
    <w:rsid w:val="00680A1C"/>
    <w:rsid w:val="00680DBB"/>
    <w:rsid w:val="00680E4D"/>
    <w:rsid w:val="006821FC"/>
    <w:rsid w:val="00683349"/>
    <w:rsid w:val="006842D6"/>
    <w:rsid w:val="00684F2B"/>
    <w:rsid w:val="00686005"/>
    <w:rsid w:val="00687076"/>
    <w:rsid w:val="00687DD2"/>
    <w:rsid w:val="00687EDC"/>
    <w:rsid w:val="00690505"/>
    <w:rsid w:val="00690DBE"/>
    <w:rsid w:val="006918B3"/>
    <w:rsid w:val="00691AA5"/>
    <w:rsid w:val="00691FDF"/>
    <w:rsid w:val="00692107"/>
    <w:rsid w:val="00692AA4"/>
    <w:rsid w:val="00693CC8"/>
    <w:rsid w:val="00694E6D"/>
    <w:rsid w:val="006959AF"/>
    <w:rsid w:val="00697514"/>
    <w:rsid w:val="00697E34"/>
    <w:rsid w:val="006A07BE"/>
    <w:rsid w:val="006A1032"/>
    <w:rsid w:val="006A46E1"/>
    <w:rsid w:val="006A530B"/>
    <w:rsid w:val="006A64AE"/>
    <w:rsid w:val="006A76CE"/>
    <w:rsid w:val="006A7EDA"/>
    <w:rsid w:val="006B0981"/>
    <w:rsid w:val="006B1CF8"/>
    <w:rsid w:val="006B2EB4"/>
    <w:rsid w:val="006B372B"/>
    <w:rsid w:val="006B5601"/>
    <w:rsid w:val="006B59AE"/>
    <w:rsid w:val="006B5AC5"/>
    <w:rsid w:val="006B72D5"/>
    <w:rsid w:val="006C0017"/>
    <w:rsid w:val="006C1690"/>
    <w:rsid w:val="006C17C8"/>
    <w:rsid w:val="006C1B94"/>
    <w:rsid w:val="006C296D"/>
    <w:rsid w:val="006C3007"/>
    <w:rsid w:val="006C3028"/>
    <w:rsid w:val="006C3047"/>
    <w:rsid w:val="006C364B"/>
    <w:rsid w:val="006C440E"/>
    <w:rsid w:val="006C4560"/>
    <w:rsid w:val="006C4FD0"/>
    <w:rsid w:val="006C5094"/>
    <w:rsid w:val="006C5377"/>
    <w:rsid w:val="006C563D"/>
    <w:rsid w:val="006C5EC5"/>
    <w:rsid w:val="006C62AE"/>
    <w:rsid w:val="006C6921"/>
    <w:rsid w:val="006C7002"/>
    <w:rsid w:val="006D0189"/>
    <w:rsid w:val="006D0427"/>
    <w:rsid w:val="006D31DE"/>
    <w:rsid w:val="006D504F"/>
    <w:rsid w:val="006D5B1A"/>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375"/>
    <w:rsid w:val="006E7770"/>
    <w:rsid w:val="006E7AE7"/>
    <w:rsid w:val="006E7D94"/>
    <w:rsid w:val="006F0003"/>
    <w:rsid w:val="006F01CF"/>
    <w:rsid w:val="006F0448"/>
    <w:rsid w:val="006F0A9B"/>
    <w:rsid w:val="006F0B3F"/>
    <w:rsid w:val="006F1C43"/>
    <w:rsid w:val="006F2D4E"/>
    <w:rsid w:val="006F37C3"/>
    <w:rsid w:val="006F4A0E"/>
    <w:rsid w:val="006F54AD"/>
    <w:rsid w:val="006F5D70"/>
    <w:rsid w:val="006F5E8F"/>
    <w:rsid w:val="006F6051"/>
    <w:rsid w:val="006F635F"/>
    <w:rsid w:val="006F6615"/>
    <w:rsid w:val="006F6652"/>
    <w:rsid w:val="00700F34"/>
    <w:rsid w:val="00701138"/>
    <w:rsid w:val="0070153E"/>
    <w:rsid w:val="007016C2"/>
    <w:rsid w:val="00701BCE"/>
    <w:rsid w:val="00704FDF"/>
    <w:rsid w:val="00705BD1"/>
    <w:rsid w:val="00705D32"/>
    <w:rsid w:val="00710082"/>
    <w:rsid w:val="00712026"/>
    <w:rsid w:val="00712985"/>
    <w:rsid w:val="00713539"/>
    <w:rsid w:val="0071363C"/>
    <w:rsid w:val="00715C00"/>
    <w:rsid w:val="00715D59"/>
    <w:rsid w:val="00717C7E"/>
    <w:rsid w:val="00720A21"/>
    <w:rsid w:val="00720C58"/>
    <w:rsid w:val="00721F36"/>
    <w:rsid w:val="007220E3"/>
    <w:rsid w:val="007223AF"/>
    <w:rsid w:val="00722427"/>
    <w:rsid w:val="0072250F"/>
    <w:rsid w:val="0072264E"/>
    <w:rsid w:val="00722E92"/>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F93"/>
    <w:rsid w:val="0073593A"/>
    <w:rsid w:val="00735EF7"/>
    <w:rsid w:val="007368D6"/>
    <w:rsid w:val="00736A19"/>
    <w:rsid w:val="00736A36"/>
    <w:rsid w:val="00737932"/>
    <w:rsid w:val="0074012C"/>
    <w:rsid w:val="00741115"/>
    <w:rsid w:val="007411FE"/>
    <w:rsid w:val="0074257A"/>
    <w:rsid w:val="00742706"/>
    <w:rsid w:val="00743F2F"/>
    <w:rsid w:val="00744CF3"/>
    <w:rsid w:val="00745E06"/>
    <w:rsid w:val="00750116"/>
    <w:rsid w:val="00750CBD"/>
    <w:rsid w:val="007513AE"/>
    <w:rsid w:val="007515D0"/>
    <w:rsid w:val="0075190F"/>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66245"/>
    <w:rsid w:val="00770DF6"/>
    <w:rsid w:val="007719D4"/>
    <w:rsid w:val="00772679"/>
    <w:rsid w:val="00772D5A"/>
    <w:rsid w:val="00772E69"/>
    <w:rsid w:val="00775CA9"/>
    <w:rsid w:val="00776BDB"/>
    <w:rsid w:val="00777D7F"/>
    <w:rsid w:val="00777E61"/>
    <w:rsid w:val="007819B4"/>
    <w:rsid w:val="00781FF2"/>
    <w:rsid w:val="0078311A"/>
    <w:rsid w:val="00783D74"/>
    <w:rsid w:val="00784AB9"/>
    <w:rsid w:val="00784B88"/>
    <w:rsid w:val="00784EA3"/>
    <w:rsid w:val="00785C19"/>
    <w:rsid w:val="007867D5"/>
    <w:rsid w:val="007869E3"/>
    <w:rsid w:val="00786C7F"/>
    <w:rsid w:val="00787561"/>
    <w:rsid w:val="00787F7A"/>
    <w:rsid w:val="00791B8C"/>
    <w:rsid w:val="00793210"/>
    <w:rsid w:val="00793CA4"/>
    <w:rsid w:val="0079448C"/>
    <w:rsid w:val="00794C12"/>
    <w:rsid w:val="00795E08"/>
    <w:rsid w:val="0079741F"/>
    <w:rsid w:val="00797EFA"/>
    <w:rsid w:val="007A076B"/>
    <w:rsid w:val="007A3148"/>
    <w:rsid w:val="007A36DE"/>
    <w:rsid w:val="007A37BB"/>
    <w:rsid w:val="007A3E1B"/>
    <w:rsid w:val="007A473D"/>
    <w:rsid w:val="007A48BF"/>
    <w:rsid w:val="007B03F9"/>
    <w:rsid w:val="007B0AB9"/>
    <w:rsid w:val="007B1BA7"/>
    <w:rsid w:val="007B1D09"/>
    <w:rsid w:val="007B29A9"/>
    <w:rsid w:val="007B3951"/>
    <w:rsid w:val="007B4A4D"/>
    <w:rsid w:val="007B4A7C"/>
    <w:rsid w:val="007B4F22"/>
    <w:rsid w:val="007B53BC"/>
    <w:rsid w:val="007B6E32"/>
    <w:rsid w:val="007B70D7"/>
    <w:rsid w:val="007B7497"/>
    <w:rsid w:val="007C0381"/>
    <w:rsid w:val="007C0394"/>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775E"/>
    <w:rsid w:val="007D7F60"/>
    <w:rsid w:val="007E0583"/>
    <w:rsid w:val="007E14E9"/>
    <w:rsid w:val="007E25A5"/>
    <w:rsid w:val="007E2689"/>
    <w:rsid w:val="007E51E1"/>
    <w:rsid w:val="007E5812"/>
    <w:rsid w:val="007E6A1A"/>
    <w:rsid w:val="007E7F2F"/>
    <w:rsid w:val="007F0D92"/>
    <w:rsid w:val="007F15A5"/>
    <w:rsid w:val="007F309F"/>
    <w:rsid w:val="007F5197"/>
    <w:rsid w:val="007F5D5B"/>
    <w:rsid w:val="007F6C0D"/>
    <w:rsid w:val="007F7419"/>
    <w:rsid w:val="007F74DC"/>
    <w:rsid w:val="007F7D18"/>
    <w:rsid w:val="00800AC0"/>
    <w:rsid w:val="0080180F"/>
    <w:rsid w:val="008036F2"/>
    <w:rsid w:val="00803B99"/>
    <w:rsid w:val="00803D8F"/>
    <w:rsid w:val="00804335"/>
    <w:rsid w:val="00805C7F"/>
    <w:rsid w:val="008069D2"/>
    <w:rsid w:val="00807951"/>
    <w:rsid w:val="008117EE"/>
    <w:rsid w:val="00811DD8"/>
    <w:rsid w:val="00812974"/>
    <w:rsid w:val="00812A0E"/>
    <w:rsid w:val="00813438"/>
    <w:rsid w:val="008142BA"/>
    <w:rsid w:val="00814587"/>
    <w:rsid w:val="0081660E"/>
    <w:rsid w:val="00816ABF"/>
    <w:rsid w:val="00820201"/>
    <w:rsid w:val="008214DD"/>
    <w:rsid w:val="00822055"/>
    <w:rsid w:val="0082246E"/>
    <w:rsid w:val="00824B86"/>
    <w:rsid w:val="0082576C"/>
    <w:rsid w:val="0082578D"/>
    <w:rsid w:val="0082626F"/>
    <w:rsid w:val="008262E2"/>
    <w:rsid w:val="008265DD"/>
    <w:rsid w:val="008274F2"/>
    <w:rsid w:val="008275E0"/>
    <w:rsid w:val="00830FF5"/>
    <w:rsid w:val="00831FBA"/>
    <w:rsid w:val="0083378F"/>
    <w:rsid w:val="008350C1"/>
    <w:rsid w:val="008373C3"/>
    <w:rsid w:val="00837C26"/>
    <w:rsid w:val="00840E22"/>
    <w:rsid w:val="00841514"/>
    <w:rsid w:val="008417B5"/>
    <w:rsid w:val="00841895"/>
    <w:rsid w:val="008423A1"/>
    <w:rsid w:val="0084293A"/>
    <w:rsid w:val="00843FE1"/>
    <w:rsid w:val="00844F72"/>
    <w:rsid w:val="00844FD4"/>
    <w:rsid w:val="00845E6C"/>
    <w:rsid w:val="008470AF"/>
    <w:rsid w:val="00847BD1"/>
    <w:rsid w:val="00850C76"/>
    <w:rsid w:val="0085136B"/>
    <w:rsid w:val="00851B85"/>
    <w:rsid w:val="0085239A"/>
    <w:rsid w:val="00852B97"/>
    <w:rsid w:val="00853B92"/>
    <w:rsid w:val="008547D3"/>
    <w:rsid w:val="00854B93"/>
    <w:rsid w:val="008550EF"/>
    <w:rsid w:val="00860D09"/>
    <w:rsid w:val="008617CB"/>
    <w:rsid w:val="0086249A"/>
    <w:rsid w:val="008624EC"/>
    <w:rsid w:val="00862704"/>
    <w:rsid w:val="00862D50"/>
    <w:rsid w:val="00863A3E"/>
    <w:rsid w:val="0086405A"/>
    <w:rsid w:val="0086489B"/>
    <w:rsid w:val="00864D0D"/>
    <w:rsid w:val="00864D42"/>
    <w:rsid w:val="00866255"/>
    <w:rsid w:val="008668CA"/>
    <w:rsid w:val="00867765"/>
    <w:rsid w:val="00871901"/>
    <w:rsid w:val="00871E98"/>
    <w:rsid w:val="00872233"/>
    <w:rsid w:val="00872C77"/>
    <w:rsid w:val="00873309"/>
    <w:rsid w:val="008755A1"/>
    <w:rsid w:val="00876F5A"/>
    <w:rsid w:val="00880FAA"/>
    <w:rsid w:val="00882A31"/>
    <w:rsid w:val="00884031"/>
    <w:rsid w:val="008840AA"/>
    <w:rsid w:val="008842A9"/>
    <w:rsid w:val="00884597"/>
    <w:rsid w:val="008848CF"/>
    <w:rsid w:val="0088583D"/>
    <w:rsid w:val="00887638"/>
    <w:rsid w:val="0088771D"/>
    <w:rsid w:val="00887742"/>
    <w:rsid w:val="008904D6"/>
    <w:rsid w:val="00890D7B"/>
    <w:rsid w:val="008918E3"/>
    <w:rsid w:val="00891954"/>
    <w:rsid w:val="0089212F"/>
    <w:rsid w:val="00893411"/>
    <w:rsid w:val="008934CD"/>
    <w:rsid w:val="0089350C"/>
    <w:rsid w:val="00893BE3"/>
    <w:rsid w:val="008960CF"/>
    <w:rsid w:val="008960FC"/>
    <w:rsid w:val="008974F4"/>
    <w:rsid w:val="008A04CE"/>
    <w:rsid w:val="008A5FC7"/>
    <w:rsid w:val="008A6567"/>
    <w:rsid w:val="008A6F28"/>
    <w:rsid w:val="008A73D1"/>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3D2C"/>
    <w:rsid w:val="008C5422"/>
    <w:rsid w:val="008C5859"/>
    <w:rsid w:val="008C74F8"/>
    <w:rsid w:val="008C77D3"/>
    <w:rsid w:val="008D0DB0"/>
    <w:rsid w:val="008D3F55"/>
    <w:rsid w:val="008D41E9"/>
    <w:rsid w:val="008D4475"/>
    <w:rsid w:val="008D582E"/>
    <w:rsid w:val="008D632F"/>
    <w:rsid w:val="008E229E"/>
    <w:rsid w:val="008E2364"/>
    <w:rsid w:val="008E249B"/>
    <w:rsid w:val="008E445A"/>
    <w:rsid w:val="008E5630"/>
    <w:rsid w:val="008E5938"/>
    <w:rsid w:val="008E60B3"/>
    <w:rsid w:val="008E6B3E"/>
    <w:rsid w:val="008E7033"/>
    <w:rsid w:val="008F1760"/>
    <w:rsid w:val="008F2FD5"/>
    <w:rsid w:val="008F3D99"/>
    <w:rsid w:val="008F40D9"/>
    <w:rsid w:val="008F45BE"/>
    <w:rsid w:val="008F4DC1"/>
    <w:rsid w:val="008F50FB"/>
    <w:rsid w:val="008F5ABA"/>
    <w:rsid w:val="008F5D02"/>
    <w:rsid w:val="008F6A7F"/>
    <w:rsid w:val="008F75E2"/>
    <w:rsid w:val="008F7A3D"/>
    <w:rsid w:val="00900481"/>
    <w:rsid w:val="00900628"/>
    <w:rsid w:val="0090091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BFD"/>
    <w:rsid w:val="00914C89"/>
    <w:rsid w:val="00914F74"/>
    <w:rsid w:val="0091598C"/>
    <w:rsid w:val="00915FF8"/>
    <w:rsid w:val="00916033"/>
    <w:rsid w:val="0091669D"/>
    <w:rsid w:val="00917EC0"/>
    <w:rsid w:val="009223E2"/>
    <w:rsid w:val="00923A13"/>
    <w:rsid w:val="00923C42"/>
    <w:rsid w:val="00923FD7"/>
    <w:rsid w:val="00925808"/>
    <w:rsid w:val="00925956"/>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711"/>
    <w:rsid w:val="00936AB7"/>
    <w:rsid w:val="00936EFF"/>
    <w:rsid w:val="00937052"/>
    <w:rsid w:val="009400F8"/>
    <w:rsid w:val="00940437"/>
    <w:rsid w:val="0094216D"/>
    <w:rsid w:val="009429D6"/>
    <w:rsid w:val="009440B0"/>
    <w:rsid w:val="00944B14"/>
    <w:rsid w:val="009454CB"/>
    <w:rsid w:val="00945C94"/>
    <w:rsid w:val="00945DE8"/>
    <w:rsid w:val="00946AFE"/>
    <w:rsid w:val="009471DD"/>
    <w:rsid w:val="009500BE"/>
    <w:rsid w:val="00950FCB"/>
    <w:rsid w:val="009515E7"/>
    <w:rsid w:val="00952ADD"/>
    <w:rsid w:val="00952CF7"/>
    <w:rsid w:val="009534C1"/>
    <w:rsid w:val="00953B71"/>
    <w:rsid w:val="00953D44"/>
    <w:rsid w:val="00953E51"/>
    <w:rsid w:val="00954174"/>
    <w:rsid w:val="00954B1A"/>
    <w:rsid w:val="00954EA0"/>
    <w:rsid w:val="0095565C"/>
    <w:rsid w:val="009574A7"/>
    <w:rsid w:val="00957BAB"/>
    <w:rsid w:val="009603EC"/>
    <w:rsid w:val="009610D6"/>
    <w:rsid w:val="009613B6"/>
    <w:rsid w:val="00961E8C"/>
    <w:rsid w:val="0096240F"/>
    <w:rsid w:val="00962CBB"/>
    <w:rsid w:val="00962D85"/>
    <w:rsid w:val="0096438A"/>
    <w:rsid w:val="00964823"/>
    <w:rsid w:val="00964A3B"/>
    <w:rsid w:val="0096523B"/>
    <w:rsid w:val="00966C82"/>
    <w:rsid w:val="0096756E"/>
    <w:rsid w:val="009721D3"/>
    <w:rsid w:val="00972303"/>
    <w:rsid w:val="0097261B"/>
    <w:rsid w:val="009745D3"/>
    <w:rsid w:val="009749A6"/>
    <w:rsid w:val="0097504F"/>
    <w:rsid w:val="00975244"/>
    <w:rsid w:val="00975A60"/>
    <w:rsid w:val="0097721C"/>
    <w:rsid w:val="0097748B"/>
    <w:rsid w:val="00980B96"/>
    <w:rsid w:val="0098148E"/>
    <w:rsid w:val="0098239F"/>
    <w:rsid w:val="00982736"/>
    <w:rsid w:val="0098303E"/>
    <w:rsid w:val="009835BD"/>
    <w:rsid w:val="00983DF3"/>
    <w:rsid w:val="00984445"/>
    <w:rsid w:val="00987B14"/>
    <w:rsid w:val="00987E36"/>
    <w:rsid w:val="00992559"/>
    <w:rsid w:val="00992B43"/>
    <w:rsid w:val="0099362F"/>
    <w:rsid w:val="00993F31"/>
    <w:rsid w:val="00994432"/>
    <w:rsid w:val="009956C3"/>
    <w:rsid w:val="00996DB2"/>
    <w:rsid w:val="009970EE"/>
    <w:rsid w:val="009974BA"/>
    <w:rsid w:val="009976E6"/>
    <w:rsid w:val="009A0816"/>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1885"/>
    <w:rsid w:val="009C25F2"/>
    <w:rsid w:val="009C3B4A"/>
    <w:rsid w:val="009C41C0"/>
    <w:rsid w:val="009C4632"/>
    <w:rsid w:val="009C4644"/>
    <w:rsid w:val="009C74EA"/>
    <w:rsid w:val="009D15F5"/>
    <w:rsid w:val="009D1C44"/>
    <w:rsid w:val="009D1E9B"/>
    <w:rsid w:val="009D21D9"/>
    <w:rsid w:val="009D2439"/>
    <w:rsid w:val="009D3BAD"/>
    <w:rsid w:val="009D4CFC"/>
    <w:rsid w:val="009D5F79"/>
    <w:rsid w:val="009D64EB"/>
    <w:rsid w:val="009D69CF"/>
    <w:rsid w:val="009D6E0A"/>
    <w:rsid w:val="009E0F7C"/>
    <w:rsid w:val="009E1052"/>
    <w:rsid w:val="009E1AC1"/>
    <w:rsid w:val="009E20AC"/>
    <w:rsid w:val="009E245A"/>
    <w:rsid w:val="009E2E1D"/>
    <w:rsid w:val="009E418E"/>
    <w:rsid w:val="009E4441"/>
    <w:rsid w:val="009E5210"/>
    <w:rsid w:val="009E7277"/>
    <w:rsid w:val="009E7ADC"/>
    <w:rsid w:val="009F078C"/>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7A3"/>
    <w:rsid w:val="00A01FE7"/>
    <w:rsid w:val="00A02025"/>
    <w:rsid w:val="00A02AC5"/>
    <w:rsid w:val="00A03493"/>
    <w:rsid w:val="00A03F10"/>
    <w:rsid w:val="00A05BE1"/>
    <w:rsid w:val="00A071C4"/>
    <w:rsid w:val="00A076DF"/>
    <w:rsid w:val="00A07B8A"/>
    <w:rsid w:val="00A1241E"/>
    <w:rsid w:val="00A12FB7"/>
    <w:rsid w:val="00A151F9"/>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C3F"/>
    <w:rsid w:val="00A24648"/>
    <w:rsid w:val="00A24C83"/>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3761D"/>
    <w:rsid w:val="00A406EA"/>
    <w:rsid w:val="00A41056"/>
    <w:rsid w:val="00A414B9"/>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CD"/>
    <w:rsid w:val="00A56F08"/>
    <w:rsid w:val="00A57976"/>
    <w:rsid w:val="00A57F67"/>
    <w:rsid w:val="00A609D4"/>
    <w:rsid w:val="00A60D62"/>
    <w:rsid w:val="00A6126D"/>
    <w:rsid w:val="00A647A9"/>
    <w:rsid w:val="00A64E6D"/>
    <w:rsid w:val="00A6630A"/>
    <w:rsid w:val="00A664A4"/>
    <w:rsid w:val="00A66655"/>
    <w:rsid w:val="00A66ECD"/>
    <w:rsid w:val="00A676F2"/>
    <w:rsid w:val="00A6787B"/>
    <w:rsid w:val="00A701C8"/>
    <w:rsid w:val="00A708BE"/>
    <w:rsid w:val="00A725E9"/>
    <w:rsid w:val="00A72B96"/>
    <w:rsid w:val="00A737A8"/>
    <w:rsid w:val="00A73E2C"/>
    <w:rsid w:val="00A741B1"/>
    <w:rsid w:val="00A747AD"/>
    <w:rsid w:val="00A74C9C"/>
    <w:rsid w:val="00A75214"/>
    <w:rsid w:val="00A75FC1"/>
    <w:rsid w:val="00A7674F"/>
    <w:rsid w:val="00A76C27"/>
    <w:rsid w:val="00A77136"/>
    <w:rsid w:val="00A800AE"/>
    <w:rsid w:val="00A80BC0"/>
    <w:rsid w:val="00A80D63"/>
    <w:rsid w:val="00A818C4"/>
    <w:rsid w:val="00A84BC5"/>
    <w:rsid w:val="00A84F06"/>
    <w:rsid w:val="00A85621"/>
    <w:rsid w:val="00A86B4F"/>
    <w:rsid w:val="00A87281"/>
    <w:rsid w:val="00A8769F"/>
    <w:rsid w:val="00A876AA"/>
    <w:rsid w:val="00A9061D"/>
    <w:rsid w:val="00A9193D"/>
    <w:rsid w:val="00A92626"/>
    <w:rsid w:val="00A92641"/>
    <w:rsid w:val="00A92ADD"/>
    <w:rsid w:val="00A92C4D"/>
    <w:rsid w:val="00A92DC8"/>
    <w:rsid w:val="00A92E88"/>
    <w:rsid w:val="00A94213"/>
    <w:rsid w:val="00A94AFB"/>
    <w:rsid w:val="00A956A5"/>
    <w:rsid w:val="00A9636B"/>
    <w:rsid w:val="00A966A7"/>
    <w:rsid w:val="00A96F9C"/>
    <w:rsid w:val="00A970C2"/>
    <w:rsid w:val="00A970E2"/>
    <w:rsid w:val="00AA077A"/>
    <w:rsid w:val="00AA175E"/>
    <w:rsid w:val="00AA4818"/>
    <w:rsid w:val="00AA509A"/>
    <w:rsid w:val="00AA515F"/>
    <w:rsid w:val="00AA5E18"/>
    <w:rsid w:val="00AA6112"/>
    <w:rsid w:val="00AA6822"/>
    <w:rsid w:val="00AA704A"/>
    <w:rsid w:val="00AB13D8"/>
    <w:rsid w:val="00AB1FD4"/>
    <w:rsid w:val="00AB2791"/>
    <w:rsid w:val="00AB2B81"/>
    <w:rsid w:val="00AB395B"/>
    <w:rsid w:val="00AB4022"/>
    <w:rsid w:val="00AB431E"/>
    <w:rsid w:val="00AB5012"/>
    <w:rsid w:val="00AB51D8"/>
    <w:rsid w:val="00AB6483"/>
    <w:rsid w:val="00AB6820"/>
    <w:rsid w:val="00AB6CC0"/>
    <w:rsid w:val="00AB7402"/>
    <w:rsid w:val="00AB7C49"/>
    <w:rsid w:val="00AC0A9F"/>
    <w:rsid w:val="00AC0ECD"/>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AB"/>
    <w:rsid w:val="00AD57E0"/>
    <w:rsid w:val="00AD69CC"/>
    <w:rsid w:val="00AD6C8D"/>
    <w:rsid w:val="00AD79CF"/>
    <w:rsid w:val="00AD7BFA"/>
    <w:rsid w:val="00AE1A94"/>
    <w:rsid w:val="00AE20EA"/>
    <w:rsid w:val="00AE22B5"/>
    <w:rsid w:val="00AE25FF"/>
    <w:rsid w:val="00AE5D3E"/>
    <w:rsid w:val="00AE5E41"/>
    <w:rsid w:val="00AE6201"/>
    <w:rsid w:val="00AE7253"/>
    <w:rsid w:val="00AE73A6"/>
    <w:rsid w:val="00AE784E"/>
    <w:rsid w:val="00AF0878"/>
    <w:rsid w:val="00AF1DA9"/>
    <w:rsid w:val="00AF2C2F"/>
    <w:rsid w:val="00AF2C85"/>
    <w:rsid w:val="00AF2DF8"/>
    <w:rsid w:val="00AF3185"/>
    <w:rsid w:val="00AF3688"/>
    <w:rsid w:val="00AF3E7F"/>
    <w:rsid w:val="00AF4163"/>
    <w:rsid w:val="00AF4D12"/>
    <w:rsid w:val="00AF51D8"/>
    <w:rsid w:val="00AF657B"/>
    <w:rsid w:val="00AF7804"/>
    <w:rsid w:val="00AF7F7C"/>
    <w:rsid w:val="00B003B3"/>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1731F"/>
    <w:rsid w:val="00B207DA"/>
    <w:rsid w:val="00B223E8"/>
    <w:rsid w:val="00B23040"/>
    <w:rsid w:val="00B23048"/>
    <w:rsid w:val="00B235DE"/>
    <w:rsid w:val="00B236E2"/>
    <w:rsid w:val="00B24249"/>
    <w:rsid w:val="00B246CB"/>
    <w:rsid w:val="00B248A9"/>
    <w:rsid w:val="00B24C8F"/>
    <w:rsid w:val="00B2544F"/>
    <w:rsid w:val="00B25B59"/>
    <w:rsid w:val="00B2645B"/>
    <w:rsid w:val="00B26AD6"/>
    <w:rsid w:val="00B275E8"/>
    <w:rsid w:val="00B309FB"/>
    <w:rsid w:val="00B30AE1"/>
    <w:rsid w:val="00B31980"/>
    <w:rsid w:val="00B319EA"/>
    <w:rsid w:val="00B32790"/>
    <w:rsid w:val="00B3357B"/>
    <w:rsid w:val="00B33A16"/>
    <w:rsid w:val="00B3437D"/>
    <w:rsid w:val="00B351D3"/>
    <w:rsid w:val="00B354EE"/>
    <w:rsid w:val="00B360CC"/>
    <w:rsid w:val="00B37CE7"/>
    <w:rsid w:val="00B40067"/>
    <w:rsid w:val="00B40FAC"/>
    <w:rsid w:val="00B426A1"/>
    <w:rsid w:val="00B42840"/>
    <w:rsid w:val="00B43352"/>
    <w:rsid w:val="00B438E9"/>
    <w:rsid w:val="00B4456A"/>
    <w:rsid w:val="00B46245"/>
    <w:rsid w:val="00B46FBB"/>
    <w:rsid w:val="00B470DF"/>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5839"/>
    <w:rsid w:val="00B65EEC"/>
    <w:rsid w:val="00B66574"/>
    <w:rsid w:val="00B66856"/>
    <w:rsid w:val="00B66909"/>
    <w:rsid w:val="00B709E2"/>
    <w:rsid w:val="00B70BC7"/>
    <w:rsid w:val="00B710F9"/>
    <w:rsid w:val="00B71841"/>
    <w:rsid w:val="00B734B7"/>
    <w:rsid w:val="00B734FD"/>
    <w:rsid w:val="00B75379"/>
    <w:rsid w:val="00B77EC3"/>
    <w:rsid w:val="00B815CC"/>
    <w:rsid w:val="00B817D7"/>
    <w:rsid w:val="00B81DCC"/>
    <w:rsid w:val="00B82594"/>
    <w:rsid w:val="00B82FC5"/>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12F2"/>
    <w:rsid w:val="00BA1C57"/>
    <w:rsid w:val="00BA1EF9"/>
    <w:rsid w:val="00BA2431"/>
    <w:rsid w:val="00BA315F"/>
    <w:rsid w:val="00BA3704"/>
    <w:rsid w:val="00BA4D8D"/>
    <w:rsid w:val="00BA570A"/>
    <w:rsid w:val="00BA7AC7"/>
    <w:rsid w:val="00BB1424"/>
    <w:rsid w:val="00BB1515"/>
    <w:rsid w:val="00BB198B"/>
    <w:rsid w:val="00BB1FFF"/>
    <w:rsid w:val="00BB2DBB"/>
    <w:rsid w:val="00BB394F"/>
    <w:rsid w:val="00BB6526"/>
    <w:rsid w:val="00BB6B54"/>
    <w:rsid w:val="00BB7FA0"/>
    <w:rsid w:val="00BC1321"/>
    <w:rsid w:val="00BC1783"/>
    <w:rsid w:val="00BC1E31"/>
    <w:rsid w:val="00BC29EB"/>
    <w:rsid w:val="00BC4FC9"/>
    <w:rsid w:val="00BC59EB"/>
    <w:rsid w:val="00BC6248"/>
    <w:rsid w:val="00BC629E"/>
    <w:rsid w:val="00BC75A4"/>
    <w:rsid w:val="00BD0D6D"/>
    <w:rsid w:val="00BD18B2"/>
    <w:rsid w:val="00BD2DBE"/>
    <w:rsid w:val="00BD2E42"/>
    <w:rsid w:val="00BD2F27"/>
    <w:rsid w:val="00BD33E0"/>
    <w:rsid w:val="00BD3F9D"/>
    <w:rsid w:val="00BD4029"/>
    <w:rsid w:val="00BD43EB"/>
    <w:rsid w:val="00BD4682"/>
    <w:rsid w:val="00BD4686"/>
    <w:rsid w:val="00BD4ABA"/>
    <w:rsid w:val="00BD5843"/>
    <w:rsid w:val="00BD5AC8"/>
    <w:rsid w:val="00BD6184"/>
    <w:rsid w:val="00BD61A3"/>
    <w:rsid w:val="00BD62E7"/>
    <w:rsid w:val="00BD7B4B"/>
    <w:rsid w:val="00BE003A"/>
    <w:rsid w:val="00BE016D"/>
    <w:rsid w:val="00BE1AB5"/>
    <w:rsid w:val="00BE1F11"/>
    <w:rsid w:val="00BE1FDC"/>
    <w:rsid w:val="00BE293A"/>
    <w:rsid w:val="00BE4986"/>
    <w:rsid w:val="00BE4F80"/>
    <w:rsid w:val="00BE55CE"/>
    <w:rsid w:val="00BE5E34"/>
    <w:rsid w:val="00BE6B75"/>
    <w:rsid w:val="00BF0A85"/>
    <w:rsid w:val="00BF0EDE"/>
    <w:rsid w:val="00BF0FBB"/>
    <w:rsid w:val="00BF3D92"/>
    <w:rsid w:val="00BF3DAF"/>
    <w:rsid w:val="00BF52AC"/>
    <w:rsid w:val="00BF6974"/>
    <w:rsid w:val="00C01584"/>
    <w:rsid w:val="00C0193D"/>
    <w:rsid w:val="00C02C33"/>
    <w:rsid w:val="00C03A1E"/>
    <w:rsid w:val="00C044BD"/>
    <w:rsid w:val="00C047AA"/>
    <w:rsid w:val="00C04D4D"/>
    <w:rsid w:val="00C050C4"/>
    <w:rsid w:val="00C05CAE"/>
    <w:rsid w:val="00C06F3C"/>
    <w:rsid w:val="00C10979"/>
    <w:rsid w:val="00C113F0"/>
    <w:rsid w:val="00C11747"/>
    <w:rsid w:val="00C117FE"/>
    <w:rsid w:val="00C12696"/>
    <w:rsid w:val="00C135FB"/>
    <w:rsid w:val="00C13D0E"/>
    <w:rsid w:val="00C140C4"/>
    <w:rsid w:val="00C14D89"/>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1B52"/>
    <w:rsid w:val="00C31D08"/>
    <w:rsid w:val="00C31FC1"/>
    <w:rsid w:val="00C32203"/>
    <w:rsid w:val="00C325E5"/>
    <w:rsid w:val="00C33232"/>
    <w:rsid w:val="00C36381"/>
    <w:rsid w:val="00C36D0A"/>
    <w:rsid w:val="00C3795C"/>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D19"/>
    <w:rsid w:val="00C503F7"/>
    <w:rsid w:val="00C524E1"/>
    <w:rsid w:val="00C52D84"/>
    <w:rsid w:val="00C5343A"/>
    <w:rsid w:val="00C540A5"/>
    <w:rsid w:val="00C54FA0"/>
    <w:rsid w:val="00C57A68"/>
    <w:rsid w:val="00C60BB4"/>
    <w:rsid w:val="00C6146E"/>
    <w:rsid w:val="00C61C94"/>
    <w:rsid w:val="00C62E85"/>
    <w:rsid w:val="00C63100"/>
    <w:rsid w:val="00C63942"/>
    <w:rsid w:val="00C639F8"/>
    <w:rsid w:val="00C64620"/>
    <w:rsid w:val="00C6554D"/>
    <w:rsid w:val="00C67CF2"/>
    <w:rsid w:val="00C70319"/>
    <w:rsid w:val="00C7056B"/>
    <w:rsid w:val="00C70D06"/>
    <w:rsid w:val="00C71E61"/>
    <w:rsid w:val="00C71FC5"/>
    <w:rsid w:val="00C72B60"/>
    <w:rsid w:val="00C73C6E"/>
    <w:rsid w:val="00C74101"/>
    <w:rsid w:val="00C74404"/>
    <w:rsid w:val="00C74AB5"/>
    <w:rsid w:val="00C74D58"/>
    <w:rsid w:val="00C7526C"/>
    <w:rsid w:val="00C75A64"/>
    <w:rsid w:val="00C75D8C"/>
    <w:rsid w:val="00C760F8"/>
    <w:rsid w:val="00C80582"/>
    <w:rsid w:val="00C806DE"/>
    <w:rsid w:val="00C810C6"/>
    <w:rsid w:val="00C83B16"/>
    <w:rsid w:val="00C83EFC"/>
    <w:rsid w:val="00C83FC8"/>
    <w:rsid w:val="00C8462C"/>
    <w:rsid w:val="00C84832"/>
    <w:rsid w:val="00C84B0E"/>
    <w:rsid w:val="00C85204"/>
    <w:rsid w:val="00C86A0A"/>
    <w:rsid w:val="00C877DB"/>
    <w:rsid w:val="00C90525"/>
    <w:rsid w:val="00C90B54"/>
    <w:rsid w:val="00C93789"/>
    <w:rsid w:val="00C94490"/>
    <w:rsid w:val="00C944F8"/>
    <w:rsid w:val="00C957E6"/>
    <w:rsid w:val="00C97985"/>
    <w:rsid w:val="00CA146E"/>
    <w:rsid w:val="00CA24C1"/>
    <w:rsid w:val="00CA2AF4"/>
    <w:rsid w:val="00CA6831"/>
    <w:rsid w:val="00CA6F5D"/>
    <w:rsid w:val="00CA7207"/>
    <w:rsid w:val="00CA772A"/>
    <w:rsid w:val="00CB0531"/>
    <w:rsid w:val="00CB0BC1"/>
    <w:rsid w:val="00CB194F"/>
    <w:rsid w:val="00CB198F"/>
    <w:rsid w:val="00CB4275"/>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3E9"/>
    <w:rsid w:val="00CC3E67"/>
    <w:rsid w:val="00CC4028"/>
    <w:rsid w:val="00CC4190"/>
    <w:rsid w:val="00CC4516"/>
    <w:rsid w:val="00CC4714"/>
    <w:rsid w:val="00CC4ED0"/>
    <w:rsid w:val="00CC553D"/>
    <w:rsid w:val="00CC5610"/>
    <w:rsid w:val="00CC66DA"/>
    <w:rsid w:val="00CC6709"/>
    <w:rsid w:val="00CC6F37"/>
    <w:rsid w:val="00CD0AA6"/>
    <w:rsid w:val="00CD1292"/>
    <w:rsid w:val="00CD289E"/>
    <w:rsid w:val="00CD28AD"/>
    <w:rsid w:val="00CD3821"/>
    <w:rsid w:val="00CD3DC8"/>
    <w:rsid w:val="00CD4BD7"/>
    <w:rsid w:val="00CD5766"/>
    <w:rsid w:val="00CD62B6"/>
    <w:rsid w:val="00CD6F51"/>
    <w:rsid w:val="00CD7533"/>
    <w:rsid w:val="00CD79D2"/>
    <w:rsid w:val="00CE09AE"/>
    <w:rsid w:val="00CE1AEC"/>
    <w:rsid w:val="00CE4A9B"/>
    <w:rsid w:val="00CE4F10"/>
    <w:rsid w:val="00CE52A4"/>
    <w:rsid w:val="00CE601E"/>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3EC7"/>
    <w:rsid w:val="00CF4BF5"/>
    <w:rsid w:val="00CF50E4"/>
    <w:rsid w:val="00CF5BEE"/>
    <w:rsid w:val="00CF74A2"/>
    <w:rsid w:val="00CF7BD7"/>
    <w:rsid w:val="00CF7C97"/>
    <w:rsid w:val="00D0076E"/>
    <w:rsid w:val="00D02EBD"/>
    <w:rsid w:val="00D036FF"/>
    <w:rsid w:val="00D03846"/>
    <w:rsid w:val="00D052C5"/>
    <w:rsid w:val="00D052CD"/>
    <w:rsid w:val="00D05FD3"/>
    <w:rsid w:val="00D0690E"/>
    <w:rsid w:val="00D06B6B"/>
    <w:rsid w:val="00D06C91"/>
    <w:rsid w:val="00D06EE9"/>
    <w:rsid w:val="00D07C4A"/>
    <w:rsid w:val="00D07CF0"/>
    <w:rsid w:val="00D07E44"/>
    <w:rsid w:val="00D10581"/>
    <w:rsid w:val="00D11A22"/>
    <w:rsid w:val="00D12397"/>
    <w:rsid w:val="00D1366A"/>
    <w:rsid w:val="00D13B00"/>
    <w:rsid w:val="00D14676"/>
    <w:rsid w:val="00D14AC3"/>
    <w:rsid w:val="00D1564B"/>
    <w:rsid w:val="00D157C3"/>
    <w:rsid w:val="00D15DD2"/>
    <w:rsid w:val="00D15E5F"/>
    <w:rsid w:val="00D15FD0"/>
    <w:rsid w:val="00D173BC"/>
    <w:rsid w:val="00D17B43"/>
    <w:rsid w:val="00D208B6"/>
    <w:rsid w:val="00D2179C"/>
    <w:rsid w:val="00D21F98"/>
    <w:rsid w:val="00D23317"/>
    <w:rsid w:val="00D23DBD"/>
    <w:rsid w:val="00D253F5"/>
    <w:rsid w:val="00D25935"/>
    <w:rsid w:val="00D25B72"/>
    <w:rsid w:val="00D320A6"/>
    <w:rsid w:val="00D3366F"/>
    <w:rsid w:val="00D366F7"/>
    <w:rsid w:val="00D40BD2"/>
    <w:rsid w:val="00D41F38"/>
    <w:rsid w:val="00D4256A"/>
    <w:rsid w:val="00D45F0C"/>
    <w:rsid w:val="00D51300"/>
    <w:rsid w:val="00D51372"/>
    <w:rsid w:val="00D528D7"/>
    <w:rsid w:val="00D52B30"/>
    <w:rsid w:val="00D54B69"/>
    <w:rsid w:val="00D55DC3"/>
    <w:rsid w:val="00D57448"/>
    <w:rsid w:val="00D57587"/>
    <w:rsid w:val="00D576CC"/>
    <w:rsid w:val="00D6171E"/>
    <w:rsid w:val="00D61F2A"/>
    <w:rsid w:val="00D626A3"/>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B5D"/>
    <w:rsid w:val="00D775F2"/>
    <w:rsid w:val="00D80DED"/>
    <w:rsid w:val="00D814CD"/>
    <w:rsid w:val="00D82F7B"/>
    <w:rsid w:val="00D8441E"/>
    <w:rsid w:val="00D8456F"/>
    <w:rsid w:val="00D84632"/>
    <w:rsid w:val="00D84FD3"/>
    <w:rsid w:val="00D85619"/>
    <w:rsid w:val="00D8561F"/>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FB1"/>
    <w:rsid w:val="00D97263"/>
    <w:rsid w:val="00D9751B"/>
    <w:rsid w:val="00D97694"/>
    <w:rsid w:val="00DA03DF"/>
    <w:rsid w:val="00DA05D8"/>
    <w:rsid w:val="00DA1ACD"/>
    <w:rsid w:val="00DA1C5D"/>
    <w:rsid w:val="00DA23B0"/>
    <w:rsid w:val="00DA2677"/>
    <w:rsid w:val="00DA29B8"/>
    <w:rsid w:val="00DA314F"/>
    <w:rsid w:val="00DA3417"/>
    <w:rsid w:val="00DA365E"/>
    <w:rsid w:val="00DA49E3"/>
    <w:rsid w:val="00DA4CD7"/>
    <w:rsid w:val="00DA5552"/>
    <w:rsid w:val="00DA68C8"/>
    <w:rsid w:val="00DA6F74"/>
    <w:rsid w:val="00DB009C"/>
    <w:rsid w:val="00DB048D"/>
    <w:rsid w:val="00DB10F7"/>
    <w:rsid w:val="00DB2AAD"/>
    <w:rsid w:val="00DB2EC9"/>
    <w:rsid w:val="00DB3A1A"/>
    <w:rsid w:val="00DB4321"/>
    <w:rsid w:val="00DB56CE"/>
    <w:rsid w:val="00DB620C"/>
    <w:rsid w:val="00DB7876"/>
    <w:rsid w:val="00DB7931"/>
    <w:rsid w:val="00DC17B9"/>
    <w:rsid w:val="00DC2FC6"/>
    <w:rsid w:val="00DC3216"/>
    <w:rsid w:val="00DC3800"/>
    <w:rsid w:val="00DC489A"/>
    <w:rsid w:val="00DC4935"/>
    <w:rsid w:val="00DC61F5"/>
    <w:rsid w:val="00DC64DB"/>
    <w:rsid w:val="00DC6E57"/>
    <w:rsid w:val="00DD0869"/>
    <w:rsid w:val="00DD145A"/>
    <w:rsid w:val="00DD17B3"/>
    <w:rsid w:val="00DD1854"/>
    <w:rsid w:val="00DD1E9C"/>
    <w:rsid w:val="00DD3607"/>
    <w:rsid w:val="00DD3D60"/>
    <w:rsid w:val="00DD456E"/>
    <w:rsid w:val="00DD482D"/>
    <w:rsid w:val="00DD4E32"/>
    <w:rsid w:val="00DD70AB"/>
    <w:rsid w:val="00DE0857"/>
    <w:rsid w:val="00DE0C4F"/>
    <w:rsid w:val="00DE182E"/>
    <w:rsid w:val="00DE1C24"/>
    <w:rsid w:val="00DE1CDF"/>
    <w:rsid w:val="00DE2574"/>
    <w:rsid w:val="00DE2834"/>
    <w:rsid w:val="00DE421C"/>
    <w:rsid w:val="00DE4AA2"/>
    <w:rsid w:val="00DE507D"/>
    <w:rsid w:val="00DE5686"/>
    <w:rsid w:val="00DE579E"/>
    <w:rsid w:val="00DE5A0C"/>
    <w:rsid w:val="00DE60EF"/>
    <w:rsid w:val="00DE63EE"/>
    <w:rsid w:val="00DE782E"/>
    <w:rsid w:val="00DF0331"/>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213D"/>
    <w:rsid w:val="00E024A0"/>
    <w:rsid w:val="00E02792"/>
    <w:rsid w:val="00E0290C"/>
    <w:rsid w:val="00E03A47"/>
    <w:rsid w:val="00E0518A"/>
    <w:rsid w:val="00E06F03"/>
    <w:rsid w:val="00E10E66"/>
    <w:rsid w:val="00E112D4"/>
    <w:rsid w:val="00E128D9"/>
    <w:rsid w:val="00E13748"/>
    <w:rsid w:val="00E1496D"/>
    <w:rsid w:val="00E1515D"/>
    <w:rsid w:val="00E152A9"/>
    <w:rsid w:val="00E17051"/>
    <w:rsid w:val="00E17C97"/>
    <w:rsid w:val="00E200BF"/>
    <w:rsid w:val="00E202BB"/>
    <w:rsid w:val="00E2127F"/>
    <w:rsid w:val="00E21D66"/>
    <w:rsid w:val="00E223DE"/>
    <w:rsid w:val="00E22D4A"/>
    <w:rsid w:val="00E24702"/>
    <w:rsid w:val="00E247F7"/>
    <w:rsid w:val="00E2587B"/>
    <w:rsid w:val="00E26C70"/>
    <w:rsid w:val="00E27054"/>
    <w:rsid w:val="00E271F9"/>
    <w:rsid w:val="00E27C15"/>
    <w:rsid w:val="00E303A9"/>
    <w:rsid w:val="00E30831"/>
    <w:rsid w:val="00E30E53"/>
    <w:rsid w:val="00E31A2C"/>
    <w:rsid w:val="00E32759"/>
    <w:rsid w:val="00E33487"/>
    <w:rsid w:val="00E3359E"/>
    <w:rsid w:val="00E33B8B"/>
    <w:rsid w:val="00E3727C"/>
    <w:rsid w:val="00E4084A"/>
    <w:rsid w:val="00E41705"/>
    <w:rsid w:val="00E420AC"/>
    <w:rsid w:val="00E42297"/>
    <w:rsid w:val="00E425D0"/>
    <w:rsid w:val="00E42BAE"/>
    <w:rsid w:val="00E43A59"/>
    <w:rsid w:val="00E43FEC"/>
    <w:rsid w:val="00E45725"/>
    <w:rsid w:val="00E45E05"/>
    <w:rsid w:val="00E4606D"/>
    <w:rsid w:val="00E466FF"/>
    <w:rsid w:val="00E47809"/>
    <w:rsid w:val="00E50ADF"/>
    <w:rsid w:val="00E51A19"/>
    <w:rsid w:val="00E52483"/>
    <w:rsid w:val="00E52E1A"/>
    <w:rsid w:val="00E52F7C"/>
    <w:rsid w:val="00E53DFA"/>
    <w:rsid w:val="00E556EE"/>
    <w:rsid w:val="00E55E01"/>
    <w:rsid w:val="00E56011"/>
    <w:rsid w:val="00E564EE"/>
    <w:rsid w:val="00E56765"/>
    <w:rsid w:val="00E57E04"/>
    <w:rsid w:val="00E61322"/>
    <w:rsid w:val="00E61BF3"/>
    <w:rsid w:val="00E62C12"/>
    <w:rsid w:val="00E6330C"/>
    <w:rsid w:val="00E6535E"/>
    <w:rsid w:val="00E668D0"/>
    <w:rsid w:val="00E6723D"/>
    <w:rsid w:val="00E67F12"/>
    <w:rsid w:val="00E708FB"/>
    <w:rsid w:val="00E71632"/>
    <w:rsid w:val="00E7166C"/>
    <w:rsid w:val="00E717B8"/>
    <w:rsid w:val="00E71A20"/>
    <w:rsid w:val="00E71C1E"/>
    <w:rsid w:val="00E71F67"/>
    <w:rsid w:val="00E7329A"/>
    <w:rsid w:val="00E734EA"/>
    <w:rsid w:val="00E736EE"/>
    <w:rsid w:val="00E73E86"/>
    <w:rsid w:val="00E76759"/>
    <w:rsid w:val="00E7688D"/>
    <w:rsid w:val="00E77257"/>
    <w:rsid w:val="00E7739C"/>
    <w:rsid w:val="00E77CC5"/>
    <w:rsid w:val="00E8080E"/>
    <w:rsid w:val="00E81931"/>
    <w:rsid w:val="00E81DCF"/>
    <w:rsid w:val="00E82F50"/>
    <w:rsid w:val="00E85CB8"/>
    <w:rsid w:val="00E85FC6"/>
    <w:rsid w:val="00E86BFA"/>
    <w:rsid w:val="00E9034E"/>
    <w:rsid w:val="00E907F9"/>
    <w:rsid w:val="00E90C5B"/>
    <w:rsid w:val="00E91176"/>
    <w:rsid w:val="00E91386"/>
    <w:rsid w:val="00E921B8"/>
    <w:rsid w:val="00E9278C"/>
    <w:rsid w:val="00E94DD5"/>
    <w:rsid w:val="00E9721D"/>
    <w:rsid w:val="00EA02CB"/>
    <w:rsid w:val="00EA278C"/>
    <w:rsid w:val="00EA34B0"/>
    <w:rsid w:val="00EA422E"/>
    <w:rsid w:val="00EA4965"/>
    <w:rsid w:val="00EA4995"/>
    <w:rsid w:val="00EA59FC"/>
    <w:rsid w:val="00EA7726"/>
    <w:rsid w:val="00EA7856"/>
    <w:rsid w:val="00EB1391"/>
    <w:rsid w:val="00EB167D"/>
    <w:rsid w:val="00EB2000"/>
    <w:rsid w:val="00EB3B8B"/>
    <w:rsid w:val="00EB4B26"/>
    <w:rsid w:val="00EB5C7A"/>
    <w:rsid w:val="00EB7176"/>
    <w:rsid w:val="00EC1F65"/>
    <w:rsid w:val="00EC2668"/>
    <w:rsid w:val="00EC2A84"/>
    <w:rsid w:val="00EC2CF2"/>
    <w:rsid w:val="00EC3277"/>
    <w:rsid w:val="00EC44E5"/>
    <w:rsid w:val="00EC456B"/>
    <w:rsid w:val="00EC45ED"/>
    <w:rsid w:val="00EC4B79"/>
    <w:rsid w:val="00EC52AB"/>
    <w:rsid w:val="00EC5300"/>
    <w:rsid w:val="00EC6E26"/>
    <w:rsid w:val="00EC725B"/>
    <w:rsid w:val="00EC752A"/>
    <w:rsid w:val="00ED0C15"/>
    <w:rsid w:val="00ED12DF"/>
    <w:rsid w:val="00ED2525"/>
    <w:rsid w:val="00ED2937"/>
    <w:rsid w:val="00ED32D9"/>
    <w:rsid w:val="00ED4267"/>
    <w:rsid w:val="00ED4302"/>
    <w:rsid w:val="00ED5037"/>
    <w:rsid w:val="00ED642E"/>
    <w:rsid w:val="00ED646F"/>
    <w:rsid w:val="00ED7C05"/>
    <w:rsid w:val="00ED7DB4"/>
    <w:rsid w:val="00ED7EFC"/>
    <w:rsid w:val="00EE1133"/>
    <w:rsid w:val="00EE2563"/>
    <w:rsid w:val="00EE2ABC"/>
    <w:rsid w:val="00EE2D32"/>
    <w:rsid w:val="00EE3C33"/>
    <w:rsid w:val="00EE49E0"/>
    <w:rsid w:val="00EE7F89"/>
    <w:rsid w:val="00EF0455"/>
    <w:rsid w:val="00EF0F62"/>
    <w:rsid w:val="00EF0FBC"/>
    <w:rsid w:val="00EF49B3"/>
    <w:rsid w:val="00EF4B47"/>
    <w:rsid w:val="00EF5E32"/>
    <w:rsid w:val="00EF675F"/>
    <w:rsid w:val="00F00744"/>
    <w:rsid w:val="00F01ABD"/>
    <w:rsid w:val="00F01D39"/>
    <w:rsid w:val="00F0375B"/>
    <w:rsid w:val="00F039FD"/>
    <w:rsid w:val="00F03C6E"/>
    <w:rsid w:val="00F03DB0"/>
    <w:rsid w:val="00F041A1"/>
    <w:rsid w:val="00F04808"/>
    <w:rsid w:val="00F04D64"/>
    <w:rsid w:val="00F05920"/>
    <w:rsid w:val="00F074FA"/>
    <w:rsid w:val="00F115ED"/>
    <w:rsid w:val="00F11CB7"/>
    <w:rsid w:val="00F12299"/>
    <w:rsid w:val="00F13760"/>
    <w:rsid w:val="00F13FC7"/>
    <w:rsid w:val="00F156B4"/>
    <w:rsid w:val="00F165C4"/>
    <w:rsid w:val="00F176FF"/>
    <w:rsid w:val="00F1775C"/>
    <w:rsid w:val="00F2007F"/>
    <w:rsid w:val="00F20630"/>
    <w:rsid w:val="00F209CE"/>
    <w:rsid w:val="00F20B56"/>
    <w:rsid w:val="00F2105C"/>
    <w:rsid w:val="00F218C4"/>
    <w:rsid w:val="00F22B5D"/>
    <w:rsid w:val="00F22B67"/>
    <w:rsid w:val="00F231AE"/>
    <w:rsid w:val="00F245DD"/>
    <w:rsid w:val="00F249B7"/>
    <w:rsid w:val="00F25ECE"/>
    <w:rsid w:val="00F26409"/>
    <w:rsid w:val="00F26980"/>
    <w:rsid w:val="00F272D2"/>
    <w:rsid w:val="00F27437"/>
    <w:rsid w:val="00F27C9A"/>
    <w:rsid w:val="00F30050"/>
    <w:rsid w:val="00F308CD"/>
    <w:rsid w:val="00F30A02"/>
    <w:rsid w:val="00F30C15"/>
    <w:rsid w:val="00F319C6"/>
    <w:rsid w:val="00F32B2C"/>
    <w:rsid w:val="00F3362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42AB"/>
    <w:rsid w:val="00F45A3B"/>
    <w:rsid w:val="00F47149"/>
    <w:rsid w:val="00F47989"/>
    <w:rsid w:val="00F5055B"/>
    <w:rsid w:val="00F5097E"/>
    <w:rsid w:val="00F5146C"/>
    <w:rsid w:val="00F51C6C"/>
    <w:rsid w:val="00F52313"/>
    <w:rsid w:val="00F53002"/>
    <w:rsid w:val="00F53D8F"/>
    <w:rsid w:val="00F548C9"/>
    <w:rsid w:val="00F54C8F"/>
    <w:rsid w:val="00F54D30"/>
    <w:rsid w:val="00F55942"/>
    <w:rsid w:val="00F55DC2"/>
    <w:rsid w:val="00F569F0"/>
    <w:rsid w:val="00F56FE7"/>
    <w:rsid w:val="00F57322"/>
    <w:rsid w:val="00F57A6F"/>
    <w:rsid w:val="00F60359"/>
    <w:rsid w:val="00F60E32"/>
    <w:rsid w:val="00F61481"/>
    <w:rsid w:val="00F61786"/>
    <w:rsid w:val="00F61B3C"/>
    <w:rsid w:val="00F629AD"/>
    <w:rsid w:val="00F6415D"/>
    <w:rsid w:val="00F6415F"/>
    <w:rsid w:val="00F64E5E"/>
    <w:rsid w:val="00F656EF"/>
    <w:rsid w:val="00F660C3"/>
    <w:rsid w:val="00F70A75"/>
    <w:rsid w:val="00F70DD8"/>
    <w:rsid w:val="00F7107C"/>
    <w:rsid w:val="00F71D95"/>
    <w:rsid w:val="00F71FC9"/>
    <w:rsid w:val="00F73422"/>
    <w:rsid w:val="00F763D9"/>
    <w:rsid w:val="00F76763"/>
    <w:rsid w:val="00F76C7A"/>
    <w:rsid w:val="00F80795"/>
    <w:rsid w:val="00F81562"/>
    <w:rsid w:val="00F82406"/>
    <w:rsid w:val="00F825C5"/>
    <w:rsid w:val="00F830F9"/>
    <w:rsid w:val="00F84648"/>
    <w:rsid w:val="00F85390"/>
    <w:rsid w:val="00F8580C"/>
    <w:rsid w:val="00F86F55"/>
    <w:rsid w:val="00F86F99"/>
    <w:rsid w:val="00F87896"/>
    <w:rsid w:val="00F9007C"/>
    <w:rsid w:val="00F905BC"/>
    <w:rsid w:val="00F910D6"/>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5566"/>
    <w:rsid w:val="00FA67F1"/>
    <w:rsid w:val="00FA76C3"/>
    <w:rsid w:val="00FB018F"/>
    <w:rsid w:val="00FB089B"/>
    <w:rsid w:val="00FB2A7C"/>
    <w:rsid w:val="00FB2ACA"/>
    <w:rsid w:val="00FB2EB3"/>
    <w:rsid w:val="00FB55FF"/>
    <w:rsid w:val="00FB68E1"/>
    <w:rsid w:val="00FB7195"/>
    <w:rsid w:val="00FB756D"/>
    <w:rsid w:val="00FC06F4"/>
    <w:rsid w:val="00FC0DED"/>
    <w:rsid w:val="00FC2BED"/>
    <w:rsid w:val="00FC4FCC"/>
    <w:rsid w:val="00FC53AC"/>
    <w:rsid w:val="00FC5490"/>
    <w:rsid w:val="00FC641B"/>
    <w:rsid w:val="00FC6674"/>
    <w:rsid w:val="00FC7E21"/>
    <w:rsid w:val="00FD0BBB"/>
    <w:rsid w:val="00FD0D1D"/>
    <w:rsid w:val="00FD181D"/>
    <w:rsid w:val="00FD18A1"/>
    <w:rsid w:val="00FD240D"/>
    <w:rsid w:val="00FD3673"/>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246"/>
    <w:rsid w:val="00FE5DB7"/>
    <w:rsid w:val="00FE6307"/>
    <w:rsid w:val="00FE63FD"/>
    <w:rsid w:val="00FE7F45"/>
    <w:rsid w:val="00FF0E74"/>
    <w:rsid w:val="00FF127A"/>
    <w:rsid w:val="00FF1780"/>
    <w:rsid w:val="00FF38BE"/>
    <w:rsid w:val="00FF42F2"/>
    <w:rsid w:val="00FF43E6"/>
    <w:rsid w:val="00FF4867"/>
    <w:rsid w:val="00FF51C4"/>
    <w:rsid w:val="00FF6A19"/>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package" Target="embeddings/Microsoft_Word_Document4.docx"/><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oleObject" Target="embeddings/oleObject5.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24" Type="http://schemas.openxmlformats.org/officeDocument/2006/relationships/package" Target="embeddings/Microsoft_Word_Document3.docx"/><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image" Target="media/image8.emf"/><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package" Target="embeddings/Microsoft_Word_Document2.docx"/><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3C781-9BE7-450C-80DB-507A40003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2178</Words>
  <Characters>12418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3</cp:revision>
  <cp:lastPrinted>2014-06-02T23:00:00Z</cp:lastPrinted>
  <dcterms:created xsi:type="dcterms:W3CDTF">2014-07-02T17:30:00Z</dcterms:created>
  <dcterms:modified xsi:type="dcterms:W3CDTF">2014-07-02T17:36:00Z</dcterms:modified>
</cp:coreProperties>
</file>