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82E" w:rsidRDefault="00105B7C" w:rsidP="005C3100">
      <w:pPr>
        <w:spacing w:line="240" w:lineRule="auto"/>
        <w:contextualSpacing/>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2852928" cy="905256"/>
            <wp:effectExtent l="0" t="0" r="0" b="0"/>
            <wp:docPr id="2" name="Picture 1" descr="UA_MEZCOPH_logo_3L_rgb_350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_MEZCOPH_logo_3L_rgb_350px.png"/>
                    <pic:cNvPicPr/>
                  </pic:nvPicPr>
                  <pic:blipFill>
                    <a:blip r:embed="rId9" cstate="print"/>
                    <a:stretch>
                      <a:fillRect/>
                    </a:stretch>
                  </pic:blipFill>
                  <pic:spPr>
                    <a:xfrm>
                      <a:off x="0" y="0"/>
                      <a:ext cx="2852928" cy="905256"/>
                    </a:xfrm>
                    <a:prstGeom prst="rect">
                      <a:avLst/>
                    </a:prstGeom>
                  </pic:spPr>
                </pic:pic>
              </a:graphicData>
            </a:graphic>
          </wp:inline>
        </w:drawing>
      </w:r>
    </w:p>
    <w:p w:rsidR="00232EC9" w:rsidRDefault="002F1107" w:rsidP="00554D9E">
      <w:pPr>
        <w:spacing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 </w:t>
      </w:r>
    </w:p>
    <w:p w:rsidR="003A04A5" w:rsidRPr="00EB2000" w:rsidRDefault="003A04A5" w:rsidP="003A04A5">
      <w:pPr>
        <w:spacing w:line="240" w:lineRule="auto"/>
        <w:contextualSpacing/>
        <w:jc w:val="center"/>
        <w:rPr>
          <w:rFonts w:ascii="Times New Roman" w:hAnsi="Times New Roman" w:cs="Times New Roman"/>
          <w:b/>
          <w:sz w:val="24"/>
          <w:szCs w:val="24"/>
        </w:rPr>
      </w:pPr>
      <w:r w:rsidRPr="00EB2000">
        <w:rPr>
          <w:rFonts w:ascii="Times New Roman" w:hAnsi="Times New Roman" w:cs="Times New Roman"/>
          <w:b/>
          <w:sz w:val="24"/>
          <w:szCs w:val="24"/>
        </w:rPr>
        <w:t>MEZCOPH Education Committee Meeting</w:t>
      </w:r>
    </w:p>
    <w:p w:rsidR="003A04A5" w:rsidRPr="00EB2000" w:rsidRDefault="00A7674F"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00140413">
        <w:rPr>
          <w:rFonts w:ascii="Times New Roman" w:hAnsi="Times New Roman" w:cs="Times New Roman"/>
          <w:b/>
          <w:sz w:val="24"/>
          <w:szCs w:val="24"/>
        </w:rPr>
        <w:t>Final</w:t>
      </w:r>
      <w:r w:rsidR="006F4A0E">
        <w:rPr>
          <w:rFonts w:ascii="Times New Roman" w:hAnsi="Times New Roman" w:cs="Times New Roman"/>
          <w:b/>
          <w:sz w:val="24"/>
          <w:szCs w:val="24"/>
        </w:rPr>
        <w:t xml:space="preserve"> </w:t>
      </w:r>
      <w:r w:rsidR="003A04A5" w:rsidRPr="000B6BAE">
        <w:rPr>
          <w:rFonts w:ascii="Times New Roman" w:hAnsi="Times New Roman" w:cs="Times New Roman"/>
          <w:b/>
          <w:sz w:val="24"/>
          <w:szCs w:val="24"/>
        </w:rPr>
        <w:t>Meeting Minutes</w:t>
      </w:r>
      <w:r w:rsidR="003A04A5" w:rsidRPr="00EB2000">
        <w:rPr>
          <w:rFonts w:ascii="Times New Roman" w:hAnsi="Times New Roman" w:cs="Times New Roman"/>
          <w:sz w:val="24"/>
          <w:szCs w:val="24"/>
        </w:rPr>
        <w:t>”</w:t>
      </w:r>
    </w:p>
    <w:p w:rsidR="003A04A5" w:rsidRDefault="006F4A0E"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February 5</w:t>
      </w:r>
      <w:r w:rsidR="00B43352">
        <w:rPr>
          <w:rFonts w:ascii="Times New Roman" w:hAnsi="Times New Roman" w:cs="Times New Roman"/>
          <w:sz w:val="24"/>
          <w:szCs w:val="24"/>
        </w:rPr>
        <w:t>,</w:t>
      </w:r>
      <w:r w:rsidR="00E6723D">
        <w:rPr>
          <w:rFonts w:ascii="Times New Roman" w:hAnsi="Times New Roman" w:cs="Times New Roman"/>
          <w:sz w:val="24"/>
          <w:szCs w:val="24"/>
        </w:rPr>
        <w:t xml:space="preserve"> 2014</w:t>
      </w:r>
    </w:p>
    <w:p w:rsidR="003A04A5" w:rsidRPr="001A43A4" w:rsidRDefault="003A04A5" w:rsidP="000F65FD">
      <w:pPr>
        <w:tabs>
          <w:tab w:val="left" w:pos="3720"/>
        </w:tabs>
        <w:spacing w:line="240" w:lineRule="auto"/>
        <w:contextualSpacing/>
        <w:rPr>
          <w:rFonts w:ascii="Times New Roman" w:hAnsi="Times New Roman" w:cs="Times New Roman"/>
          <w:sz w:val="24"/>
          <w:szCs w:val="24"/>
        </w:rPr>
      </w:pPr>
    </w:p>
    <w:p w:rsidR="0044553F" w:rsidRDefault="001B7858" w:rsidP="00A05BE1">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Members P</w:t>
      </w:r>
      <w:r w:rsidR="003A04A5" w:rsidRPr="001B7858">
        <w:rPr>
          <w:rFonts w:ascii="Times New Roman" w:hAnsi="Times New Roman" w:cs="Times New Roman"/>
          <w:b/>
          <w:sz w:val="24"/>
          <w:szCs w:val="24"/>
          <w:u w:val="single"/>
        </w:rPr>
        <w:t>resent</w:t>
      </w:r>
      <w:r w:rsidR="003A04A5" w:rsidRPr="00A87281">
        <w:rPr>
          <w:rFonts w:ascii="Times New Roman" w:hAnsi="Times New Roman" w:cs="Times New Roman"/>
          <w:sz w:val="24"/>
          <w:szCs w:val="24"/>
        </w:rPr>
        <w:t xml:space="preserve">: </w:t>
      </w:r>
      <w:r w:rsidR="00210644" w:rsidRPr="00A87281">
        <w:rPr>
          <w:rFonts w:ascii="Times New Roman" w:hAnsi="Times New Roman" w:cs="Times New Roman"/>
          <w:sz w:val="24"/>
          <w:szCs w:val="24"/>
        </w:rPr>
        <w:t xml:space="preserve"> </w:t>
      </w:r>
      <w:r w:rsidR="00687076">
        <w:rPr>
          <w:rFonts w:ascii="Times New Roman" w:hAnsi="Times New Roman" w:cs="Times New Roman"/>
          <w:sz w:val="24"/>
          <w:szCs w:val="24"/>
        </w:rPr>
        <w:t xml:space="preserve"> Leslie Dennis</w:t>
      </w:r>
      <w:r w:rsidR="0044553F">
        <w:rPr>
          <w:rFonts w:ascii="Times New Roman" w:hAnsi="Times New Roman" w:cs="Times New Roman"/>
          <w:i/>
          <w:sz w:val="24"/>
          <w:szCs w:val="24"/>
        </w:rPr>
        <w:t xml:space="preserve">, </w:t>
      </w:r>
      <w:r w:rsidR="00E81DCF" w:rsidRPr="00CF74A2">
        <w:rPr>
          <w:rFonts w:ascii="Times New Roman" w:hAnsi="Times New Roman" w:cs="Times New Roman"/>
          <w:b/>
          <w:i/>
          <w:sz w:val="24"/>
          <w:szCs w:val="24"/>
        </w:rPr>
        <w:t>Chair</w:t>
      </w:r>
      <w:r w:rsidR="00687076">
        <w:rPr>
          <w:rFonts w:ascii="Times New Roman" w:hAnsi="Times New Roman" w:cs="Times New Roman"/>
          <w:sz w:val="24"/>
          <w:szCs w:val="24"/>
        </w:rPr>
        <w:t xml:space="preserve"> </w:t>
      </w:r>
    </w:p>
    <w:p w:rsidR="006B72D5" w:rsidRDefault="00687076"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Scott Carvajal, </w:t>
      </w:r>
      <w:r w:rsidR="00A6787B" w:rsidRPr="00A87281">
        <w:rPr>
          <w:rFonts w:ascii="Times New Roman" w:hAnsi="Times New Roman" w:cs="Times New Roman"/>
          <w:sz w:val="24"/>
          <w:szCs w:val="24"/>
        </w:rPr>
        <w:t>Kathleen</w:t>
      </w:r>
      <w:r w:rsidR="001541FC" w:rsidRPr="00A87281">
        <w:rPr>
          <w:rFonts w:ascii="Times New Roman" w:hAnsi="Times New Roman" w:cs="Times New Roman"/>
          <w:sz w:val="24"/>
          <w:szCs w:val="24"/>
        </w:rPr>
        <w:t xml:space="preserve"> Crist</w:t>
      </w:r>
      <w:r w:rsidR="00533DB1">
        <w:rPr>
          <w:rFonts w:ascii="Times New Roman" w:hAnsi="Times New Roman" w:cs="Times New Roman"/>
          <w:sz w:val="24"/>
          <w:szCs w:val="24"/>
        </w:rPr>
        <w:t xml:space="preserve">, </w:t>
      </w:r>
      <w:r w:rsidR="00F6415F">
        <w:rPr>
          <w:rFonts w:ascii="Times New Roman" w:hAnsi="Times New Roman" w:cs="Times New Roman"/>
          <w:sz w:val="24"/>
          <w:szCs w:val="24"/>
        </w:rPr>
        <w:t xml:space="preserve">Rae Ann Davis, </w:t>
      </w:r>
      <w:r>
        <w:rPr>
          <w:rFonts w:ascii="Times New Roman" w:hAnsi="Times New Roman" w:cs="Times New Roman"/>
          <w:sz w:val="24"/>
          <w:szCs w:val="24"/>
        </w:rPr>
        <w:t xml:space="preserve">Dan Derksen, </w:t>
      </w:r>
      <w:r w:rsidR="00F6415F">
        <w:rPr>
          <w:rFonts w:ascii="Times New Roman" w:hAnsi="Times New Roman" w:cs="Times New Roman"/>
          <w:sz w:val="24"/>
          <w:szCs w:val="24"/>
        </w:rPr>
        <w:t xml:space="preserve">Joe Gerald, </w:t>
      </w:r>
      <w:r w:rsidR="003D19C9">
        <w:rPr>
          <w:rFonts w:ascii="Times New Roman" w:hAnsi="Times New Roman" w:cs="Times New Roman"/>
          <w:sz w:val="24"/>
          <w:szCs w:val="24"/>
        </w:rPr>
        <w:t xml:space="preserve">Amy Glicken, </w:t>
      </w:r>
    </w:p>
    <w:p w:rsidR="00CF74A2" w:rsidRDefault="0044553F"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Cassie John, </w:t>
      </w:r>
      <w:r w:rsidR="000A6D05">
        <w:rPr>
          <w:rFonts w:ascii="Times New Roman" w:hAnsi="Times New Roman" w:cs="Times New Roman"/>
          <w:sz w:val="24"/>
          <w:szCs w:val="24"/>
        </w:rPr>
        <w:t xml:space="preserve">Tanya Nemec, </w:t>
      </w:r>
      <w:r w:rsidR="00687076">
        <w:rPr>
          <w:rFonts w:ascii="Times New Roman" w:hAnsi="Times New Roman" w:cs="Times New Roman"/>
          <w:sz w:val="24"/>
          <w:szCs w:val="24"/>
        </w:rPr>
        <w:t xml:space="preserve">Mary Kay O’Rourke, </w:t>
      </w:r>
      <w:r w:rsidR="00F6415F">
        <w:rPr>
          <w:rFonts w:ascii="Times New Roman" w:hAnsi="Times New Roman" w:cs="Times New Roman"/>
          <w:sz w:val="24"/>
          <w:szCs w:val="24"/>
        </w:rPr>
        <w:t xml:space="preserve">Rom Rahimian, </w:t>
      </w:r>
      <w:r w:rsidR="006E7AE7">
        <w:rPr>
          <w:rFonts w:ascii="Times New Roman" w:hAnsi="Times New Roman" w:cs="Times New Roman"/>
          <w:sz w:val="24"/>
          <w:szCs w:val="24"/>
        </w:rPr>
        <w:t>Denise Roe,</w:t>
      </w:r>
      <w:r w:rsidR="000A6D05">
        <w:rPr>
          <w:rFonts w:ascii="Times New Roman" w:hAnsi="Times New Roman" w:cs="Times New Roman"/>
          <w:sz w:val="24"/>
          <w:szCs w:val="24"/>
        </w:rPr>
        <w:t xml:space="preserve"> </w:t>
      </w:r>
      <w:r w:rsidR="00687076">
        <w:rPr>
          <w:rFonts w:ascii="Times New Roman" w:hAnsi="Times New Roman" w:cs="Times New Roman"/>
          <w:sz w:val="24"/>
          <w:szCs w:val="24"/>
        </w:rPr>
        <w:t xml:space="preserve">Doug Taren, </w:t>
      </w:r>
      <w:r w:rsidR="00401DE0">
        <w:rPr>
          <w:rFonts w:ascii="Times New Roman" w:hAnsi="Times New Roman" w:cs="Times New Roman"/>
          <w:sz w:val="24"/>
          <w:szCs w:val="24"/>
        </w:rPr>
        <w:t xml:space="preserve">Nicky </w:t>
      </w:r>
      <w:r w:rsidR="00A05BE1">
        <w:rPr>
          <w:rFonts w:ascii="Times New Roman" w:hAnsi="Times New Roman" w:cs="Times New Roman"/>
          <w:sz w:val="24"/>
          <w:szCs w:val="24"/>
        </w:rPr>
        <w:t>Teufel-Shone</w:t>
      </w:r>
      <w:r w:rsidR="00F6415F">
        <w:rPr>
          <w:rFonts w:ascii="Times New Roman" w:hAnsi="Times New Roman" w:cs="Times New Roman"/>
          <w:sz w:val="24"/>
          <w:szCs w:val="24"/>
        </w:rPr>
        <w:t>, Chris Tisch and Judy Williamson.</w:t>
      </w:r>
    </w:p>
    <w:p w:rsidR="00A9193D" w:rsidRDefault="00A9193D" w:rsidP="002F1107">
      <w:pPr>
        <w:spacing w:line="240" w:lineRule="auto"/>
        <w:contextualSpacing/>
        <w:rPr>
          <w:rFonts w:ascii="Times New Roman" w:hAnsi="Times New Roman" w:cs="Times New Roman"/>
          <w:sz w:val="24"/>
          <w:szCs w:val="24"/>
        </w:rPr>
      </w:pPr>
    </w:p>
    <w:p w:rsidR="006B72D5" w:rsidRDefault="006B72D5" w:rsidP="002F1107">
      <w:pPr>
        <w:spacing w:line="240" w:lineRule="auto"/>
        <w:contextualSpacing/>
        <w:rPr>
          <w:rFonts w:ascii="Times New Roman" w:hAnsi="Times New Roman" w:cs="Times New Roman"/>
          <w:sz w:val="24"/>
          <w:szCs w:val="24"/>
        </w:rPr>
      </w:pPr>
      <w:r w:rsidRPr="006B72D5">
        <w:rPr>
          <w:rFonts w:ascii="Times New Roman" w:hAnsi="Times New Roman" w:cs="Times New Roman"/>
          <w:b/>
          <w:sz w:val="24"/>
          <w:szCs w:val="24"/>
          <w:u w:val="single"/>
        </w:rPr>
        <w:t>Guests</w:t>
      </w:r>
      <w:r>
        <w:rPr>
          <w:rFonts w:ascii="Times New Roman" w:hAnsi="Times New Roman" w:cs="Times New Roman"/>
          <w:sz w:val="24"/>
          <w:szCs w:val="24"/>
        </w:rPr>
        <w:t>:  Htay Hla, MEZCOPH IT Director</w:t>
      </w:r>
    </w:p>
    <w:p w:rsidR="00953B71" w:rsidRDefault="006B72D5"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Sanam Raza, Phillip Stahle, Tandy Stone (via phone conference call):  Pearson Embanet Reps.</w:t>
      </w:r>
    </w:p>
    <w:p w:rsidR="006B72D5" w:rsidRDefault="006B72D5" w:rsidP="00687076">
      <w:pPr>
        <w:spacing w:line="240" w:lineRule="auto"/>
        <w:contextualSpacing/>
        <w:rPr>
          <w:rFonts w:ascii="Times New Roman" w:hAnsi="Times New Roman" w:cs="Times New Roman"/>
          <w:b/>
          <w:sz w:val="24"/>
          <w:szCs w:val="24"/>
          <w:u w:val="single"/>
        </w:rPr>
      </w:pPr>
    </w:p>
    <w:p w:rsidR="00F20630" w:rsidRPr="00687076" w:rsidRDefault="00953B71" w:rsidP="00687076">
      <w:pPr>
        <w:spacing w:line="240" w:lineRule="auto"/>
        <w:contextualSpacing/>
        <w:rPr>
          <w:rFonts w:ascii="Times New Roman" w:hAnsi="Times New Roman" w:cs="Times New Roman"/>
          <w:sz w:val="24"/>
          <w:szCs w:val="24"/>
        </w:rPr>
      </w:pPr>
      <w:r w:rsidRPr="004A7CB3">
        <w:rPr>
          <w:rFonts w:ascii="Times New Roman" w:hAnsi="Times New Roman" w:cs="Times New Roman"/>
          <w:b/>
          <w:sz w:val="24"/>
          <w:szCs w:val="24"/>
          <w:u w:val="single"/>
        </w:rPr>
        <w:t>Voting Members Absent</w:t>
      </w:r>
      <w:r w:rsidR="005C5563">
        <w:rPr>
          <w:rFonts w:ascii="Times New Roman" w:hAnsi="Times New Roman" w:cs="Times New Roman"/>
          <w:sz w:val="24"/>
          <w:szCs w:val="24"/>
        </w:rPr>
        <w:t xml:space="preserve">:  </w:t>
      </w:r>
      <w:r w:rsidR="001136A5">
        <w:rPr>
          <w:rFonts w:ascii="Times New Roman" w:hAnsi="Times New Roman" w:cs="Times New Roman"/>
          <w:sz w:val="24"/>
          <w:szCs w:val="24"/>
        </w:rPr>
        <w:t xml:space="preserve">Sheena Brown, Ali Gabriel, </w:t>
      </w:r>
      <w:r w:rsidR="00E6723D">
        <w:rPr>
          <w:rFonts w:ascii="Times New Roman" w:hAnsi="Times New Roman" w:cs="Times New Roman"/>
          <w:sz w:val="24"/>
          <w:szCs w:val="24"/>
        </w:rPr>
        <w:t>Crystal Silva</w:t>
      </w:r>
      <w:r w:rsidR="0044553F" w:rsidRPr="0044553F">
        <w:rPr>
          <w:rFonts w:ascii="Times New Roman" w:hAnsi="Times New Roman" w:cs="Times New Roman"/>
          <w:sz w:val="24"/>
          <w:szCs w:val="24"/>
        </w:rPr>
        <w:t xml:space="preserve"> </w:t>
      </w:r>
    </w:p>
    <w:p w:rsidR="00C03A1E" w:rsidRPr="009E2E1D" w:rsidRDefault="00C03A1E" w:rsidP="00F20630">
      <w:pPr>
        <w:spacing w:after="0" w:line="240" w:lineRule="auto"/>
        <w:contextualSpacing/>
        <w:rPr>
          <w:rFonts w:ascii="Times New Roman" w:hAnsi="Times New Roman" w:cs="Times New Roman"/>
          <w:color w:val="FF0000"/>
          <w:sz w:val="24"/>
          <w:szCs w:val="24"/>
        </w:rPr>
      </w:pPr>
    </w:p>
    <w:p w:rsidR="00F20630" w:rsidRPr="00DF5B5A" w:rsidRDefault="002F1107" w:rsidP="00DF5B5A">
      <w:pPr>
        <w:spacing w:line="240" w:lineRule="auto"/>
        <w:rPr>
          <w:rFonts w:ascii="Times New Roman" w:hAnsi="Times New Roman" w:cs="Times New Roman"/>
          <w:sz w:val="24"/>
          <w:szCs w:val="24"/>
        </w:rPr>
      </w:pPr>
      <w:r w:rsidRPr="00DF5B5A">
        <w:rPr>
          <w:rFonts w:ascii="Times New Roman" w:hAnsi="Times New Roman" w:cs="Times New Roman"/>
          <w:b/>
          <w:sz w:val="24"/>
          <w:szCs w:val="24"/>
          <w:u w:val="single"/>
        </w:rPr>
        <w:t>Minutes Approval</w:t>
      </w:r>
      <w:r w:rsidRPr="00DF5B5A">
        <w:rPr>
          <w:rFonts w:ascii="Times New Roman" w:hAnsi="Times New Roman" w:cs="Times New Roman"/>
          <w:sz w:val="24"/>
          <w:szCs w:val="24"/>
        </w:rPr>
        <w:t xml:space="preserve">:  </w:t>
      </w:r>
      <w:r w:rsidR="00CE6758" w:rsidRPr="00DF5B5A">
        <w:rPr>
          <w:rFonts w:ascii="Times New Roman" w:hAnsi="Times New Roman" w:cs="Times New Roman"/>
          <w:sz w:val="24"/>
          <w:szCs w:val="24"/>
        </w:rPr>
        <w:t>The</w:t>
      </w:r>
      <w:r w:rsidR="006B72D5">
        <w:rPr>
          <w:rFonts w:ascii="Times New Roman" w:hAnsi="Times New Roman" w:cs="Times New Roman"/>
          <w:sz w:val="24"/>
          <w:szCs w:val="24"/>
        </w:rPr>
        <w:t xml:space="preserve"> December 4</w:t>
      </w:r>
      <w:r w:rsidR="00B30AE1">
        <w:rPr>
          <w:rFonts w:ascii="Times New Roman" w:hAnsi="Times New Roman" w:cs="Times New Roman"/>
          <w:sz w:val="24"/>
          <w:szCs w:val="24"/>
        </w:rPr>
        <w:t xml:space="preserve">, 2013 </w:t>
      </w:r>
      <w:r w:rsidR="006B72D5">
        <w:rPr>
          <w:rFonts w:ascii="Times New Roman" w:hAnsi="Times New Roman" w:cs="Times New Roman"/>
          <w:sz w:val="24"/>
          <w:szCs w:val="24"/>
        </w:rPr>
        <w:t xml:space="preserve">and January 8, 2014 </w:t>
      </w:r>
      <w:r w:rsidR="00B30AE1">
        <w:rPr>
          <w:rFonts w:ascii="Times New Roman" w:hAnsi="Times New Roman" w:cs="Times New Roman"/>
          <w:sz w:val="24"/>
          <w:szCs w:val="24"/>
        </w:rPr>
        <w:t>meeting</w:t>
      </w:r>
      <w:r w:rsidR="00C03A1E">
        <w:rPr>
          <w:rFonts w:ascii="Times New Roman" w:hAnsi="Times New Roman" w:cs="Times New Roman"/>
          <w:sz w:val="24"/>
          <w:szCs w:val="24"/>
        </w:rPr>
        <w:t xml:space="preserve"> </w:t>
      </w:r>
      <w:r w:rsidR="006B72D5">
        <w:rPr>
          <w:rFonts w:ascii="Times New Roman" w:hAnsi="Times New Roman" w:cs="Times New Roman"/>
          <w:sz w:val="24"/>
          <w:szCs w:val="24"/>
        </w:rPr>
        <w:t xml:space="preserve">minutes </w:t>
      </w:r>
      <w:r w:rsidR="00C03A1E">
        <w:rPr>
          <w:rFonts w:ascii="Times New Roman" w:hAnsi="Times New Roman" w:cs="Times New Roman"/>
          <w:sz w:val="24"/>
          <w:szCs w:val="24"/>
        </w:rPr>
        <w:t>were</w:t>
      </w:r>
      <w:r w:rsidR="006B72D5">
        <w:rPr>
          <w:rFonts w:ascii="Times New Roman" w:hAnsi="Times New Roman" w:cs="Times New Roman"/>
          <w:sz w:val="24"/>
          <w:szCs w:val="24"/>
        </w:rPr>
        <w:t xml:space="preserve"> approved by all voting members in attendance.</w:t>
      </w:r>
    </w:p>
    <w:p w:rsidR="008547D3" w:rsidRPr="001A43A4" w:rsidRDefault="00DF5B5A" w:rsidP="008547D3">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r w:rsidR="008547D3" w:rsidRPr="001A43A4">
        <w:rPr>
          <w:rFonts w:ascii="Times New Roman" w:hAnsi="Times New Roman" w:cs="Times New Roman"/>
          <w:sz w:val="24"/>
          <w:szCs w:val="24"/>
        </w:rPr>
        <w:t xml:space="preserve">. </w:t>
      </w:r>
      <w:r w:rsidR="00715D59">
        <w:rPr>
          <w:rFonts w:ascii="Times New Roman" w:hAnsi="Times New Roman" w:cs="Times New Roman"/>
          <w:sz w:val="24"/>
          <w:szCs w:val="24"/>
        </w:rPr>
        <w:t xml:space="preserve"> </w:t>
      </w:r>
      <w:r w:rsidR="008547D3" w:rsidRPr="001A43A4">
        <w:rPr>
          <w:rFonts w:ascii="Times New Roman" w:hAnsi="Times New Roman" w:cs="Times New Roman"/>
          <w:b/>
          <w:sz w:val="24"/>
          <w:szCs w:val="24"/>
          <w:u w:val="single"/>
        </w:rPr>
        <w:t>Announcements &amp; Immediate Business</w:t>
      </w:r>
      <w:r w:rsidR="008547D3" w:rsidRPr="001A43A4">
        <w:rPr>
          <w:rFonts w:ascii="Times New Roman" w:hAnsi="Times New Roman" w:cs="Times New Roman"/>
          <w:sz w:val="24"/>
          <w:szCs w:val="24"/>
        </w:rPr>
        <w:t>:</w:t>
      </w:r>
    </w:p>
    <w:p w:rsidR="009E4441" w:rsidRDefault="005A1B6B" w:rsidP="00BD2F27">
      <w:pPr>
        <w:pStyle w:val="ListParagraph"/>
        <w:numPr>
          <w:ilvl w:val="0"/>
          <w:numId w:val="2"/>
        </w:numPr>
        <w:spacing w:line="240" w:lineRule="auto"/>
        <w:rPr>
          <w:rFonts w:ascii="Times New Roman" w:hAnsi="Times New Roman" w:cs="Times New Roman"/>
          <w:sz w:val="24"/>
          <w:szCs w:val="24"/>
        </w:rPr>
      </w:pPr>
      <w:r w:rsidRPr="00E71A20">
        <w:rPr>
          <w:rFonts w:ascii="Times New Roman" w:hAnsi="Times New Roman" w:cs="Times New Roman"/>
          <w:sz w:val="24"/>
          <w:szCs w:val="24"/>
          <w:u w:val="single"/>
        </w:rPr>
        <w:t xml:space="preserve">Academic Affairs, Associate Dean Announcements: </w:t>
      </w:r>
      <w:r w:rsidR="00B30AE1">
        <w:rPr>
          <w:rFonts w:ascii="Times New Roman" w:hAnsi="Times New Roman" w:cs="Times New Roman"/>
          <w:sz w:val="24"/>
          <w:szCs w:val="24"/>
        </w:rPr>
        <w:t xml:space="preserve"> </w:t>
      </w:r>
      <w:r w:rsidR="007B4A4D">
        <w:rPr>
          <w:rFonts w:ascii="Times New Roman" w:hAnsi="Times New Roman" w:cs="Times New Roman"/>
          <w:sz w:val="24"/>
          <w:szCs w:val="24"/>
        </w:rPr>
        <w:t xml:space="preserve">  </w:t>
      </w:r>
      <w:r w:rsidR="00B30AE1" w:rsidRPr="009E4441">
        <w:rPr>
          <w:rFonts w:ascii="Times New Roman" w:hAnsi="Times New Roman" w:cs="Times New Roman"/>
          <w:sz w:val="24"/>
          <w:szCs w:val="24"/>
        </w:rPr>
        <w:t>(</w:t>
      </w:r>
      <w:r w:rsidR="00B30AE1" w:rsidRPr="009E4441">
        <w:rPr>
          <w:rFonts w:ascii="Times New Roman" w:hAnsi="Times New Roman" w:cs="Times New Roman"/>
          <w:i/>
          <w:sz w:val="24"/>
          <w:szCs w:val="24"/>
        </w:rPr>
        <w:t>Doug Taren</w:t>
      </w:r>
      <w:r w:rsidR="00B30AE1" w:rsidRPr="009E4441">
        <w:rPr>
          <w:rFonts w:ascii="Times New Roman" w:hAnsi="Times New Roman" w:cs="Times New Roman"/>
          <w:sz w:val="24"/>
          <w:szCs w:val="24"/>
        </w:rPr>
        <w:t>)</w:t>
      </w:r>
    </w:p>
    <w:p w:rsidR="00BD2F27" w:rsidRPr="00BD2F27" w:rsidRDefault="00BD2F27" w:rsidP="00BD2F27">
      <w:pPr>
        <w:pStyle w:val="ListParagraph"/>
        <w:spacing w:line="240" w:lineRule="auto"/>
        <w:ind w:left="1080"/>
        <w:rPr>
          <w:rFonts w:ascii="Times New Roman" w:hAnsi="Times New Roman" w:cs="Times New Roman"/>
          <w:sz w:val="24"/>
          <w:szCs w:val="24"/>
        </w:rPr>
      </w:pPr>
    </w:p>
    <w:p w:rsidR="00F548C9" w:rsidRDefault="00C63942" w:rsidP="00351DEA">
      <w:pPr>
        <w:pStyle w:val="ListParagraph"/>
        <w:numPr>
          <w:ilvl w:val="1"/>
          <w:numId w:val="2"/>
        </w:numPr>
        <w:spacing w:line="240" w:lineRule="auto"/>
        <w:rPr>
          <w:rFonts w:ascii="Times New Roman" w:hAnsi="Times New Roman" w:cs="Times New Roman"/>
          <w:sz w:val="24"/>
          <w:szCs w:val="24"/>
        </w:rPr>
      </w:pPr>
      <w:r w:rsidRPr="00C63942">
        <w:rPr>
          <w:rFonts w:ascii="Times New Roman" w:hAnsi="Times New Roman" w:cs="Times New Roman"/>
          <w:sz w:val="24"/>
          <w:szCs w:val="24"/>
          <w:u w:val="single"/>
        </w:rPr>
        <w:t xml:space="preserve">New </w:t>
      </w:r>
      <w:r w:rsidR="00197935">
        <w:rPr>
          <w:rFonts w:ascii="Times New Roman" w:hAnsi="Times New Roman" w:cs="Times New Roman"/>
          <w:sz w:val="24"/>
          <w:szCs w:val="24"/>
          <w:u w:val="single"/>
        </w:rPr>
        <w:t xml:space="preserve">ASPPH </w:t>
      </w:r>
      <w:r w:rsidRPr="00C63942">
        <w:rPr>
          <w:rFonts w:ascii="Times New Roman" w:hAnsi="Times New Roman" w:cs="Times New Roman"/>
          <w:sz w:val="24"/>
          <w:szCs w:val="24"/>
          <w:u w:val="single"/>
        </w:rPr>
        <w:t xml:space="preserve">Report on </w:t>
      </w:r>
      <w:r w:rsidR="00B351D3">
        <w:rPr>
          <w:rFonts w:ascii="Times New Roman" w:hAnsi="Times New Roman" w:cs="Times New Roman"/>
          <w:sz w:val="24"/>
          <w:szCs w:val="24"/>
          <w:u w:val="single"/>
        </w:rPr>
        <w:t xml:space="preserve">Recommendations for </w:t>
      </w:r>
      <w:r w:rsidRPr="00C63942">
        <w:rPr>
          <w:rFonts w:ascii="Times New Roman" w:hAnsi="Times New Roman" w:cs="Times New Roman"/>
          <w:sz w:val="24"/>
          <w:szCs w:val="24"/>
          <w:u w:val="single"/>
        </w:rPr>
        <w:t>the MPH Degree</w:t>
      </w:r>
      <w:r w:rsidR="00B351D3">
        <w:rPr>
          <w:rFonts w:ascii="Times New Roman" w:hAnsi="Times New Roman" w:cs="Times New Roman"/>
          <w:sz w:val="24"/>
          <w:szCs w:val="24"/>
          <w:u w:val="single"/>
        </w:rPr>
        <w:t xml:space="preserve"> of the 21</w:t>
      </w:r>
      <w:r w:rsidR="00B351D3" w:rsidRPr="00B351D3">
        <w:rPr>
          <w:rFonts w:ascii="Times New Roman" w:hAnsi="Times New Roman" w:cs="Times New Roman"/>
          <w:sz w:val="24"/>
          <w:szCs w:val="24"/>
          <w:u w:val="single"/>
          <w:vertAlign w:val="superscript"/>
        </w:rPr>
        <w:t>st</w:t>
      </w:r>
      <w:r w:rsidR="00B351D3">
        <w:rPr>
          <w:rFonts w:ascii="Times New Roman" w:hAnsi="Times New Roman" w:cs="Times New Roman"/>
          <w:sz w:val="24"/>
          <w:szCs w:val="24"/>
          <w:u w:val="single"/>
        </w:rPr>
        <w:t xml:space="preserve"> Century</w:t>
      </w:r>
      <w:r>
        <w:rPr>
          <w:rFonts w:ascii="Times New Roman" w:hAnsi="Times New Roman" w:cs="Times New Roman"/>
          <w:sz w:val="24"/>
          <w:szCs w:val="24"/>
        </w:rPr>
        <w:t>:</w:t>
      </w:r>
    </w:p>
    <w:p w:rsidR="00C63942" w:rsidRPr="00DA29B8" w:rsidRDefault="00197935" w:rsidP="00351DEA">
      <w:pPr>
        <w:pStyle w:val="ListParagraph"/>
        <w:spacing w:after="0" w:line="240" w:lineRule="auto"/>
        <w:ind w:left="1800"/>
        <w:rPr>
          <w:rStyle w:val="Strong"/>
          <w:rFonts w:ascii="Times New Roman" w:hAnsi="Times New Roman" w:cs="Times New Roman"/>
          <w:b w:val="0"/>
          <w:bCs w:val="0"/>
          <w:iCs/>
          <w:color w:val="000000"/>
          <w:sz w:val="24"/>
          <w:szCs w:val="24"/>
          <w:shd w:val="clear" w:color="auto" w:fill="FFFFFF"/>
        </w:rPr>
      </w:pPr>
      <w:r>
        <w:rPr>
          <w:rFonts w:ascii="Times New Roman" w:eastAsia="Times New Roman" w:hAnsi="Times New Roman" w:cs="Times New Roman"/>
          <w:sz w:val="24"/>
          <w:szCs w:val="24"/>
        </w:rPr>
        <w:t xml:space="preserve">Doug reported that the </w:t>
      </w:r>
      <w:r w:rsidR="00C63942" w:rsidRPr="00C63942">
        <w:rPr>
          <w:rFonts w:ascii="Times New Roman" w:eastAsia="Times New Roman" w:hAnsi="Times New Roman" w:cs="Times New Roman"/>
          <w:sz w:val="24"/>
          <w:szCs w:val="24"/>
        </w:rPr>
        <w:t xml:space="preserve">Association of Schools and Programs of Public Health (ASPPH) created the Framing the Future Task Force to undertake a broad review of education in public </w:t>
      </w:r>
      <w:r w:rsidR="00C63942" w:rsidRPr="00197935">
        <w:rPr>
          <w:rFonts w:ascii="Times New Roman" w:eastAsia="Times New Roman" w:hAnsi="Times New Roman" w:cs="Times New Roman"/>
          <w:sz w:val="24"/>
          <w:szCs w:val="24"/>
        </w:rPr>
        <w:t xml:space="preserve">health.   </w:t>
      </w:r>
      <w:r>
        <w:rPr>
          <w:rFonts w:ascii="Times New Roman" w:eastAsia="Times New Roman" w:hAnsi="Times New Roman" w:cs="Times New Roman"/>
          <w:sz w:val="24"/>
          <w:szCs w:val="24"/>
        </w:rPr>
        <w:t xml:space="preserve">The Task Force then </w:t>
      </w:r>
      <w:r w:rsidR="00C63942" w:rsidRPr="00197935">
        <w:rPr>
          <w:rFonts w:ascii="Times New Roman" w:eastAsia="Times New Roman" w:hAnsi="Times New Roman" w:cs="Times New Roman"/>
          <w:sz w:val="24"/>
          <w:szCs w:val="24"/>
        </w:rPr>
        <w:t xml:space="preserve">convened a Master of Public Health Expert Panel, composed of CEPH- accredited school of public health and public health program representatives and practice partners, to provide guidance for an overall reframing of the MPH degree.   </w:t>
      </w:r>
      <w:r w:rsidR="00C63942" w:rsidRPr="00197935">
        <w:rPr>
          <w:rStyle w:val="Strong"/>
          <w:rFonts w:ascii="Times New Roman" w:hAnsi="Times New Roman" w:cs="Times New Roman"/>
          <w:b w:val="0"/>
          <w:bCs w:val="0"/>
          <w:iCs/>
          <w:color w:val="000000"/>
          <w:sz w:val="24"/>
          <w:szCs w:val="24"/>
          <w:shd w:val="clear" w:color="auto" w:fill="FFFFFF"/>
        </w:rPr>
        <w:t>The panel released their report titled, “A Master of Public Health Degree for the 21st Century: Key Considerations, Design Features, and Critical Content of the Core,</w:t>
      </w:r>
      <w:r w:rsidR="00DB620C" w:rsidRPr="00197935">
        <w:rPr>
          <w:rStyle w:val="Strong"/>
          <w:rFonts w:ascii="Times New Roman" w:hAnsi="Times New Roman" w:cs="Times New Roman"/>
          <w:b w:val="0"/>
          <w:bCs w:val="0"/>
          <w:iCs/>
          <w:color w:val="000000"/>
          <w:sz w:val="24"/>
          <w:szCs w:val="24"/>
          <w:shd w:val="clear" w:color="auto" w:fill="FFFFFF"/>
        </w:rPr>
        <w:t xml:space="preserve">” </w:t>
      </w:r>
      <w:r w:rsidR="00C71E61">
        <w:rPr>
          <w:rStyle w:val="Strong"/>
          <w:rFonts w:ascii="Times New Roman" w:hAnsi="Times New Roman" w:cs="Times New Roman"/>
          <w:b w:val="0"/>
          <w:bCs w:val="0"/>
          <w:iCs/>
          <w:color w:val="000000"/>
          <w:sz w:val="24"/>
          <w:szCs w:val="24"/>
          <w:shd w:val="clear" w:color="auto" w:fill="FFFFFF"/>
        </w:rPr>
        <w:t xml:space="preserve">(see </w:t>
      </w:r>
      <w:r w:rsidR="00CC6F37">
        <w:rPr>
          <w:rStyle w:val="Strong"/>
          <w:rFonts w:ascii="Times New Roman" w:hAnsi="Times New Roman" w:cs="Times New Roman"/>
          <w:b w:val="0"/>
          <w:bCs w:val="0"/>
          <w:iCs/>
          <w:color w:val="000000"/>
          <w:sz w:val="24"/>
          <w:szCs w:val="24"/>
          <w:shd w:val="clear" w:color="auto" w:fill="FFFFFF"/>
        </w:rPr>
        <w:t xml:space="preserve">report </w:t>
      </w:r>
      <w:r w:rsidR="00C71E61">
        <w:rPr>
          <w:rStyle w:val="Strong"/>
          <w:rFonts w:ascii="Times New Roman" w:hAnsi="Times New Roman" w:cs="Times New Roman"/>
          <w:b w:val="0"/>
          <w:bCs w:val="0"/>
          <w:iCs/>
          <w:color w:val="000000"/>
          <w:sz w:val="24"/>
          <w:szCs w:val="24"/>
          <w:shd w:val="clear" w:color="auto" w:fill="FFFFFF"/>
        </w:rPr>
        <w:t>attachment below</w:t>
      </w:r>
      <w:r w:rsidR="00DA29B8">
        <w:rPr>
          <w:rStyle w:val="Strong"/>
          <w:rFonts w:ascii="Times New Roman" w:hAnsi="Times New Roman" w:cs="Times New Roman"/>
          <w:b w:val="0"/>
          <w:bCs w:val="0"/>
          <w:iCs/>
          <w:color w:val="000000"/>
          <w:sz w:val="24"/>
          <w:szCs w:val="24"/>
          <w:shd w:val="clear" w:color="auto" w:fill="FFFFFF"/>
        </w:rPr>
        <w:t xml:space="preserve"> and the following url for further information</w:t>
      </w:r>
      <w:r w:rsidR="00DA29B8">
        <w:t xml:space="preserve"> </w:t>
      </w:r>
      <w:hyperlink r:id="rId10" w:history="1">
        <w:r w:rsidR="00DA29B8" w:rsidRPr="008E5397">
          <w:rPr>
            <w:rStyle w:val="Hyperlink"/>
            <w:rFonts w:ascii="Times New Roman" w:hAnsi="Times New Roman" w:cs="Times New Roman"/>
            <w:iCs/>
            <w:sz w:val="24"/>
            <w:szCs w:val="24"/>
            <w:shd w:val="clear" w:color="auto" w:fill="FFFFFF"/>
          </w:rPr>
          <w:t>http://www.asph.org/document.cfm?page=1218</w:t>
        </w:r>
      </w:hyperlink>
    </w:p>
    <w:p w:rsidR="00C71E61" w:rsidRDefault="00C71E61" w:rsidP="00C71E61">
      <w:pPr>
        <w:pStyle w:val="ListParagraph"/>
        <w:spacing w:after="0" w:line="240" w:lineRule="auto"/>
        <w:ind w:left="1080"/>
        <w:rPr>
          <w:rStyle w:val="Strong"/>
          <w:rFonts w:ascii="Times New Roman" w:hAnsi="Times New Roman" w:cs="Times New Roman"/>
          <w:b w:val="0"/>
          <w:bCs w:val="0"/>
          <w:iCs/>
          <w:color w:val="000000"/>
          <w:sz w:val="24"/>
          <w:szCs w:val="24"/>
          <w:shd w:val="clear" w:color="auto" w:fill="FFFFFF"/>
        </w:rPr>
      </w:pPr>
    </w:p>
    <w:p w:rsidR="00C71E61" w:rsidRDefault="00B351D3" w:rsidP="007B4A4D">
      <w:pPr>
        <w:pStyle w:val="ListParagraph"/>
        <w:spacing w:after="0" w:line="240" w:lineRule="auto"/>
        <w:ind w:left="3600" w:firstLine="720"/>
        <w:rPr>
          <w:rStyle w:val="Strong"/>
          <w:rFonts w:ascii="Times New Roman" w:hAnsi="Times New Roman" w:cs="Times New Roman"/>
          <w:b w:val="0"/>
          <w:bCs w:val="0"/>
          <w:iCs/>
          <w:color w:val="000000"/>
          <w:sz w:val="24"/>
          <w:szCs w:val="24"/>
          <w:shd w:val="clear" w:color="auto" w:fill="FFFFFF"/>
        </w:rPr>
      </w:pPr>
      <w:r>
        <w:object w:dxaOrig="1531"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1" o:title=""/>
          </v:shape>
          <o:OLEObject Type="Embed" ProgID="AcroExch.Document.7" ShapeID="_x0000_i1025" DrawAspect="Icon" ObjectID="_1457345073" r:id="rId12"/>
        </w:object>
      </w:r>
    </w:p>
    <w:p w:rsidR="00C71E61" w:rsidRPr="00DA29B8" w:rsidRDefault="00C71E61" w:rsidP="00DA29B8">
      <w:pPr>
        <w:spacing w:after="0" w:line="240" w:lineRule="auto"/>
        <w:rPr>
          <w:rFonts w:ascii="Times New Roman" w:hAnsi="Times New Roman" w:cs="Times New Roman"/>
          <w:i/>
          <w:sz w:val="24"/>
          <w:szCs w:val="24"/>
        </w:rPr>
      </w:pPr>
    </w:p>
    <w:p w:rsidR="00C71E61" w:rsidRPr="00351DEA" w:rsidRDefault="00C71E61" w:rsidP="00351DEA">
      <w:pPr>
        <w:spacing w:after="0" w:line="240" w:lineRule="auto"/>
        <w:ind w:left="1740"/>
        <w:rPr>
          <w:rFonts w:ascii="Times New Roman" w:eastAsia="Times New Roman" w:hAnsi="Times New Roman" w:cs="Times New Roman"/>
          <w:sz w:val="24"/>
          <w:szCs w:val="24"/>
        </w:rPr>
      </w:pPr>
      <w:r w:rsidRPr="00351DEA">
        <w:rPr>
          <w:rFonts w:ascii="Times New Roman" w:eastAsia="Times New Roman" w:hAnsi="Times New Roman" w:cs="Times New Roman"/>
          <w:sz w:val="24"/>
          <w:szCs w:val="24"/>
        </w:rPr>
        <w:t xml:space="preserve">Doug commented that accredited schools and programs </w:t>
      </w:r>
      <w:r w:rsidR="0049787F">
        <w:rPr>
          <w:rFonts w:ascii="Times New Roman" w:eastAsia="Times New Roman" w:hAnsi="Times New Roman" w:cs="Times New Roman"/>
          <w:sz w:val="24"/>
          <w:szCs w:val="24"/>
        </w:rPr>
        <w:t xml:space="preserve">of public health </w:t>
      </w:r>
      <w:r w:rsidRPr="00351DEA">
        <w:rPr>
          <w:rFonts w:ascii="Times New Roman" w:eastAsia="Times New Roman" w:hAnsi="Times New Roman" w:cs="Times New Roman"/>
          <w:sz w:val="24"/>
          <w:szCs w:val="24"/>
        </w:rPr>
        <w:t xml:space="preserve">should have more flexibility in designing many </w:t>
      </w:r>
      <w:r w:rsidR="00862D50" w:rsidRPr="00351DEA">
        <w:rPr>
          <w:rFonts w:ascii="Times New Roman" w:eastAsia="Times New Roman" w:hAnsi="Times New Roman" w:cs="Times New Roman"/>
          <w:sz w:val="24"/>
          <w:szCs w:val="24"/>
        </w:rPr>
        <w:t>of the features</w:t>
      </w:r>
      <w:r w:rsidRPr="00351DEA">
        <w:rPr>
          <w:rFonts w:ascii="Times New Roman" w:eastAsia="Times New Roman" w:hAnsi="Times New Roman" w:cs="Times New Roman"/>
          <w:sz w:val="24"/>
          <w:szCs w:val="24"/>
        </w:rPr>
        <w:t xml:space="preserve"> of their MPH degree </w:t>
      </w:r>
      <w:r w:rsidR="00862D50" w:rsidRPr="00351DEA">
        <w:rPr>
          <w:rFonts w:ascii="Times New Roman" w:eastAsia="Times New Roman" w:hAnsi="Times New Roman" w:cs="Times New Roman"/>
          <w:sz w:val="24"/>
          <w:szCs w:val="24"/>
        </w:rPr>
        <w:t xml:space="preserve">program </w:t>
      </w:r>
      <w:r w:rsidRPr="00351DEA">
        <w:rPr>
          <w:rFonts w:ascii="Times New Roman" w:eastAsia="Times New Roman" w:hAnsi="Times New Roman" w:cs="Times New Roman"/>
          <w:sz w:val="24"/>
          <w:szCs w:val="24"/>
        </w:rPr>
        <w:t xml:space="preserve">(e.g. </w:t>
      </w:r>
      <w:r w:rsidR="00204B2D" w:rsidRPr="00351DEA">
        <w:rPr>
          <w:rFonts w:ascii="Times New Roman" w:eastAsia="Times New Roman" w:hAnsi="Times New Roman" w:cs="Times New Roman"/>
          <w:sz w:val="24"/>
          <w:szCs w:val="24"/>
        </w:rPr>
        <w:t>core design</w:t>
      </w:r>
      <w:r w:rsidRPr="00351DEA">
        <w:rPr>
          <w:rFonts w:ascii="Times New Roman" w:eastAsia="Times New Roman" w:hAnsi="Times New Roman" w:cs="Times New Roman"/>
          <w:sz w:val="24"/>
          <w:szCs w:val="24"/>
        </w:rPr>
        <w:t xml:space="preserve"> and </w:t>
      </w:r>
      <w:r w:rsidR="00862D50" w:rsidRPr="00351DEA">
        <w:rPr>
          <w:rFonts w:ascii="Times New Roman" w:eastAsia="Times New Roman" w:hAnsi="Times New Roman" w:cs="Times New Roman"/>
          <w:sz w:val="24"/>
          <w:szCs w:val="24"/>
        </w:rPr>
        <w:t>core concentration areas</w:t>
      </w:r>
      <w:r w:rsidRPr="00351DEA">
        <w:rPr>
          <w:rFonts w:ascii="Times New Roman" w:eastAsia="Times New Roman" w:hAnsi="Times New Roman" w:cs="Times New Roman"/>
          <w:sz w:val="24"/>
          <w:szCs w:val="24"/>
        </w:rPr>
        <w:t xml:space="preserve">).  “What should the core competencies be for </w:t>
      </w:r>
      <w:r w:rsidR="00862D50" w:rsidRPr="00351DEA">
        <w:rPr>
          <w:rFonts w:ascii="Times New Roman" w:eastAsia="Times New Roman" w:hAnsi="Times New Roman" w:cs="Times New Roman"/>
          <w:sz w:val="24"/>
          <w:szCs w:val="24"/>
        </w:rPr>
        <w:t xml:space="preserve">the MEZCOPH </w:t>
      </w:r>
      <w:r w:rsidRPr="00351DEA">
        <w:rPr>
          <w:rFonts w:ascii="Times New Roman" w:eastAsia="Times New Roman" w:hAnsi="Times New Roman" w:cs="Times New Roman"/>
          <w:sz w:val="24"/>
          <w:szCs w:val="24"/>
        </w:rPr>
        <w:t>MPH</w:t>
      </w:r>
      <w:r w:rsidR="00862D50" w:rsidRPr="00351DEA">
        <w:rPr>
          <w:rFonts w:ascii="Times New Roman" w:eastAsia="Times New Roman" w:hAnsi="Times New Roman" w:cs="Times New Roman"/>
          <w:sz w:val="24"/>
          <w:szCs w:val="24"/>
        </w:rPr>
        <w:t xml:space="preserve"> degree program</w:t>
      </w:r>
      <w:r w:rsidRPr="00351DEA">
        <w:rPr>
          <w:rFonts w:ascii="Times New Roman" w:eastAsia="Times New Roman" w:hAnsi="Times New Roman" w:cs="Times New Roman"/>
          <w:sz w:val="24"/>
          <w:szCs w:val="24"/>
        </w:rPr>
        <w:t>?</w:t>
      </w:r>
    </w:p>
    <w:p w:rsidR="00C63942" w:rsidRPr="00C71E61" w:rsidRDefault="00C63942" w:rsidP="00C71E61">
      <w:pPr>
        <w:spacing w:line="240" w:lineRule="auto"/>
        <w:ind w:firstLine="720"/>
        <w:rPr>
          <w:rFonts w:ascii="Times New Roman" w:hAnsi="Times New Roman" w:cs="Times New Roman"/>
          <w:i/>
          <w:sz w:val="24"/>
          <w:szCs w:val="24"/>
        </w:rPr>
      </w:pPr>
    </w:p>
    <w:p w:rsidR="00023D21" w:rsidRPr="00023D21" w:rsidRDefault="00023D21" w:rsidP="009E4441">
      <w:pPr>
        <w:pStyle w:val="ListParagraph"/>
        <w:spacing w:line="240" w:lineRule="auto"/>
        <w:ind w:left="1800"/>
        <w:rPr>
          <w:rFonts w:ascii="Times New Roman" w:hAnsi="Times New Roman" w:cs="Times New Roman"/>
          <w:sz w:val="24"/>
          <w:szCs w:val="24"/>
        </w:rPr>
      </w:pPr>
    </w:p>
    <w:p w:rsidR="0049787F" w:rsidRPr="0049787F" w:rsidRDefault="0049787F" w:rsidP="00F548C9">
      <w:pPr>
        <w:pStyle w:val="ListParagraph"/>
        <w:numPr>
          <w:ilvl w:val="0"/>
          <w:numId w:val="2"/>
        </w:numPr>
        <w:spacing w:after="0" w:line="240" w:lineRule="auto"/>
        <w:rPr>
          <w:rFonts w:ascii="Times New Roman" w:hAnsi="Times New Roman" w:cs="Times New Roman"/>
          <w:sz w:val="24"/>
          <w:szCs w:val="24"/>
        </w:rPr>
      </w:pPr>
      <w:r w:rsidRPr="0049787F">
        <w:rPr>
          <w:rFonts w:ascii="Times New Roman" w:hAnsi="Times New Roman" w:cs="Times New Roman"/>
          <w:sz w:val="24"/>
          <w:szCs w:val="24"/>
          <w:u w:val="single"/>
        </w:rPr>
        <w:t>Proposed On-line MPH Program</w:t>
      </w:r>
      <w:r>
        <w:rPr>
          <w:rFonts w:ascii="Times New Roman" w:hAnsi="Times New Roman" w:cs="Times New Roman"/>
          <w:sz w:val="24"/>
          <w:szCs w:val="24"/>
        </w:rPr>
        <w:t xml:space="preserve"> (</w:t>
      </w:r>
      <w:r w:rsidRPr="0049787F">
        <w:rPr>
          <w:rFonts w:ascii="Times New Roman" w:hAnsi="Times New Roman" w:cs="Times New Roman"/>
          <w:i/>
          <w:sz w:val="24"/>
          <w:szCs w:val="24"/>
        </w:rPr>
        <w:t>Sanam Raza, Phillip Stahle and Tandy Stone</w:t>
      </w:r>
      <w:r>
        <w:rPr>
          <w:rFonts w:ascii="Times New Roman" w:hAnsi="Times New Roman" w:cs="Times New Roman"/>
          <w:sz w:val="24"/>
          <w:szCs w:val="24"/>
        </w:rPr>
        <w:t>)</w:t>
      </w:r>
    </w:p>
    <w:p w:rsidR="0049787F" w:rsidRPr="0049787F" w:rsidRDefault="0049787F" w:rsidP="0049787F">
      <w:pPr>
        <w:pStyle w:val="ListParagraph"/>
        <w:spacing w:after="0" w:line="240" w:lineRule="auto"/>
        <w:ind w:left="1080"/>
        <w:rPr>
          <w:rFonts w:ascii="Times New Roman" w:hAnsi="Times New Roman" w:cs="Times New Roman"/>
          <w:sz w:val="24"/>
          <w:szCs w:val="24"/>
        </w:rPr>
      </w:pPr>
      <w:r>
        <w:rPr>
          <w:rFonts w:ascii="Times New Roman" w:hAnsi="Times New Roman" w:cs="Times New Roman"/>
          <w:sz w:val="24"/>
          <w:szCs w:val="24"/>
        </w:rPr>
        <w:t xml:space="preserve">Doug Taren introduced </w:t>
      </w:r>
      <w:r w:rsidR="00543CBF">
        <w:rPr>
          <w:rFonts w:ascii="Times New Roman" w:hAnsi="Times New Roman" w:cs="Times New Roman"/>
          <w:sz w:val="24"/>
          <w:szCs w:val="24"/>
        </w:rPr>
        <w:t>Pearson Embanet o</w:t>
      </w:r>
      <w:r>
        <w:rPr>
          <w:rFonts w:ascii="Times New Roman" w:hAnsi="Times New Roman" w:cs="Times New Roman"/>
          <w:sz w:val="24"/>
          <w:szCs w:val="24"/>
        </w:rPr>
        <w:t xml:space="preserve">n-line learning service provider </w:t>
      </w:r>
      <w:r w:rsidR="00543CBF">
        <w:rPr>
          <w:rFonts w:ascii="Times New Roman" w:hAnsi="Times New Roman" w:cs="Times New Roman"/>
          <w:sz w:val="24"/>
          <w:szCs w:val="24"/>
        </w:rPr>
        <w:t xml:space="preserve">team </w:t>
      </w:r>
      <w:r>
        <w:rPr>
          <w:rFonts w:ascii="Times New Roman" w:hAnsi="Times New Roman" w:cs="Times New Roman"/>
          <w:sz w:val="24"/>
          <w:szCs w:val="24"/>
        </w:rPr>
        <w:t>representatives:  Sanam Raza, Phillip Stahle and Tandy Stone (via phone</w:t>
      </w:r>
      <w:r w:rsidR="007E51E1">
        <w:rPr>
          <w:rFonts w:ascii="Times New Roman" w:hAnsi="Times New Roman" w:cs="Times New Roman"/>
          <w:sz w:val="24"/>
          <w:szCs w:val="24"/>
        </w:rPr>
        <w:t xml:space="preserve"> conference</w:t>
      </w:r>
      <w:r>
        <w:rPr>
          <w:rFonts w:ascii="Times New Roman" w:hAnsi="Times New Roman" w:cs="Times New Roman"/>
          <w:sz w:val="24"/>
          <w:szCs w:val="24"/>
        </w:rPr>
        <w:t>).</w:t>
      </w:r>
    </w:p>
    <w:p w:rsidR="007E51E1" w:rsidRDefault="007E51E1" w:rsidP="0049787F">
      <w:pPr>
        <w:pStyle w:val="ListParagraph"/>
        <w:spacing w:after="0" w:line="240" w:lineRule="auto"/>
        <w:ind w:left="1080"/>
        <w:rPr>
          <w:rFonts w:ascii="Times New Roman" w:hAnsi="Times New Roman" w:cs="Times New Roman"/>
          <w:sz w:val="24"/>
          <w:szCs w:val="24"/>
        </w:rPr>
      </w:pPr>
      <w:r>
        <w:rPr>
          <w:rFonts w:ascii="Times New Roman" w:hAnsi="Times New Roman" w:cs="Times New Roman"/>
          <w:sz w:val="24"/>
          <w:szCs w:val="24"/>
        </w:rPr>
        <w:t>The Pearson Embanet representatives gave an overview</w:t>
      </w:r>
      <w:r w:rsidR="00A24C83">
        <w:rPr>
          <w:rFonts w:ascii="Times New Roman" w:hAnsi="Times New Roman" w:cs="Times New Roman"/>
          <w:sz w:val="24"/>
          <w:szCs w:val="24"/>
        </w:rPr>
        <w:t xml:space="preserve"> of their company and online learning services provided regarding </w:t>
      </w:r>
      <w:r>
        <w:rPr>
          <w:rFonts w:ascii="Times New Roman" w:hAnsi="Times New Roman" w:cs="Times New Roman"/>
          <w:sz w:val="24"/>
          <w:szCs w:val="24"/>
        </w:rPr>
        <w:t xml:space="preserve">the proposed MEZCOPH online MPH </w:t>
      </w:r>
      <w:r w:rsidR="00975A60">
        <w:rPr>
          <w:rFonts w:ascii="Times New Roman" w:hAnsi="Times New Roman" w:cs="Times New Roman"/>
          <w:sz w:val="24"/>
          <w:szCs w:val="24"/>
        </w:rPr>
        <w:t>degree program</w:t>
      </w:r>
      <w:r w:rsidR="00A24C83">
        <w:rPr>
          <w:rFonts w:ascii="Times New Roman" w:hAnsi="Times New Roman" w:cs="Times New Roman"/>
          <w:sz w:val="24"/>
          <w:szCs w:val="24"/>
        </w:rPr>
        <w:t xml:space="preserve">.  The Pearson Embanet representatives provided the following document in </w:t>
      </w:r>
      <w:r w:rsidR="00975A60">
        <w:rPr>
          <w:rFonts w:ascii="Times New Roman" w:hAnsi="Times New Roman" w:cs="Times New Roman"/>
          <w:sz w:val="24"/>
          <w:szCs w:val="24"/>
        </w:rPr>
        <w:t>respon</w:t>
      </w:r>
      <w:r w:rsidR="00DE2834">
        <w:rPr>
          <w:rFonts w:ascii="Times New Roman" w:hAnsi="Times New Roman" w:cs="Times New Roman"/>
          <w:sz w:val="24"/>
          <w:szCs w:val="24"/>
        </w:rPr>
        <w:t>se</w:t>
      </w:r>
      <w:r>
        <w:rPr>
          <w:rFonts w:ascii="Times New Roman" w:hAnsi="Times New Roman" w:cs="Times New Roman"/>
          <w:sz w:val="24"/>
          <w:szCs w:val="24"/>
        </w:rPr>
        <w:t xml:space="preserve"> to Education Committee me</w:t>
      </w:r>
      <w:r w:rsidR="00975A60">
        <w:rPr>
          <w:rFonts w:ascii="Times New Roman" w:hAnsi="Times New Roman" w:cs="Times New Roman"/>
          <w:sz w:val="24"/>
          <w:szCs w:val="24"/>
        </w:rPr>
        <w:t>mber</w:t>
      </w:r>
      <w:r w:rsidR="00A24C83">
        <w:rPr>
          <w:rFonts w:ascii="Times New Roman" w:hAnsi="Times New Roman" w:cs="Times New Roman"/>
          <w:sz w:val="24"/>
          <w:szCs w:val="24"/>
        </w:rPr>
        <w:t>s’</w:t>
      </w:r>
      <w:r w:rsidR="00975A60">
        <w:rPr>
          <w:rFonts w:ascii="Times New Roman" w:hAnsi="Times New Roman" w:cs="Times New Roman"/>
          <w:sz w:val="24"/>
          <w:szCs w:val="24"/>
        </w:rPr>
        <w:t xml:space="preserve"> questions regarding the </w:t>
      </w:r>
      <w:r w:rsidR="00A24C83">
        <w:rPr>
          <w:rFonts w:ascii="Times New Roman" w:hAnsi="Times New Roman" w:cs="Times New Roman"/>
          <w:sz w:val="24"/>
          <w:szCs w:val="24"/>
        </w:rPr>
        <w:t xml:space="preserve">proposed </w:t>
      </w:r>
      <w:r w:rsidR="00DE2834">
        <w:rPr>
          <w:rFonts w:ascii="Times New Roman" w:hAnsi="Times New Roman" w:cs="Times New Roman"/>
          <w:sz w:val="24"/>
          <w:szCs w:val="24"/>
        </w:rPr>
        <w:t xml:space="preserve">development of an </w:t>
      </w:r>
      <w:r w:rsidR="00975A60">
        <w:rPr>
          <w:rFonts w:ascii="Times New Roman" w:hAnsi="Times New Roman" w:cs="Times New Roman"/>
          <w:sz w:val="24"/>
          <w:szCs w:val="24"/>
        </w:rPr>
        <w:t xml:space="preserve">online </w:t>
      </w:r>
      <w:r w:rsidR="00A24C83">
        <w:rPr>
          <w:rFonts w:ascii="Times New Roman" w:hAnsi="Times New Roman" w:cs="Times New Roman"/>
          <w:sz w:val="24"/>
          <w:szCs w:val="24"/>
        </w:rPr>
        <w:t xml:space="preserve">MPH degree </w:t>
      </w:r>
      <w:r>
        <w:rPr>
          <w:rFonts w:ascii="Times New Roman" w:hAnsi="Times New Roman" w:cs="Times New Roman"/>
          <w:sz w:val="24"/>
          <w:szCs w:val="24"/>
        </w:rPr>
        <w:t xml:space="preserve">program </w:t>
      </w:r>
      <w:r w:rsidR="00A24C83">
        <w:rPr>
          <w:rFonts w:ascii="Times New Roman" w:hAnsi="Times New Roman" w:cs="Times New Roman"/>
          <w:sz w:val="24"/>
          <w:szCs w:val="24"/>
        </w:rPr>
        <w:t xml:space="preserve">partnership </w:t>
      </w:r>
      <w:r>
        <w:rPr>
          <w:rFonts w:ascii="Times New Roman" w:hAnsi="Times New Roman" w:cs="Times New Roman"/>
          <w:sz w:val="24"/>
          <w:szCs w:val="24"/>
        </w:rPr>
        <w:t xml:space="preserve">(see </w:t>
      </w:r>
      <w:r w:rsidR="00975A60">
        <w:rPr>
          <w:rFonts w:ascii="Times New Roman" w:hAnsi="Times New Roman" w:cs="Times New Roman"/>
          <w:sz w:val="24"/>
          <w:szCs w:val="24"/>
        </w:rPr>
        <w:t xml:space="preserve">question set and response </w:t>
      </w:r>
      <w:r>
        <w:rPr>
          <w:rFonts w:ascii="Times New Roman" w:hAnsi="Times New Roman" w:cs="Times New Roman"/>
          <w:sz w:val="24"/>
          <w:szCs w:val="24"/>
        </w:rPr>
        <w:t>document attachment below</w:t>
      </w:r>
      <w:r w:rsidR="00D052CD">
        <w:rPr>
          <w:rFonts w:ascii="Times New Roman" w:hAnsi="Times New Roman" w:cs="Times New Roman"/>
          <w:sz w:val="24"/>
          <w:szCs w:val="24"/>
        </w:rPr>
        <w:t xml:space="preserve"> for further information and program details</w:t>
      </w:r>
      <w:r>
        <w:rPr>
          <w:rFonts w:ascii="Times New Roman" w:hAnsi="Times New Roman" w:cs="Times New Roman"/>
          <w:sz w:val="24"/>
          <w:szCs w:val="24"/>
        </w:rPr>
        <w:t>):</w:t>
      </w:r>
    </w:p>
    <w:p w:rsidR="007E51E1" w:rsidRDefault="007E51E1" w:rsidP="0049787F">
      <w:pPr>
        <w:pStyle w:val="ListParagraph"/>
        <w:spacing w:after="0" w:line="240" w:lineRule="auto"/>
        <w:ind w:left="1080"/>
        <w:rPr>
          <w:rFonts w:ascii="Times New Roman" w:hAnsi="Times New Roman" w:cs="Times New Roman"/>
          <w:sz w:val="24"/>
          <w:szCs w:val="24"/>
        </w:rPr>
      </w:pPr>
    </w:p>
    <w:p w:rsidR="007E51E1" w:rsidRDefault="007E51E1" w:rsidP="00975A60">
      <w:pPr>
        <w:pStyle w:val="ListParagraph"/>
        <w:spacing w:after="0" w:line="240" w:lineRule="auto"/>
        <w:ind w:left="3240" w:firstLine="360"/>
        <w:rPr>
          <w:rFonts w:ascii="Times New Roman" w:hAnsi="Times New Roman" w:cs="Times New Roman"/>
          <w:sz w:val="24"/>
          <w:szCs w:val="24"/>
        </w:rPr>
      </w:pPr>
      <w:r>
        <w:rPr>
          <w:rFonts w:ascii="Times New Roman" w:hAnsi="Times New Roman" w:cs="Times New Roman"/>
          <w:sz w:val="24"/>
          <w:szCs w:val="24"/>
        </w:rPr>
        <w:t xml:space="preserve">  </w:t>
      </w:r>
      <w:r w:rsidR="00975A60">
        <w:object w:dxaOrig="1531" w:dyaOrig="991">
          <v:shape id="_x0000_i1026" type="#_x0000_t75" style="width:76.5pt;height:49.5pt" o:ole="">
            <v:imagedata r:id="rId13" o:title=""/>
          </v:shape>
          <o:OLEObject Type="Embed" ProgID="Word.Document.12" ShapeID="_x0000_i1026" DrawAspect="Icon" ObjectID="_1457345074" r:id="rId14">
            <o:FieldCodes>\s</o:FieldCodes>
          </o:OLEObject>
        </w:object>
      </w:r>
    </w:p>
    <w:p w:rsidR="007E51E1" w:rsidRDefault="007E51E1" w:rsidP="0049787F">
      <w:pPr>
        <w:pStyle w:val="ListParagraph"/>
        <w:spacing w:after="0" w:line="240" w:lineRule="auto"/>
        <w:ind w:left="1080"/>
        <w:rPr>
          <w:rFonts w:ascii="Times New Roman" w:hAnsi="Times New Roman" w:cs="Times New Roman"/>
          <w:sz w:val="24"/>
          <w:szCs w:val="24"/>
        </w:rPr>
      </w:pPr>
    </w:p>
    <w:p w:rsidR="0049787F" w:rsidRDefault="00A24C83" w:rsidP="0049787F">
      <w:pPr>
        <w:pStyle w:val="ListParagraph"/>
        <w:spacing w:after="0" w:line="240" w:lineRule="auto"/>
        <w:ind w:left="1080"/>
        <w:rPr>
          <w:rFonts w:ascii="Times New Roman" w:hAnsi="Times New Roman" w:cs="Times New Roman"/>
          <w:sz w:val="24"/>
          <w:szCs w:val="24"/>
        </w:rPr>
      </w:pPr>
      <w:r>
        <w:rPr>
          <w:rFonts w:ascii="Times New Roman" w:hAnsi="Times New Roman" w:cs="Times New Roman"/>
          <w:sz w:val="24"/>
          <w:szCs w:val="24"/>
        </w:rPr>
        <w:t xml:space="preserve">Key points program from online program overview and </w:t>
      </w:r>
      <w:r w:rsidR="007E51E1">
        <w:rPr>
          <w:rFonts w:ascii="Times New Roman" w:hAnsi="Times New Roman" w:cs="Times New Roman"/>
          <w:sz w:val="24"/>
          <w:szCs w:val="24"/>
        </w:rPr>
        <w:t>discussion</w:t>
      </w:r>
      <w:r w:rsidR="00975A60">
        <w:rPr>
          <w:rFonts w:ascii="Times New Roman" w:hAnsi="Times New Roman" w:cs="Times New Roman"/>
          <w:sz w:val="24"/>
          <w:szCs w:val="24"/>
        </w:rPr>
        <w:t>s</w:t>
      </w:r>
      <w:r w:rsidR="007E51E1">
        <w:rPr>
          <w:rFonts w:ascii="Times New Roman" w:hAnsi="Times New Roman" w:cs="Times New Roman"/>
          <w:sz w:val="24"/>
          <w:szCs w:val="24"/>
        </w:rPr>
        <w:t>:</w:t>
      </w:r>
    </w:p>
    <w:p w:rsidR="001D612F" w:rsidRPr="001D612F" w:rsidRDefault="001D612F" w:rsidP="001D612F">
      <w:pPr>
        <w:spacing w:after="0" w:line="240" w:lineRule="auto"/>
        <w:rPr>
          <w:rFonts w:ascii="Times New Roman" w:hAnsi="Times New Roman" w:cs="Times New Roman"/>
          <w:sz w:val="24"/>
          <w:szCs w:val="24"/>
        </w:rPr>
      </w:pPr>
    </w:p>
    <w:p w:rsidR="00DE2834" w:rsidRPr="00793210" w:rsidRDefault="00793210" w:rsidP="00793210">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Pearson </w:t>
      </w:r>
      <w:r w:rsidR="00DE2834">
        <w:rPr>
          <w:rFonts w:ascii="Times New Roman" w:hAnsi="Times New Roman" w:cs="Times New Roman"/>
          <w:sz w:val="24"/>
          <w:szCs w:val="24"/>
        </w:rPr>
        <w:t>Embanet provides comprehensive and flexible online learning services:</w:t>
      </w:r>
      <w:r>
        <w:rPr>
          <w:rFonts w:ascii="Times New Roman" w:hAnsi="Times New Roman" w:cs="Times New Roman"/>
          <w:sz w:val="24"/>
          <w:szCs w:val="24"/>
        </w:rPr>
        <w:t xml:space="preserve">  </w:t>
      </w:r>
      <w:r w:rsidR="00DE2834" w:rsidRPr="00793210">
        <w:rPr>
          <w:rFonts w:ascii="Times New Roman" w:hAnsi="Times New Roman" w:cs="Times New Roman"/>
          <w:sz w:val="24"/>
          <w:szCs w:val="24"/>
        </w:rPr>
        <w:t>market research assessment, pricing analysis, marketing and student recruitment, best practices</w:t>
      </w:r>
      <w:r w:rsidR="006019B3" w:rsidRPr="00793210">
        <w:rPr>
          <w:rFonts w:ascii="Times New Roman" w:hAnsi="Times New Roman" w:cs="Times New Roman"/>
          <w:sz w:val="24"/>
          <w:szCs w:val="24"/>
        </w:rPr>
        <w:t xml:space="preserve"> for online delivery</w:t>
      </w:r>
      <w:r w:rsidR="00DE2834" w:rsidRPr="00793210">
        <w:rPr>
          <w:rFonts w:ascii="Times New Roman" w:hAnsi="Times New Roman" w:cs="Times New Roman"/>
          <w:sz w:val="24"/>
          <w:szCs w:val="24"/>
        </w:rPr>
        <w:t xml:space="preserve">, course development: </w:t>
      </w:r>
      <w:r w:rsidR="001D612F" w:rsidRPr="00793210">
        <w:rPr>
          <w:rFonts w:ascii="Times New Roman" w:hAnsi="Times New Roman" w:cs="Times New Roman"/>
          <w:sz w:val="24"/>
          <w:szCs w:val="24"/>
        </w:rPr>
        <w:t xml:space="preserve"> instructional design and custom media </w:t>
      </w:r>
      <w:r>
        <w:rPr>
          <w:rFonts w:ascii="Times New Roman" w:hAnsi="Times New Roman" w:cs="Times New Roman"/>
          <w:sz w:val="24"/>
          <w:szCs w:val="24"/>
        </w:rPr>
        <w:t>creation and project management</w:t>
      </w:r>
      <w:r w:rsidR="00E9034E" w:rsidRPr="00793210">
        <w:rPr>
          <w:rFonts w:ascii="Times New Roman" w:hAnsi="Times New Roman" w:cs="Times New Roman"/>
          <w:sz w:val="24"/>
          <w:szCs w:val="24"/>
        </w:rPr>
        <w:t xml:space="preserve">.  </w:t>
      </w:r>
      <w:r>
        <w:rPr>
          <w:rFonts w:ascii="Times New Roman" w:hAnsi="Times New Roman" w:cs="Times New Roman"/>
          <w:sz w:val="24"/>
          <w:szCs w:val="24"/>
        </w:rPr>
        <w:t xml:space="preserve">Pearson </w:t>
      </w:r>
      <w:r w:rsidR="00E9034E" w:rsidRPr="00793210">
        <w:rPr>
          <w:rFonts w:ascii="Times New Roman" w:hAnsi="Times New Roman" w:cs="Times New Roman"/>
          <w:sz w:val="24"/>
          <w:szCs w:val="24"/>
        </w:rPr>
        <w:t xml:space="preserve">Embanet invests </w:t>
      </w:r>
      <w:r w:rsidR="00F2007F" w:rsidRPr="00793210">
        <w:rPr>
          <w:rFonts w:ascii="Times New Roman" w:hAnsi="Times New Roman" w:cs="Times New Roman"/>
          <w:sz w:val="24"/>
          <w:szCs w:val="24"/>
        </w:rPr>
        <w:t>its capital and shares the financial risk.</w:t>
      </w:r>
    </w:p>
    <w:p w:rsidR="001D612F" w:rsidRDefault="001D612F" w:rsidP="00DE2834">
      <w:pPr>
        <w:pStyle w:val="ListParagraph"/>
        <w:spacing w:after="0" w:line="240" w:lineRule="auto"/>
        <w:ind w:left="1800"/>
        <w:rPr>
          <w:rFonts w:ascii="Times New Roman" w:hAnsi="Times New Roman" w:cs="Times New Roman"/>
          <w:sz w:val="24"/>
          <w:szCs w:val="24"/>
        </w:rPr>
      </w:pPr>
    </w:p>
    <w:p w:rsidR="001D612F" w:rsidRDefault="001D612F" w:rsidP="00D25935">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Intellectual property:  </w:t>
      </w:r>
      <w:r w:rsidR="00574794">
        <w:rPr>
          <w:rFonts w:ascii="Times New Roman" w:hAnsi="Times New Roman" w:cs="Times New Roman"/>
          <w:sz w:val="24"/>
          <w:szCs w:val="24"/>
        </w:rPr>
        <w:t xml:space="preserve">All </w:t>
      </w:r>
      <w:r>
        <w:rPr>
          <w:rFonts w:ascii="Times New Roman" w:hAnsi="Times New Roman" w:cs="Times New Roman"/>
          <w:sz w:val="24"/>
          <w:szCs w:val="24"/>
        </w:rPr>
        <w:t xml:space="preserve">course “content” </w:t>
      </w:r>
      <w:r w:rsidR="00964823">
        <w:rPr>
          <w:rFonts w:ascii="Times New Roman" w:hAnsi="Times New Roman" w:cs="Times New Roman"/>
          <w:sz w:val="24"/>
          <w:szCs w:val="24"/>
        </w:rPr>
        <w:t xml:space="preserve">is provided by </w:t>
      </w:r>
      <w:r w:rsidR="007B4A4D">
        <w:rPr>
          <w:rFonts w:ascii="Times New Roman" w:hAnsi="Times New Roman" w:cs="Times New Roman"/>
          <w:sz w:val="24"/>
          <w:szCs w:val="24"/>
        </w:rPr>
        <w:t xml:space="preserve">and owned by the </w:t>
      </w:r>
      <w:r w:rsidR="00786C7F">
        <w:rPr>
          <w:rFonts w:ascii="Times New Roman" w:hAnsi="Times New Roman" w:cs="Times New Roman"/>
          <w:sz w:val="24"/>
          <w:szCs w:val="24"/>
        </w:rPr>
        <w:t>UA and/or Faculty</w:t>
      </w:r>
      <w:r w:rsidR="007B4A4D">
        <w:rPr>
          <w:rFonts w:ascii="Times New Roman" w:hAnsi="Times New Roman" w:cs="Times New Roman"/>
          <w:sz w:val="24"/>
          <w:szCs w:val="24"/>
        </w:rPr>
        <w:t>.  All instruction is delivered and overseen by University faculty.</w:t>
      </w:r>
      <w:r w:rsidR="00D90A7D">
        <w:rPr>
          <w:rFonts w:ascii="Times New Roman" w:hAnsi="Times New Roman" w:cs="Times New Roman"/>
          <w:sz w:val="24"/>
          <w:szCs w:val="24"/>
        </w:rPr>
        <w:t xml:space="preserve">  </w:t>
      </w:r>
    </w:p>
    <w:p w:rsidR="0049787F" w:rsidRPr="00D052CD" w:rsidRDefault="0049787F" w:rsidP="00D052CD">
      <w:pPr>
        <w:spacing w:after="0" w:line="240" w:lineRule="auto"/>
        <w:rPr>
          <w:rFonts w:ascii="Times New Roman" w:hAnsi="Times New Roman" w:cs="Times New Roman"/>
          <w:sz w:val="24"/>
          <w:szCs w:val="24"/>
        </w:rPr>
      </w:pPr>
    </w:p>
    <w:p w:rsidR="001916B6" w:rsidRDefault="001D612F" w:rsidP="00D25935">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MEZCOPH will determine </w:t>
      </w:r>
      <w:r w:rsidR="00793210">
        <w:rPr>
          <w:rFonts w:ascii="Times New Roman" w:hAnsi="Times New Roman" w:cs="Times New Roman"/>
          <w:sz w:val="24"/>
          <w:szCs w:val="24"/>
        </w:rPr>
        <w:t xml:space="preserve">the </w:t>
      </w:r>
      <w:r>
        <w:rPr>
          <w:rFonts w:ascii="Times New Roman" w:hAnsi="Times New Roman" w:cs="Times New Roman"/>
          <w:sz w:val="24"/>
          <w:szCs w:val="24"/>
        </w:rPr>
        <w:t xml:space="preserve">admission criteria for the online MPH program.  Pearson Embanet does not make admissions decisions on behalf of its academic partners.  Embanet communicates the admission requirements clearly </w:t>
      </w:r>
      <w:r w:rsidR="00D052CD">
        <w:rPr>
          <w:rFonts w:ascii="Times New Roman" w:hAnsi="Times New Roman" w:cs="Times New Roman"/>
          <w:sz w:val="24"/>
          <w:szCs w:val="24"/>
        </w:rPr>
        <w:t xml:space="preserve">to candidates </w:t>
      </w:r>
      <w:r>
        <w:rPr>
          <w:rFonts w:ascii="Times New Roman" w:hAnsi="Times New Roman" w:cs="Times New Roman"/>
          <w:sz w:val="24"/>
          <w:szCs w:val="24"/>
        </w:rPr>
        <w:t>and will “flag” borderline applications when submitted.</w:t>
      </w:r>
    </w:p>
    <w:p w:rsidR="00D052CD" w:rsidRPr="00D052CD" w:rsidRDefault="00D052CD" w:rsidP="00D052CD">
      <w:pPr>
        <w:pStyle w:val="ListParagraph"/>
        <w:spacing w:after="0" w:line="240" w:lineRule="auto"/>
        <w:ind w:left="1800"/>
        <w:rPr>
          <w:rFonts w:ascii="Times New Roman" w:hAnsi="Times New Roman" w:cs="Times New Roman"/>
          <w:sz w:val="24"/>
          <w:szCs w:val="24"/>
        </w:rPr>
      </w:pPr>
    </w:p>
    <w:p w:rsidR="00D052CD" w:rsidRDefault="00D052CD" w:rsidP="00D25935">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Embanet believes that the online student market of working professional students differs greatly from the traditional student marke</w:t>
      </w:r>
      <w:r w:rsidR="00793210">
        <w:rPr>
          <w:rFonts w:ascii="Times New Roman" w:hAnsi="Times New Roman" w:cs="Times New Roman"/>
          <w:sz w:val="24"/>
          <w:szCs w:val="24"/>
        </w:rPr>
        <w:t xml:space="preserve">t that MEZCOPH currently serves, </w:t>
      </w:r>
      <w:r>
        <w:rPr>
          <w:rFonts w:ascii="Times New Roman" w:hAnsi="Times New Roman" w:cs="Times New Roman"/>
          <w:sz w:val="24"/>
          <w:szCs w:val="24"/>
        </w:rPr>
        <w:t>within its face-to-face classroom and on ground experiences.</w:t>
      </w:r>
      <w:r w:rsidR="00D90AE9">
        <w:rPr>
          <w:rFonts w:ascii="Times New Roman" w:hAnsi="Times New Roman" w:cs="Times New Roman"/>
          <w:sz w:val="24"/>
          <w:szCs w:val="24"/>
        </w:rPr>
        <w:t xml:space="preserve">  Face to face program</w:t>
      </w:r>
      <w:r w:rsidR="00793210">
        <w:rPr>
          <w:rFonts w:ascii="Times New Roman" w:hAnsi="Times New Roman" w:cs="Times New Roman"/>
          <w:sz w:val="24"/>
          <w:szCs w:val="24"/>
        </w:rPr>
        <w:t>s improve</w:t>
      </w:r>
      <w:r w:rsidR="00D90AE9">
        <w:rPr>
          <w:rFonts w:ascii="Times New Roman" w:hAnsi="Times New Roman" w:cs="Times New Roman"/>
          <w:sz w:val="24"/>
          <w:szCs w:val="24"/>
        </w:rPr>
        <w:t xml:space="preserve"> with an excel</w:t>
      </w:r>
      <w:r w:rsidR="00793210">
        <w:rPr>
          <w:rFonts w:ascii="Times New Roman" w:hAnsi="Times New Roman" w:cs="Times New Roman"/>
          <w:sz w:val="24"/>
          <w:szCs w:val="24"/>
        </w:rPr>
        <w:t xml:space="preserve">lent online degree program.  The possibility exists to offer on-line, </w:t>
      </w:r>
      <w:r w:rsidR="00D90AE9">
        <w:rPr>
          <w:rFonts w:ascii="Times New Roman" w:hAnsi="Times New Roman" w:cs="Times New Roman"/>
          <w:sz w:val="24"/>
          <w:szCs w:val="24"/>
        </w:rPr>
        <w:t>state of the art courses.</w:t>
      </w:r>
    </w:p>
    <w:p w:rsidR="00D052CD" w:rsidRDefault="00D052CD" w:rsidP="00D052CD">
      <w:pPr>
        <w:pStyle w:val="ListParagraph"/>
        <w:spacing w:after="0" w:line="240" w:lineRule="auto"/>
        <w:ind w:left="1800"/>
        <w:rPr>
          <w:rFonts w:ascii="Times New Roman" w:hAnsi="Times New Roman" w:cs="Times New Roman"/>
          <w:sz w:val="24"/>
          <w:szCs w:val="24"/>
        </w:rPr>
      </w:pPr>
    </w:p>
    <w:p w:rsidR="001916B6" w:rsidRDefault="001916B6" w:rsidP="00D25935">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Can regular MEZCOPH degree seeking graduate students take these online MPH degree courses?  Pearson</w:t>
      </w:r>
      <w:r w:rsidR="00574794">
        <w:rPr>
          <w:rFonts w:ascii="Times New Roman" w:hAnsi="Times New Roman" w:cs="Times New Roman"/>
          <w:sz w:val="24"/>
          <w:szCs w:val="24"/>
        </w:rPr>
        <w:t xml:space="preserve"> </w:t>
      </w:r>
      <w:r w:rsidR="001E7D42">
        <w:rPr>
          <w:rFonts w:ascii="Times New Roman" w:hAnsi="Times New Roman" w:cs="Times New Roman"/>
          <w:sz w:val="24"/>
          <w:szCs w:val="24"/>
        </w:rPr>
        <w:t>Embanet’s</w:t>
      </w:r>
      <w:r>
        <w:rPr>
          <w:rFonts w:ascii="Times New Roman" w:hAnsi="Times New Roman" w:cs="Times New Roman"/>
          <w:sz w:val="24"/>
          <w:szCs w:val="24"/>
        </w:rPr>
        <w:t xml:space="preserve"> response:  Yes, this would be an additional contract option, as the Embanet online MPH degree is a separate</w:t>
      </w:r>
      <w:r w:rsidR="00D052CD">
        <w:rPr>
          <w:rFonts w:ascii="Times New Roman" w:hAnsi="Times New Roman" w:cs="Times New Roman"/>
          <w:sz w:val="24"/>
          <w:szCs w:val="24"/>
        </w:rPr>
        <w:t>,</w:t>
      </w:r>
      <w:r>
        <w:rPr>
          <w:rFonts w:ascii="Times New Roman" w:hAnsi="Times New Roman" w:cs="Times New Roman"/>
          <w:sz w:val="24"/>
          <w:szCs w:val="24"/>
        </w:rPr>
        <w:t xml:space="preserve"> stand-alone degree program.</w:t>
      </w:r>
    </w:p>
    <w:p w:rsidR="00574794" w:rsidRPr="00574794" w:rsidRDefault="00574794" w:rsidP="00574794">
      <w:pPr>
        <w:pStyle w:val="ListParagraph"/>
        <w:rPr>
          <w:rFonts w:ascii="Times New Roman" w:hAnsi="Times New Roman" w:cs="Times New Roman"/>
          <w:sz w:val="24"/>
          <w:szCs w:val="24"/>
        </w:rPr>
      </w:pPr>
    </w:p>
    <w:p w:rsidR="00574794" w:rsidRDefault="00574794" w:rsidP="00D25935">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Program costs are comparable to peer online competition</w:t>
      </w:r>
      <w:r w:rsidR="00964823">
        <w:rPr>
          <w:rFonts w:ascii="Times New Roman" w:hAnsi="Times New Roman" w:cs="Times New Roman"/>
          <w:sz w:val="24"/>
          <w:szCs w:val="24"/>
        </w:rPr>
        <w:t>.  Embanet can provide pricing analy</w:t>
      </w:r>
      <w:r w:rsidR="001E7D42">
        <w:rPr>
          <w:rFonts w:ascii="Times New Roman" w:hAnsi="Times New Roman" w:cs="Times New Roman"/>
          <w:sz w:val="24"/>
          <w:szCs w:val="24"/>
        </w:rPr>
        <w:t xml:space="preserve">sis research on the competition, </w:t>
      </w:r>
      <w:r w:rsidR="00964823">
        <w:rPr>
          <w:rFonts w:ascii="Times New Roman" w:hAnsi="Times New Roman" w:cs="Times New Roman"/>
          <w:sz w:val="24"/>
          <w:szCs w:val="24"/>
        </w:rPr>
        <w:t>to provide guidance, how</w:t>
      </w:r>
      <w:r w:rsidR="00D052CD">
        <w:rPr>
          <w:rFonts w:ascii="Times New Roman" w:hAnsi="Times New Roman" w:cs="Times New Roman"/>
          <w:sz w:val="24"/>
          <w:szCs w:val="24"/>
        </w:rPr>
        <w:t xml:space="preserve">ever the UA and MEZCOPH establish </w:t>
      </w:r>
      <w:r w:rsidR="00964823">
        <w:rPr>
          <w:rFonts w:ascii="Times New Roman" w:hAnsi="Times New Roman" w:cs="Times New Roman"/>
          <w:sz w:val="24"/>
          <w:szCs w:val="24"/>
        </w:rPr>
        <w:t>the tuition rates.</w:t>
      </w:r>
      <w:r w:rsidR="00520053">
        <w:rPr>
          <w:rFonts w:ascii="Times New Roman" w:hAnsi="Times New Roman" w:cs="Times New Roman"/>
          <w:sz w:val="24"/>
          <w:szCs w:val="24"/>
        </w:rPr>
        <w:t xml:space="preserve">  Contract details still need to be worked out.</w:t>
      </w:r>
    </w:p>
    <w:p w:rsidR="00603056" w:rsidRPr="00603056" w:rsidRDefault="00603056" w:rsidP="00603056">
      <w:pPr>
        <w:pStyle w:val="ListParagraph"/>
        <w:rPr>
          <w:rFonts w:ascii="Times New Roman" w:hAnsi="Times New Roman" w:cs="Times New Roman"/>
          <w:sz w:val="24"/>
          <w:szCs w:val="24"/>
        </w:rPr>
      </w:pPr>
    </w:p>
    <w:p w:rsidR="00574794" w:rsidRPr="00520053" w:rsidRDefault="003F71CE" w:rsidP="00D25935">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Recommended that a</w:t>
      </w:r>
      <w:r w:rsidR="00603056">
        <w:rPr>
          <w:rFonts w:ascii="Times New Roman" w:hAnsi="Times New Roman" w:cs="Times New Roman"/>
          <w:sz w:val="24"/>
          <w:szCs w:val="24"/>
        </w:rPr>
        <w:t xml:space="preserve">pplications </w:t>
      </w:r>
      <w:r>
        <w:rPr>
          <w:rFonts w:ascii="Times New Roman" w:hAnsi="Times New Roman" w:cs="Times New Roman"/>
          <w:sz w:val="24"/>
          <w:szCs w:val="24"/>
        </w:rPr>
        <w:t xml:space="preserve">are </w:t>
      </w:r>
      <w:r w:rsidR="00603056">
        <w:rPr>
          <w:rFonts w:ascii="Times New Roman" w:hAnsi="Times New Roman" w:cs="Times New Roman"/>
          <w:sz w:val="24"/>
          <w:szCs w:val="24"/>
        </w:rPr>
        <w:t>reviewed on a rolling basis:  fall, spring and summer semesters</w:t>
      </w:r>
      <w:r>
        <w:rPr>
          <w:rFonts w:ascii="Times New Roman" w:hAnsi="Times New Roman" w:cs="Times New Roman"/>
          <w:sz w:val="24"/>
          <w:szCs w:val="24"/>
        </w:rPr>
        <w:t>; (3) intakes (co-horts per year</w:t>
      </w:r>
      <w:r w:rsidR="00793210">
        <w:rPr>
          <w:rFonts w:ascii="Times New Roman" w:hAnsi="Times New Roman" w:cs="Times New Roman"/>
          <w:sz w:val="24"/>
          <w:szCs w:val="24"/>
        </w:rPr>
        <w:t>)</w:t>
      </w:r>
      <w:r>
        <w:rPr>
          <w:rFonts w:ascii="Times New Roman" w:hAnsi="Times New Roman" w:cs="Times New Roman"/>
          <w:sz w:val="24"/>
          <w:szCs w:val="24"/>
        </w:rPr>
        <w:t xml:space="preserve">; 16 week semester, with two, </w:t>
      </w:r>
      <w:r w:rsidR="00603056" w:rsidRPr="003F71CE">
        <w:rPr>
          <w:rFonts w:ascii="Times New Roman" w:hAnsi="Times New Roman" w:cs="Times New Roman"/>
          <w:sz w:val="24"/>
          <w:szCs w:val="24"/>
        </w:rPr>
        <w:t>7.5 week terms offered</w:t>
      </w:r>
      <w:r w:rsidR="00520053">
        <w:rPr>
          <w:rFonts w:ascii="Times New Roman" w:hAnsi="Times New Roman" w:cs="Times New Roman"/>
          <w:sz w:val="24"/>
          <w:szCs w:val="24"/>
        </w:rPr>
        <w:t xml:space="preserve">.  </w:t>
      </w:r>
      <w:r w:rsidR="00574794" w:rsidRPr="00520053">
        <w:rPr>
          <w:rFonts w:ascii="Times New Roman" w:hAnsi="Times New Roman" w:cs="Times New Roman"/>
          <w:sz w:val="24"/>
          <w:szCs w:val="24"/>
        </w:rPr>
        <w:t>Students can maintain at least a part-time schedule for financial aid eligibility purposes</w:t>
      </w:r>
    </w:p>
    <w:p w:rsidR="003F71CE" w:rsidRPr="003F71CE" w:rsidRDefault="003F71CE" w:rsidP="003F71CE">
      <w:pPr>
        <w:pStyle w:val="ListParagraph"/>
        <w:rPr>
          <w:rFonts w:ascii="Times New Roman" w:hAnsi="Times New Roman" w:cs="Times New Roman"/>
          <w:sz w:val="24"/>
          <w:szCs w:val="24"/>
        </w:rPr>
      </w:pPr>
    </w:p>
    <w:p w:rsidR="00665C97" w:rsidRPr="00D052CD" w:rsidRDefault="002637BB" w:rsidP="00D25935">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The p</w:t>
      </w:r>
      <w:r w:rsidR="003F71CE">
        <w:rPr>
          <w:rFonts w:ascii="Times New Roman" w:hAnsi="Times New Roman" w:cs="Times New Roman"/>
          <w:sz w:val="24"/>
          <w:szCs w:val="24"/>
        </w:rPr>
        <w:t xml:space="preserve">roposed Strawman MPH Curriculum Model </w:t>
      </w:r>
      <w:r>
        <w:rPr>
          <w:rFonts w:ascii="Times New Roman" w:hAnsi="Times New Roman" w:cs="Times New Roman"/>
          <w:sz w:val="24"/>
          <w:szCs w:val="24"/>
        </w:rPr>
        <w:t xml:space="preserve">draft </w:t>
      </w:r>
      <w:r w:rsidR="003F71CE">
        <w:rPr>
          <w:rFonts w:ascii="Times New Roman" w:hAnsi="Times New Roman" w:cs="Times New Roman"/>
          <w:sz w:val="24"/>
          <w:szCs w:val="24"/>
        </w:rPr>
        <w:t>is built around adult learner characteristics</w:t>
      </w:r>
      <w:r>
        <w:rPr>
          <w:rFonts w:ascii="Times New Roman" w:hAnsi="Times New Roman" w:cs="Times New Roman"/>
          <w:sz w:val="24"/>
          <w:szCs w:val="24"/>
        </w:rPr>
        <w:t xml:space="preserve">, </w:t>
      </w:r>
      <w:r w:rsidR="003F71CE">
        <w:rPr>
          <w:rFonts w:ascii="Times New Roman" w:hAnsi="Times New Roman" w:cs="Times New Roman"/>
          <w:sz w:val="24"/>
          <w:szCs w:val="24"/>
        </w:rPr>
        <w:t>wi</w:t>
      </w:r>
      <w:r>
        <w:rPr>
          <w:rFonts w:ascii="Times New Roman" w:hAnsi="Times New Roman" w:cs="Times New Roman"/>
          <w:sz w:val="24"/>
          <w:szCs w:val="24"/>
        </w:rPr>
        <w:t xml:space="preserve">th the same academic standards and </w:t>
      </w:r>
      <w:r w:rsidR="003F71CE">
        <w:rPr>
          <w:rFonts w:ascii="Times New Roman" w:hAnsi="Times New Roman" w:cs="Times New Roman"/>
          <w:sz w:val="24"/>
          <w:szCs w:val="24"/>
        </w:rPr>
        <w:t xml:space="preserve">rigor as </w:t>
      </w:r>
      <w:r w:rsidR="00665C97">
        <w:rPr>
          <w:rFonts w:ascii="Times New Roman" w:hAnsi="Times New Roman" w:cs="Times New Roman"/>
          <w:sz w:val="24"/>
          <w:szCs w:val="24"/>
        </w:rPr>
        <w:t xml:space="preserve">the </w:t>
      </w:r>
    </w:p>
    <w:p w:rsidR="003F71CE" w:rsidRDefault="00793210" w:rsidP="00665C97">
      <w:pPr>
        <w:pStyle w:val="ListParagraph"/>
        <w:spacing w:after="0" w:line="240" w:lineRule="auto"/>
        <w:ind w:left="1800"/>
        <w:rPr>
          <w:rFonts w:ascii="Times New Roman" w:hAnsi="Times New Roman" w:cs="Times New Roman"/>
          <w:sz w:val="24"/>
          <w:szCs w:val="24"/>
        </w:rPr>
      </w:pPr>
      <w:r>
        <w:rPr>
          <w:rFonts w:ascii="Times New Roman" w:hAnsi="Times New Roman" w:cs="Times New Roman"/>
          <w:sz w:val="24"/>
          <w:szCs w:val="24"/>
        </w:rPr>
        <w:t xml:space="preserve">face to face, </w:t>
      </w:r>
      <w:r w:rsidR="00665C97">
        <w:rPr>
          <w:rFonts w:ascii="Times New Roman" w:hAnsi="Times New Roman" w:cs="Times New Roman"/>
          <w:sz w:val="24"/>
          <w:szCs w:val="24"/>
        </w:rPr>
        <w:t xml:space="preserve">on </w:t>
      </w:r>
      <w:r w:rsidR="002637BB">
        <w:rPr>
          <w:rFonts w:ascii="Times New Roman" w:hAnsi="Times New Roman" w:cs="Times New Roman"/>
          <w:sz w:val="24"/>
          <w:szCs w:val="24"/>
        </w:rPr>
        <w:t>campus program</w:t>
      </w:r>
      <w:r w:rsidR="003F71CE">
        <w:rPr>
          <w:rFonts w:ascii="Times New Roman" w:hAnsi="Times New Roman" w:cs="Times New Roman"/>
          <w:sz w:val="24"/>
          <w:szCs w:val="24"/>
        </w:rPr>
        <w:t xml:space="preserve">.  </w:t>
      </w:r>
      <w:r w:rsidR="00665C97">
        <w:rPr>
          <w:rFonts w:ascii="Times New Roman" w:hAnsi="Times New Roman" w:cs="Times New Roman"/>
          <w:sz w:val="24"/>
          <w:szCs w:val="24"/>
        </w:rPr>
        <w:t xml:space="preserve">The </w:t>
      </w:r>
      <w:r w:rsidR="002637BB">
        <w:rPr>
          <w:rFonts w:ascii="Times New Roman" w:hAnsi="Times New Roman" w:cs="Times New Roman"/>
          <w:sz w:val="24"/>
          <w:szCs w:val="24"/>
        </w:rPr>
        <w:t>Strawman curriculum</w:t>
      </w:r>
      <w:r w:rsidR="003F71CE">
        <w:rPr>
          <w:rFonts w:ascii="Times New Roman" w:hAnsi="Times New Roman" w:cs="Times New Roman"/>
          <w:sz w:val="24"/>
          <w:szCs w:val="24"/>
        </w:rPr>
        <w:t xml:space="preserve"> model illustrates</w:t>
      </w:r>
      <w:r w:rsidR="002637BB">
        <w:rPr>
          <w:rFonts w:ascii="Times New Roman" w:hAnsi="Times New Roman" w:cs="Times New Roman"/>
          <w:sz w:val="24"/>
          <w:szCs w:val="24"/>
        </w:rPr>
        <w:t xml:space="preserve"> an academic calendar for the MPH online program with exact course sequencing for students to follow.</w:t>
      </w:r>
    </w:p>
    <w:p w:rsidR="002637BB" w:rsidRPr="002637BB" w:rsidRDefault="002637BB" w:rsidP="002637BB">
      <w:pPr>
        <w:pStyle w:val="ListParagraph"/>
        <w:rPr>
          <w:rFonts w:ascii="Times New Roman" w:hAnsi="Times New Roman" w:cs="Times New Roman"/>
          <w:sz w:val="24"/>
          <w:szCs w:val="24"/>
        </w:rPr>
      </w:pPr>
    </w:p>
    <w:p w:rsidR="002637BB" w:rsidRDefault="00793210" w:rsidP="00D25935">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Internships:  How to</w:t>
      </w:r>
      <w:r w:rsidR="002637BB">
        <w:rPr>
          <w:rFonts w:ascii="Times New Roman" w:hAnsi="Times New Roman" w:cs="Times New Roman"/>
          <w:sz w:val="24"/>
          <w:szCs w:val="24"/>
        </w:rPr>
        <w:t xml:space="preserve"> supervise internships for online MPH program students?  Pearson ha</w:t>
      </w:r>
      <w:r>
        <w:rPr>
          <w:rFonts w:ascii="Times New Roman" w:hAnsi="Times New Roman" w:cs="Times New Roman"/>
          <w:sz w:val="24"/>
          <w:szCs w:val="24"/>
        </w:rPr>
        <w:t>s worked with other Universities</w:t>
      </w:r>
      <w:r w:rsidR="002637BB">
        <w:rPr>
          <w:rFonts w:ascii="Times New Roman" w:hAnsi="Times New Roman" w:cs="Times New Roman"/>
          <w:sz w:val="24"/>
          <w:szCs w:val="24"/>
        </w:rPr>
        <w:t xml:space="preserve"> regarding </w:t>
      </w:r>
      <w:r w:rsidR="00665C97">
        <w:rPr>
          <w:rFonts w:ascii="Times New Roman" w:hAnsi="Times New Roman" w:cs="Times New Roman"/>
          <w:sz w:val="24"/>
          <w:szCs w:val="24"/>
        </w:rPr>
        <w:t xml:space="preserve">internship </w:t>
      </w:r>
      <w:r w:rsidR="002637BB">
        <w:rPr>
          <w:rFonts w:ascii="Times New Roman" w:hAnsi="Times New Roman" w:cs="Times New Roman"/>
          <w:sz w:val="24"/>
          <w:szCs w:val="24"/>
        </w:rPr>
        <w:t xml:space="preserve">leadership </w:t>
      </w:r>
      <w:r w:rsidR="00665C97">
        <w:rPr>
          <w:rFonts w:ascii="Times New Roman" w:hAnsi="Times New Roman" w:cs="Times New Roman"/>
          <w:sz w:val="24"/>
          <w:szCs w:val="24"/>
        </w:rPr>
        <w:t xml:space="preserve">responsibilities.  Resources can be provided by Pearson for individual(s) to monitor </w:t>
      </w:r>
      <w:r>
        <w:rPr>
          <w:rFonts w:ascii="Times New Roman" w:hAnsi="Times New Roman" w:cs="Times New Roman"/>
          <w:sz w:val="24"/>
          <w:szCs w:val="24"/>
        </w:rPr>
        <w:t>field</w:t>
      </w:r>
      <w:r w:rsidR="00665C97">
        <w:rPr>
          <w:rFonts w:ascii="Times New Roman" w:hAnsi="Times New Roman" w:cs="Times New Roman"/>
          <w:sz w:val="24"/>
          <w:szCs w:val="24"/>
        </w:rPr>
        <w:t xml:space="preserve"> internships and work with internship site preceptor</w:t>
      </w:r>
      <w:r>
        <w:rPr>
          <w:rFonts w:ascii="Times New Roman" w:hAnsi="Times New Roman" w:cs="Times New Roman"/>
          <w:sz w:val="24"/>
          <w:szCs w:val="24"/>
        </w:rPr>
        <w:t>s</w:t>
      </w:r>
      <w:r w:rsidR="00665C97">
        <w:rPr>
          <w:rFonts w:ascii="Times New Roman" w:hAnsi="Times New Roman" w:cs="Times New Roman"/>
          <w:sz w:val="24"/>
          <w:szCs w:val="24"/>
        </w:rPr>
        <w:t>.  Pearson can work with MEZCOPH to provide an internship program model.</w:t>
      </w:r>
    </w:p>
    <w:p w:rsidR="002324B3" w:rsidRDefault="002324B3" w:rsidP="002324B3">
      <w:pPr>
        <w:pStyle w:val="ListParagraph"/>
        <w:spacing w:after="0" w:line="240" w:lineRule="auto"/>
        <w:ind w:left="1800"/>
        <w:rPr>
          <w:rFonts w:ascii="Times New Roman" w:hAnsi="Times New Roman" w:cs="Times New Roman"/>
          <w:sz w:val="24"/>
          <w:szCs w:val="24"/>
        </w:rPr>
      </w:pPr>
    </w:p>
    <w:p w:rsidR="00D90A7D" w:rsidRDefault="00D90A7D" w:rsidP="00D25935">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The online program would be accredited by CEPH, since it serves as another “mode” of the on ground program.</w:t>
      </w:r>
      <w:r w:rsidR="002324B3">
        <w:rPr>
          <w:rFonts w:ascii="Times New Roman" w:hAnsi="Times New Roman" w:cs="Times New Roman"/>
          <w:sz w:val="24"/>
          <w:szCs w:val="24"/>
        </w:rPr>
        <w:t xml:space="preserve">  Currently, Pearson Embanet partners with (1</w:t>
      </w:r>
      <w:r w:rsidR="00520053">
        <w:rPr>
          <w:rFonts w:ascii="Times New Roman" w:hAnsi="Times New Roman" w:cs="Times New Roman"/>
          <w:sz w:val="24"/>
          <w:szCs w:val="24"/>
        </w:rPr>
        <w:t>) CEPH</w:t>
      </w:r>
      <w:r w:rsidR="002324B3">
        <w:rPr>
          <w:rFonts w:ascii="Times New Roman" w:hAnsi="Times New Roman" w:cs="Times New Roman"/>
          <w:sz w:val="24"/>
          <w:szCs w:val="24"/>
        </w:rPr>
        <w:t xml:space="preserve"> accredited MPH Program:  University of Southern California.</w:t>
      </w:r>
    </w:p>
    <w:p w:rsidR="00520053" w:rsidRPr="00520053" w:rsidRDefault="00520053" w:rsidP="00520053">
      <w:pPr>
        <w:pStyle w:val="ListParagraph"/>
        <w:rPr>
          <w:rFonts w:ascii="Times New Roman" w:hAnsi="Times New Roman" w:cs="Times New Roman"/>
          <w:sz w:val="24"/>
          <w:szCs w:val="24"/>
        </w:rPr>
      </w:pPr>
    </w:p>
    <w:p w:rsidR="00520053" w:rsidRPr="00520053" w:rsidRDefault="00520053" w:rsidP="00D25935">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Proposed MPH concentrations discussed for launch in Spring 2015:</w:t>
      </w:r>
    </w:p>
    <w:p w:rsidR="00D90A7D" w:rsidRDefault="00520053" w:rsidP="00520053">
      <w:pPr>
        <w:spacing w:after="0" w:line="240" w:lineRule="auto"/>
        <w:ind w:left="1800" w:firstLine="360"/>
        <w:rPr>
          <w:rFonts w:ascii="Times New Roman" w:hAnsi="Times New Roman" w:cs="Times New Roman"/>
          <w:sz w:val="24"/>
          <w:szCs w:val="24"/>
        </w:rPr>
      </w:pPr>
      <w:r>
        <w:rPr>
          <w:rFonts w:ascii="Times New Roman" w:hAnsi="Times New Roman" w:cs="Times New Roman"/>
          <w:sz w:val="24"/>
          <w:szCs w:val="24"/>
        </w:rPr>
        <w:t>P</w:t>
      </w:r>
      <w:r w:rsidR="00DE507D">
        <w:rPr>
          <w:rFonts w:ascii="Times New Roman" w:hAnsi="Times New Roman" w:cs="Times New Roman"/>
          <w:sz w:val="24"/>
          <w:szCs w:val="24"/>
        </w:rPr>
        <w:t xml:space="preserve">ublic Health </w:t>
      </w:r>
      <w:r>
        <w:rPr>
          <w:rFonts w:ascii="Times New Roman" w:hAnsi="Times New Roman" w:cs="Times New Roman"/>
          <w:sz w:val="24"/>
          <w:szCs w:val="24"/>
        </w:rPr>
        <w:t>Policy</w:t>
      </w:r>
      <w:r w:rsidR="00DE507D">
        <w:rPr>
          <w:rFonts w:ascii="Times New Roman" w:hAnsi="Times New Roman" w:cs="Times New Roman"/>
          <w:sz w:val="24"/>
          <w:szCs w:val="24"/>
        </w:rPr>
        <w:t xml:space="preserve"> and Management</w:t>
      </w:r>
    </w:p>
    <w:p w:rsidR="00520053" w:rsidRDefault="00520053" w:rsidP="00520053">
      <w:pPr>
        <w:spacing w:after="0" w:line="240" w:lineRule="auto"/>
        <w:ind w:left="1800" w:firstLine="360"/>
        <w:rPr>
          <w:rFonts w:ascii="Times New Roman" w:hAnsi="Times New Roman" w:cs="Times New Roman"/>
          <w:sz w:val="24"/>
          <w:szCs w:val="24"/>
        </w:rPr>
      </w:pPr>
      <w:r>
        <w:rPr>
          <w:rFonts w:ascii="Times New Roman" w:hAnsi="Times New Roman" w:cs="Times New Roman"/>
          <w:sz w:val="24"/>
          <w:szCs w:val="24"/>
        </w:rPr>
        <w:t>Epidemiology</w:t>
      </w:r>
    </w:p>
    <w:p w:rsidR="00520053" w:rsidRDefault="00520053" w:rsidP="00520053">
      <w:pPr>
        <w:spacing w:after="0" w:line="240" w:lineRule="auto"/>
        <w:ind w:left="1800" w:firstLine="360"/>
        <w:rPr>
          <w:rFonts w:ascii="Times New Roman" w:hAnsi="Times New Roman" w:cs="Times New Roman"/>
          <w:sz w:val="24"/>
          <w:szCs w:val="24"/>
        </w:rPr>
      </w:pPr>
      <w:r>
        <w:rPr>
          <w:rFonts w:ascii="Times New Roman" w:hAnsi="Times New Roman" w:cs="Times New Roman"/>
          <w:sz w:val="24"/>
          <w:szCs w:val="24"/>
        </w:rPr>
        <w:t>Health Behavior and Health Promotion</w:t>
      </w:r>
    </w:p>
    <w:p w:rsidR="00F2007F" w:rsidRDefault="00F2007F" w:rsidP="00520053">
      <w:pPr>
        <w:spacing w:after="0" w:line="240" w:lineRule="auto"/>
        <w:ind w:left="1800" w:firstLine="360"/>
        <w:rPr>
          <w:rFonts w:ascii="Times New Roman" w:hAnsi="Times New Roman" w:cs="Times New Roman"/>
          <w:sz w:val="24"/>
          <w:szCs w:val="24"/>
        </w:rPr>
      </w:pPr>
    </w:p>
    <w:p w:rsidR="00F2007F" w:rsidRDefault="00F2007F" w:rsidP="00F2007F">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How is cheating addressed in the online program?  Pearson Embanet can provide services to address these issues.</w:t>
      </w:r>
    </w:p>
    <w:p w:rsidR="00C41F85" w:rsidRDefault="00C41F85" w:rsidP="00C41F85">
      <w:pPr>
        <w:pStyle w:val="ListParagraph"/>
        <w:spacing w:after="0" w:line="240" w:lineRule="auto"/>
        <w:ind w:left="1800"/>
        <w:rPr>
          <w:rFonts w:ascii="Times New Roman" w:hAnsi="Times New Roman" w:cs="Times New Roman"/>
          <w:sz w:val="24"/>
          <w:szCs w:val="24"/>
        </w:rPr>
      </w:pPr>
    </w:p>
    <w:p w:rsidR="00D8456F" w:rsidRPr="00EC725B" w:rsidRDefault="00C41F85" w:rsidP="00EC725B">
      <w:pPr>
        <w:pStyle w:val="ListParagraph"/>
        <w:numPr>
          <w:ilvl w:val="1"/>
          <w:numId w:val="2"/>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MEZCOPH and the UA</w:t>
      </w:r>
      <w:r w:rsidR="00D06EE9">
        <w:rPr>
          <w:rFonts w:ascii="Times New Roman" w:hAnsi="Times New Roman" w:cs="Times New Roman"/>
          <w:sz w:val="24"/>
          <w:szCs w:val="24"/>
        </w:rPr>
        <w:t xml:space="preserve"> are responsible for determining what instructors are qualified and appropriate to teach the online courses for the online MPH degree program.  In addition, all faculty compensation decisions for the proposed online MPH program will be made by MEZCOPH/UA.</w:t>
      </w:r>
      <w:r w:rsidR="00D8456F">
        <w:rPr>
          <w:rFonts w:ascii="Times New Roman" w:hAnsi="Times New Roman" w:cs="Times New Roman"/>
          <w:sz w:val="24"/>
          <w:szCs w:val="24"/>
        </w:rPr>
        <w:t xml:space="preserve">  Embanet would recommend that the faculty be compensated and incentivized to participate in the online program development.  Faculty teaching loads will be determined by administrators </w:t>
      </w:r>
      <w:r w:rsidR="00CA6F5D">
        <w:rPr>
          <w:rFonts w:ascii="Times New Roman" w:hAnsi="Times New Roman" w:cs="Times New Roman"/>
          <w:sz w:val="24"/>
          <w:szCs w:val="24"/>
        </w:rPr>
        <w:t xml:space="preserve">(Division Directors) </w:t>
      </w:r>
      <w:r w:rsidR="00D8456F">
        <w:rPr>
          <w:rFonts w:ascii="Times New Roman" w:hAnsi="Times New Roman" w:cs="Times New Roman"/>
          <w:sz w:val="24"/>
          <w:szCs w:val="24"/>
        </w:rPr>
        <w:t>within MEZCOPH.</w:t>
      </w:r>
    </w:p>
    <w:p w:rsidR="00EC725B" w:rsidRDefault="00EC725B" w:rsidP="00D87427">
      <w:pPr>
        <w:spacing w:after="0" w:line="240" w:lineRule="auto"/>
        <w:ind w:left="1440"/>
        <w:rPr>
          <w:rFonts w:ascii="Times New Roman" w:hAnsi="Times New Roman" w:cs="Times New Roman"/>
          <w:sz w:val="24"/>
          <w:szCs w:val="24"/>
        </w:rPr>
      </w:pPr>
    </w:p>
    <w:p w:rsidR="00D8456F" w:rsidRDefault="00D8456F" w:rsidP="00D87427">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Additional questions and comments from faculty after Pearson Embanet representatives departed from the meeting:</w:t>
      </w:r>
    </w:p>
    <w:p w:rsidR="00D8456F" w:rsidRPr="00D8456F" w:rsidRDefault="00D8456F" w:rsidP="00D8456F">
      <w:pPr>
        <w:spacing w:after="0" w:line="240" w:lineRule="auto"/>
        <w:ind w:left="720"/>
        <w:rPr>
          <w:rFonts w:ascii="Times New Roman" w:hAnsi="Times New Roman" w:cs="Times New Roman"/>
          <w:sz w:val="24"/>
          <w:szCs w:val="24"/>
        </w:rPr>
      </w:pPr>
    </w:p>
    <w:p w:rsidR="00CA6F5D" w:rsidRDefault="00D8456F" w:rsidP="00CA6F5D">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Why are we pursing an online MPH program?  Will it increase the prestige of our program?  How will this benefit the faculty?  Will additional revenue be generated and how will </w:t>
      </w:r>
      <w:r w:rsidR="003879CA">
        <w:rPr>
          <w:rFonts w:ascii="Times New Roman" w:hAnsi="Times New Roman" w:cs="Times New Roman"/>
          <w:sz w:val="24"/>
          <w:szCs w:val="24"/>
        </w:rPr>
        <w:t>the additional revenue be used (</w:t>
      </w:r>
      <w:r>
        <w:rPr>
          <w:rFonts w:ascii="Times New Roman" w:hAnsi="Times New Roman" w:cs="Times New Roman"/>
          <w:sz w:val="24"/>
          <w:szCs w:val="24"/>
        </w:rPr>
        <w:t xml:space="preserve">revenue </w:t>
      </w:r>
      <w:r w:rsidR="003879CA">
        <w:rPr>
          <w:rFonts w:ascii="Times New Roman" w:hAnsi="Times New Roman" w:cs="Times New Roman"/>
          <w:sz w:val="24"/>
          <w:szCs w:val="24"/>
        </w:rPr>
        <w:t xml:space="preserve">returned </w:t>
      </w:r>
      <w:r>
        <w:rPr>
          <w:rFonts w:ascii="Times New Roman" w:hAnsi="Times New Roman" w:cs="Times New Roman"/>
          <w:sz w:val="24"/>
          <w:szCs w:val="24"/>
        </w:rPr>
        <w:t>to faculty</w:t>
      </w:r>
      <w:r w:rsidR="003879CA">
        <w:rPr>
          <w:rFonts w:ascii="Times New Roman" w:hAnsi="Times New Roman" w:cs="Times New Roman"/>
          <w:sz w:val="24"/>
          <w:szCs w:val="24"/>
        </w:rPr>
        <w:t>)</w:t>
      </w:r>
      <w:r>
        <w:rPr>
          <w:rFonts w:ascii="Times New Roman" w:hAnsi="Times New Roman" w:cs="Times New Roman"/>
          <w:sz w:val="24"/>
          <w:szCs w:val="24"/>
        </w:rPr>
        <w:t xml:space="preserve">?  How will online courses affect a faculty </w:t>
      </w:r>
      <w:r w:rsidR="00CA6F5D">
        <w:rPr>
          <w:rFonts w:ascii="Times New Roman" w:hAnsi="Times New Roman" w:cs="Times New Roman"/>
          <w:sz w:val="24"/>
          <w:szCs w:val="24"/>
        </w:rPr>
        <w:t>members teaching load (</w:t>
      </w:r>
      <w:r>
        <w:rPr>
          <w:rFonts w:ascii="Times New Roman" w:hAnsi="Times New Roman" w:cs="Times New Roman"/>
          <w:sz w:val="24"/>
          <w:szCs w:val="24"/>
        </w:rPr>
        <w:t>additional faculty time commitments</w:t>
      </w:r>
      <w:r w:rsidR="00CA6F5D">
        <w:rPr>
          <w:rFonts w:ascii="Times New Roman" w:hAnsi="Times New Roman" w:cs="Times New Roman"/>
          <w:sz w:val="24"/>
          <w:szCs w:val="24"/>
        </w:rPr>
        <w:t>)</w:t>
      </w:r>
      <w:r>
        <w:rPr>
          <w:rFonts w:ascii="Times New Roman" w:hAnsi="Times New Roman" w:cs="Times New Roman"/>
          <w:sz w:val="24"/>
          <w:szCs w:val="24"/>
        </w:rPr>
        <w:t xml:space="preserve">?  </w:t>
      </w:r>
      <w:r w:rsidR="00CA6F5D">
        <w:rPr>
          <w:rFonts w:ascii="Times New Roman" w:hAnsi="Times New Roman" w:cs="Times New Roman"/>
          <w:sz w:val="24"/>
          <w:szCs w:val="24"/>
        </w:rPr>
        <w:t xml:space="preserve">Proposed online MPH </w:t>
      </w:r>
      <w:r>
        <w:rPr>
          <w:rFonts w:ascii="Times New Roman" w:hAnsi="Times New Roman" w:cs="Times New Roman"/>
          <w:sz w:val="24"/>
          <w:szCs w:val="24"/>
        </w:rPr>
        <w:t>would double faculty members</w:t>
      </w:r>
      <w:r w:rsidR="00CA6F5D">
        <w:rPr>
          <w:rFonts w:ascii="Times New Roman" w:hAnsi="Times New Roman" w:cs="Times New Roman"/>
          <w:sz w:val="24"/>
          <w:szCs w:val="24"/>
        </w:rPr>
        <w:t xml:space="preserve"> teaching load if </w:t>
      </w:r>
      <w:r>
        <w:rPr>
          <w:rFonts w:ascii="Times New Roman" w:hAnsi="Times New Roman" w:cs="Times New Roman"/>
          <w:sz w:val="24"/>
          <w:szCs w:val="24"/>
        </w:rPr>
        <w:t>these programs are parallel.  How will an online MPH program enhance a faculty member’s career?</w:t>
      </w:r>
      <w:r w:rsidR="00CA6F5D">
        <w:rPr>
          <w:rFonts w:ascii="Times New Roman" w:hAnsi="Times New Roman" w:cs="Times New Roman"/>
          <w:sz w:val="24"/>
          <w:szCs w:val="24"/>
        </w:rPr>
        <w:t xml:space="preserve">  </w:t>
      </w:r>
      <w:r w:rsidR="00CA6F5D" w:rsidRPr="00CA6F5D">
        <w:rPr>
          <w:rFonts w:ascii="Times New Roman" w:hAnsi="Times New Roman" w:cs="Times New Roman"/>
          <w:sz w:val="24"/>
          <w:szCs w:val="24"/>
        </w:rPr>
        <w:t xml:space="preserve">NTE vs. TE faculty:  NTE </w:t>
      </w:r>
      <w:r w:rsidR="00EC725B">
        <w:rPr>
          <w:rFonts w:ascii="Times New Roman" w:hAnsi="Times New Roman" w:cs="Times New Roman"/>
          <w:sz w:val="24"/>
          <w:szCs w:val="24"/>
        </w:rPr>
        <w:t xml:space="preserve">faculty </w:t>
      </w:r>
      <w:r w:rsidR="00CA6F5D" w:rsidRPr="00CA6F5D">
        <w:rPr>
          <w:rFonts w:ascii="Times New Roman" w:hAnsi="Times New Roman" w:cs="Times New Roman"/>
          <w:sz w:val="24"/>
          <w:szCs w:val="24"/>
        </w:rPr>
        <w:t>already f</w:t>
      </w:r>
      <w:r w:rsidR="00CA6F5D">
        <w:rPr>
          <w:rFonts w:ascii="Times New Roman" w:hAnsi="Times New Roman" w:cs="Times New Roman"/>
          <w:sz w:val="24"/>
          <w:szCs w:val="24"/>
        </w:rPr>
        <w:t xml:space="preserve">eeling stressed and undervalued.  Concerns:  “Train will leave the station, without faculty onboard. </w:t>
      </w:r>
      <w:r w:rsidR="00EC725B">
        <w:rPr>
          <w:rFonts w:ascii="Times New Roman" w:hAnsi="Times New Roman" w:cs="Times New Roman"/>
          <w:sz w:val="24"/>
          <w:szCs w:val="24"/>
        </w:rPr>
        <w:t>“</w:t>
      </w:r>
      <w:r w:rsidR="00CA6F5D">
        <w:rPr>
          <w:rFonts w:ascii="Times New Roman" w:hAnsi="Times New Roman" w:cs="Times New Roman"/>
          <w:sz w:val="24"/>
          <w:szCs w:val="24"/>
        </w:rPr>
        <w:t xml:space="preserve"> </w:t>
      </w:r>
    </w:p>
    <w:p w:rsidR="00CA6F5D" w:rsidRPr="00CA6F5D" w:rsidRDefault="00CA6F5D" w:rsidP="00CA6F5D">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Proposed online MPH degree program has enormous potential; however it</w:t>
      </w:r>
      <w:r w:rsidR="00EC725B">
        <w:rPr>
          <w:rFonts w:ascii="Times New Roman" w:hAnsi="Times New Roman" w:cs="Times New Roman"/>
          <w:sz w:val="24"/>
          <w:szCs w:val="24"/>
        </w:rPr>
        <w:t xml:space="preserve"> needs to be done carefully; done well; </w:t>
      </w:r>
      <w:r>
        <w:rPr>
          <w:rFonts w:ascii="Times New Roman" w:hAnsi="Times New Roman" w:cs="Times New Roman"/>
          <w:sz w:val="24"/>
          <w:szCs w:val="24"/>
        </w:rPr>
        <w:t>and approved by Faculty Assembly.</w:t>
      </w:r>
    </w:p>
    <w:p w:rsidR="00A07B8A" w:rsidRPr="005F4CA9" w:rsidRDefault="00A07B8A" w:rsidP="005F4CA9">
      <w:pPr>
        <w:spacing w:after="0" w:line="240" w:lineRule="auto"/>
        <w:rPr>
          <w:rFonts w:ascii="Times New Roman" w:hAnsi="Times New Roman" w:cs="Times New Roman"/>
          <w:sz w:val="24"/>
          <w:szCs w:val="24"/>
        </w:rPr>
      </w:pPr>
    </w:p>
    <w:p w:rsidR="00375DEE" w:rsidRDefault="00903473" w:rsidP="00F548C9">
      <w:pPr>
        <w:pStyle w:val="ListParagraph"/>
        <w:numPr>
          <w:ilvl w:val="0"/>
          <w:numId w:val="2"/>
        </w:numPr>
        <w:spacing w:after="0" w:line="240" w:lineRule="auto"/>
        <w:rPr>
          <w:rFonts w:ascii="Times New Roman" w:hAnsi="Times New Roman" w:cs="Times New Roman"/>
          <w:sz w:val="24"/>
          <w:szCs w:val="24"/>
        </w:rPr>
      </w:pPr>
      <w:r w:rsidRPr="009F5114">
        <w:rPr>
          <w:rFonts w:ascii="Times New Roman" w:hAnsi="Times New Roman" w:cs="Times New Roman"/>
          <w:sz w:val="24"/>
          <w:szCs w:val="24"/>
          <w:u w:val="single"/>
        </w:rPr>
        <w:t>Student Services Announcements</w:t>
      </w:r>
      <w:r w:rsidR="00F8580C" w:rsidRPr="009F5114">
        <w:rPr>
          <w:rFonts w:ascii="Times New Roman" w:hAnsi="Times New Roman" w:cs="Times New Roman"/>
          <w:sz w:val="24"/>
          <w:szCs w:val="24"/>
          <w:u w:val="single"/>
        </w:rPr>
        <w:t xml:space="preserve"> / Updates</w:t>
      </w:r>
      <w:r w:rsidR="008547D3" w:rsidRPr="009F5114">
        <w:rPr>
          <w:rFonts w:ascii="Times New Roman" w:hAnsi="Times New Roman" w:cs="Times New Roman"/>
          <w:sz w:val="24"/>
          <w:szCs w:val="24"/>
        </w:rPr>
        <w:t>:</w:t>
      </w:r>
      <w:r w:rsidR="00544049" w:rsidRPr="009F5114">
        <w:rPr>
          <w:rFonts w:ascii="Times New Roman" w:hAnsi="Times New Roman" w:cs="Times New Roman"/>
          <w:sz w:val="24"/>
          <w:szCs w:val="24"/>
        </w:rPr>
        <w:t xml:space="preserve">  </w:t>
      </w:r>
      <w:r w:rsidR="00C60BB4" w:rsidRPr="009F5114">
        <w:rPr>
          <w:rFonts w:ascii="Times New Roman" w:hAnsi="Times New Roman" w:cs="Times New Roman"/>
          <w:sz w:val="24"/>
          <w:szCs w:val="24"/>
        </w:rPr>
        <w:t xml:space="preserve"> </w:t>
      </w:r>
      <w:r w:rsidR="00DA2677">
        <w:rPr>
          <w:rFonts w:ascii="Times New Roman" w:hAnsi="Times New Roman" w:cs="Times New Roman"/>
          <w:sz w:val="24"/>
          <w:szCs w:val="24"/>
        </w:rPr>
        <w:t>(</w:t>
      </w:r>
      <w:r w:rsidR="00DA2677" w:rsidRPr="00DA2677">
        <w:rPr>
          <w:rFonts w:ascii="Times New Roman" w:hAnsi="Times New Roman" w:cs="Times New Roman"/>
          <w:i/>
          <w:sz w:val="24"/>
          <w:szCs w:val="24"/>
        </w:rPr>
        <w:t>Chris Tisch</w:t>
      </w:r>
      <w:r w:rsidR="00DA2677">
        <w:rPr>
          <w:rFonts w:ascii="Times New Roman" w:hAnsi="Times New Roman" w:cs="Times New Roman"/>
          <w:sz w:val="24"/>
          <w:szCs w:val="24"/>
        </w:rPr>
        <w:t>)</w:t>
      </w:r>
    </w:p>
    <w:p w:rsidR="00D528D7" w:rsidRPr="00A05BE1" w:rsidRDefault="00D528D7" w:rsidP="00A05BE1">
      <w:pPr>
        <w:spacing w:after="0" w:line="240" w:lineRule="auto"/>
        <w:rPr>
          <w:rStyle w:val="Emphasis"/>
          <w:rFonts w:ascii="Times New Roman" w:hAnsi="Times New Roman" w:cs="Times New Roman"/>
          <w:i w:val="0"/>
          <w:color w:val="000000"/>
          <w:sz w:val="24"/>
          <w:szCs w:val="24"/>
          <w:u w:val="single"/>
        </w:rPr>
      </w:pPr>
    </w:p>
    <w:p w:rsidR="000627A2" w:rsidRPr="0082578D" w:rsidRDefault="00023D21" w:rsidP="00D25935">
      <w:pPr>
        <w:pStyle w:val="ListParagraph"/>
        <w:numPr>
          <w:ilvl w:val="0"/>
          <w:numId w:val="3"/>
        </w:numPr>
        <w:spacing w:after="0" w:line="240" w:lineRule="auto"/>
        <w:contextualSpacing w:val="0"/>
        <w:rPr>
          <w:rStyle w:val="Emphasis"/>
          <w:rFonts w:ascii="Times New Roman" w:hAnsi="Times New Roman" w:cs="Times New Roman"/>
          <w:i w:val="0"/>
          <w:color w:val="000000"/>
          <w:sz w:val="24"/>
          <w:szCs w:val="24"/>
          <w:u w:val="single"/>
        </w:rPr>
      </w:pPr>
      <w:r>
        <w:rPr>
          <w:rStyle w:val="Emphasis"/>
          <w:rFonts w:ascii="Times New Roman" w:hAnsi="Times New Roman" w:cs="Times New Roman"/>
          <w:i w:val="0"/>
          <w:color w:val="000000"/>
          <w:sz w:val="24"/>
          <w:szCs w:val="24"/>
          <w:u w:val="single"/>
        </w:rPr>
        <w:t xml:space="preserve">Reminder:  </w:t>
      </w:r>
      <w:r w:rsidR="000627A2">
        <w:rPr>
          <w:rStyle w:val="Emphasis"/>
          <w:rFonts w:ascii="Times New Roman" w:hAnsi="Times New Roman" w:cs="Times New Roman"/>
          <w:i w:val="0"/>
          <w:color w:val="000000"/>
          <w:sz w:val="24"/>
          <w:szCs w:val="24"/>
          <w:u w:val="single"/>
        </w:rPr>
        <w:t>Upcoming MEZCOPH Events</w:t>
      </w:r>
      <w:r w:rsidR="00D528D7">
        <w:rPr>
          <w:rStyle w:val="Emphasis"/>
          <w:rFonts w:ascii="Times New Roman" w:hAnsi="Times New Roman" w:cs="Times New Roman"/>
          <w:i w:val="0"/>
          <w:color w:val="000000"/>
          <w:sz w:val="24"/>
          <w:szCs w:val="24"/>
          <w:u w:val="single"/>
        </w:rPr>
        <w:t xml:space="preserve"> </w:t>
      </w:r>
      <w:r w:rsidR="000627A2">
        <w:rPr>
          <w:rStyle w:val="Emphasis"/>
          <w:rFonts w:ascii="Times New Roman" w:hAnsi="Times New Roman" w:cs="Times New Roman"/>
          <w:i w:val="0"/>
          <w:color w:val="000000"/>
          <w:sz w:val="24"/>
          <w:szCs w:val="24"/>
          <w:u w:val="single"/>
        </w:rPr>
        <w:t xml:space="preserve"> (please calendar)</w:t>
      </w:r>
      <w:r w:rsidR="00F361F0">
        <w:rPr>
          <w:rStyle w:val="Emphasis"/>
          <w:rFonts w:ascii="Times New Roman" w:hAnsi="Times New Roman" w:cs="Times New Roman"/>
          <w:i w:val="0"/>
          <w:color w:val="000000"/>
          <w:sz w:val="24"/>
          <w:szCs w:val="24"/>
          <w:u w:val="single"/>
        </w:rPr>
        <w:t>:</w:t>
      </w:r>
    </w:p>
    <w:p w:rsidR="000627A2" w:rsidRDefault="000627A2" w:rsidP="00D25935">
      <w:pPr>
        <w:pStyle w:val="ListParagraph"/>
        <w:numPr>
          <w:ilvl w:val="1"/>
          <w:numId w:val="3"/>
        </w:numPr>
        <w:spacing w:after="0" w:line="240" w:lineRule="auto"/>
        <w:contextualSpacing w:val="0"/>
        <w:rPr>
          <w:rStyle w:val="Emphasis"/>
          <w:rFonts w:ascii="Times New Roman" w:hAnsi="Times New Roman" w:cs="Times New Roman"/>
          <w:i w:val="0"/>
          <w:color w:val="000000"/>
          <w:sz w:val="24"/>
          <w:szCs w:val="24"/>
        </w:rPr>
      </w:pPr>
      <w:r>
        <w:rPr>
          <w:rStyle w:val="Emphasis"/>
          <w:rFonts w:ascii="Times New Roman" w:hAnsi="Times New Roman" w:cs="Times New Roman"/>
          <w:i w:val="0"/>
          <w:color w:val="000000"/>
          <w:sz w:val="24"/>
          <w:szCs w:val="24"/>
        </w:rPr>
        <w:t xml:space="preserve">Diversity Celebration:  </w:t>
      </w:r>
      <w:r w:rsidR="00CA6F5D">
        <w:rPr>
          <w:rStyle w:val="Emphasis"/>
          <w:rFonts w:ascii="Times New Roman" w:hAnsi="Times New Roman" w:cs="Times New Roman"/>
          <w:i w:val="0"/>
          <w:color w:val="000000"/>
          <w:sz w:val="24"/>
          <w:szCs w:val="24"/>
        </w:rPr>
        <w:t xml:space="preserve">This Friday, </w:t>
      </w:r>
      <w:r>
        <w:rPr>
          <w:rStyle w:val="Emphasis"/>
          <w:rFonts w:ascii="Times New Roman" w:hAnsi="Times New Roman" w:cs="Times New Roman"/>
          <w:i w:val="0"/>
          <w:color w:val="000000"/>
          <w:sz w:val="24"/>
          <w:szCs w:val="24"/>
        </w:rPr>
        <w:t>February 7. 2014</w:t>
      </w:r>
    </w:p>
    <w:p w:rsidR="00C22879" w:rsidRDefault="00C22879" w:rsidP="00D25935">
      <w:pPr>
        <w:pStyle w:val="ListParagraph"/>
        <w:numPr>
          <w:ilvl w:val="1"/>
          <w:numId w:val="3"/>
        </w:numPr>
        <w:spacing w:after="0" w:line="240" w:lineRule="auto"/>
        <w:contextualSpacing w:val="0"/>
        <w:rPr>
          <w:rStyle w:val="Emphasis"/>
          <w:rFonts w:ascii="Times New Roman" w:hAnsi="Times New Roman" w:cs="Times New Roman"/>
          <w:i w:val="0"/>
          <w:color w:val="000000"/>
          <w:sz w:val="24"/>
          <w:szCs w:val="24"/>
        </w:rPr>
      </w:pPr>
      <w:r>
        <w:rPr>
          <w:rStyle w:val="Emphasis"/>
          <w:rFonts w:ascii="Times New Roman" w:hAnsi="Times New Roman" w:cs="Times New Roman"/>
          <w:i w:val="0"/>
          <w:color w:val="000000"/>
          <w:sz w:val="24"/>
          <w:szCs w:val="24"/>
        </w:rPr>
        <w:t>Internship Workshop – February 14, 2014</w:t>
      </w:r>
    </w:p>
    <w:p w:rsidR="000627A2" w:rsidRDefault="000627A2" w:rsidP="00D25935">
      <w:pPr>
        <w:pStyle w:val="ListParagraph"/>
        <w:numPr>
          <w:ilvl w:val="1"/>
          <w:numId w:val="3"/>
        </w:numPr>
        <w:spacing w:after="0" w:line="240" w:lineRule="auto"/>
        <w:contextualSpacing w:val="0"/>
        <w:rPr>
          <w:rStyle w:val="Emphasis"/>
          <w:rFonts w:ascii="Times New Roman" w:hAnsi="Times New Roman" w:cs="Times New Roman"/>
          <w:i w:val="0"/>
          <w:color w:val="000000"/>
          <w:sz w:val="24"/>
          <w:szCs w:val="24"/>
        </w:rPr>
      </w:pPr>
      <w:r>
        <w:rPr>
          <w:rStyle w:val="Emphasis"/>
          <w:rFonts w:ascii="Times New Roman" w:hAnsi="Times New Roman" w:cs="Times New Roman"/>
          <w:i w:val="0"/>
          <w:color w:val="000000"/>
          <w:sz w:val="24"/>
          <w:szCs w:val="24"/>
        </w:rPr>
        <w:t>Social Justice Symposium – March 28, 2014 – All day event</w:t>
      </w:r>
    </w:p>
    <w:p w:rsidR="000627A2" w:rsidRDefault="000627A2" w:rsidP="00D25935">
      <w:pPr>
        <w:pStyle w:val="ListParagraph"/>
        <w:numPr>
          <w:ilvl w:val="1"/>
          <w:numId w:val="3"/>
        </w:numPr>
        <w:spacing w:after="0" w:line="240" w:lineRule="auto"/>
        <w:contextualSpacing w:val="0"/>
        <w:rPr>
          <w:rStyle w:val="Emphasis"/>
          <w:rFonts w:ascii="Times New Roman" w:hAnsi="Times New Roman" w:cs="Times New Roman"/>
          <w:i w:val="0"/>
          <w:color w:val="000000"/>
          <w:sz w:val="24"/>
          <w:szCs w:val="24"/>
        </w:rPr>
      </w:pPr>
      <w:r>
        <w:rPr>
          <w:rStyle w:val="Emphasis"/>
          <w:rFonts w:ascii="Times New Roman" w:hAnsi="Times New Roman" w:cs="Times New Roman"/>
          <w:i w:val="0"/>
          <w:color w:val="000000"/>
          <w:sz w:val="24"/>
          <w:szCs w:val="24"/>
        </w:rPr>
        <w:t>Admitted Students Day &amp; Research Poster Forum – April 4, 2014</w:t>
      </w:r>
    </w:p>
    <w:p w:rsidR="000627A2" w:rsidRDefault="000627A2" w:rsidP="00D25935">
      <w:pPr>
        <w:pStyle w:val="ListParagraph"/>
        <w:numPr>
          <w:ilvl w:val="1"/>
          <w:numId w:val="3"/>
        </w:numPr>
        <w:spacing w:after="0" w:line="240" w:lineRule="auto"/>
        <w:contextualSpacing w:val="0"/>
        <w:rPr>
          <w:rStyle w:val="Emphasis"/>
          <w:rFonts w:ascii="Times New Roman" w:hAnsi="Times New Roman" w:cs="Times New Roman"/>
          <w:i w:val="0"/>
          <w:color w:val="000000"/>
          <w:sz w:val="24"/>
          <w:szCs w:val="24"/>
        </w:rPr>
      </w:pPr>
      <w:r>
        <w:rPr>
          <w:rStyle w:val="Emphasis"/>
          <w:rFonts w:ascii="Times New Roman" w:hAnsi="Times New Roman" w:cs="Times New Roman"/>
          <w:i w:val="0"/>
          <w:color w:val="000000"/>
          <w:sz w:val="24"/>
          <w:szCs w:val="24"/>
        </w:rPr>
        <w:t>MPH Internship Conference – April 11, 2014</w:t>
      </w:r>
    </w:p>
    <w:p w:rsidR="00C22879" w:rsidRPr="00EC725B" w:rsidRDefault="000627A2" w:rsidP="00EC725B">
      <w:pPr>
        <w:pStyle w:val="ListParagraph"/>
        <w:numPr>
          <w:ilvl w:val="1"/>
          <w:numId w:val="3"/>
        </w:numPr>
        <w:spacing w:after="0" w:line="240" w:lineRule="auto"/>
        <w:contextualSpacing w:val="0"/>
        <w:rPr>
          <w:rStyle w:val="Emphasis"/>
          <w:rFonts w:ascii="Times New Roman" w:hAnsi="Times New Roman" w:cs="Times New Roman"/>
          <w:i w:val="0"/>
          <w:color w:val="000000"/>
          <w:sz w:val="24"/>
          <w:szCs w:val="24"/>
        </w:rPr>
      </w:pPr>
      <w:r>
        <w:rPr>
          <w:rStyle w:val="Emphasis"/>
          <w:rFonts w:ascii="Times New Roman" w:hAnsi="Times New Roman" w:cs="Times New Roman"/>
          <w:i w:val="0"/>
          <w:color w:val="000000"/>
          <w:sz w:val="24"/>
          <w:szCs w:val="24"/>
        </w:rPr>
        <w:t>Spring 2014 Convocation – May 17, 2014</w:t>
      </w:r>
    </w:p>
    <w:p w:rsidR="000627A2" w:rsidRDefault="000627A2" w:rsidP="00224B09">
      <w:pPr>
        <w:spacing w:after="0" w:line="240" w:lineRule="auto"/>
        <w:ind w:left="1800" w:firstLine="360"/>
        <w:rPr>
          <w:rStyle w:val="Emphasis"/>
          <w:rFonts w:ascii="Times New Roman" w:hAnsi="Times New Roman" w:cs="Times New Roman"/>
          <w:i w:val="0"/>
          <w:color w:val="000000"/>
          <w:sz w:val="24"/>
          <w:szCs w:val="24"/>
        </w:rPr>
      </w:pPr>
      <w:r>
        <w:rPr>
          <w:rStyle w:val="Emphasis"/>
          <w:rFonts w:ascii="Times New Roman" w:hAnsi="Times New Roman" w:cs="Times New Roman"/>
          <w:i w:val="0"/>
          <w:color w:val="000000"/>
          <w:sz w:val="24"/>
          <w:szCs w:val="24"/>
        </w:rPr>
        <w:t xml:space="preserve">Further </w:t>
      </w:r>
      <w:r w:rsidR="00C22879">
        <w:rPr>
          <w:rStyle w:val="Emphasis"/>
          <w:rFonts w:ascii="Times New Roman" w:hAnsi="Times New Roman" w:cs="Times New Roman"/>
          <w:i w:val="0"/>
          <w:color w:val="000000"/>
          <w:sz w:val="24"/>
          <w:szCs w:val="24"/>
        </w:rPr>
        <w:t>announcements/</w:t>
      </w:r>
      <w:r w:rsidR="00710082">
        <w:rPr>
          <w:rStyle w:val="Emphasis"/>
          <w:rFonts w:ascii="Times New Roman" w:hAnsi="Times New Roman" w:cs="Times New Roman"/>
          <w:i w:val="0"/>
          <w:color w:val="000000"/>
          <w:sz w:val="24"/>
          <w:szCs w:val="24"/>
        </w:rPr>
        <w:t xml:space="preserve">event </w:t>
      </w:r>
      <w:r>
        <w:rPr>
          <w:rStyle w:val="Emphasis"/>
          <w:rFonts w:ascii="Times New Roman" w:hAnsi="Times New Roman" w:cs="Times New Roman"/>
          <w:i w:val="0"/>
          <w:color w:val="000000"/>
          <w:sz w:val="24"/>
          <w:szCs w:val="24"/>
        </w:rPr>
        <w:t>deta</w:t>
      </w:r>
      <w:r w:rsidR="00710082">
        <w:rPr>
          <w:rStyle w:val="Emphasis"/>
          <w:rFonts w:ascii="Times New Roman" w:hAnsi="Times New Roman" w:cs="Times New Roman"/>
          <w:i w:val="0"/>
          <w:color w:val="000000"/>
          <w:sz w:val="24"/>
          <w:szCs w:val="24"/>
        </w:rPr>
        <w:t xml:space="preserve">ils </w:t>
      </w:r>
      <w:r>
        <w:rPr>
          <w:rStyle w:val="Emphasis"/>
          <w:rFonts w:ascii="Times New Roman" w:hAnsi="Times New Roman" w:cs="Times New Roman"/>
          <w:i w:val="0"/>
          <w:color w:val="000000"/>
          <w:sz w:val="24"/>
          <w:szCs w:val="24"/>
        </w:rPr>
        <w:t xml:space="preserve">will </w:t>
      </w:r>
      <w:r w:rsidR="00710082">
        <w:rPr>
          <w:rStyle w:val="Emphasis"/>
          <w:rFonts w:ascii="Times New Roman" w:hAnsi="Times New Roman" w:cs="Times New Roman"/>
          <w:i w:val="0"/>
          <w:color w:val="000000"/>
          <w:sz w:val="24"/>
          <w:szCs w:val="24"/>
        </w:rPr>
        <w:t xml:space="preserve">be </w:t>
      </w:r>
      <w:r>
        <w:rPr>
          <w:rStyle w:val="Emphasis"/>
          <w:rFonts w:ascii="Times New Roman" w:hAnsi="Times New Roman" w:cs="Times New Roman"/>
          <w:i w:val="0"/>
          <w:color w:val="000000"/>
          <w:sz w:val="24"/>
          <w:szCs w:val="24"/>
        </w:rPr>
        <w:t xml:space="preserve">sent </w:t>
      </w:r>
      <w:r w:rsidR="00C22879">
        <w:rPr>
          <w:rStyle w:val="Emphasis"/>
          <w:rFonts w:ascii="Times New Roman" w:hAnsi="Times New Roman" w:cs="Times New Roman"/>
          <w:i w:val="0"/>
          <w:color w:val="000000"/>
          <w:sz w:val="24"/>
          <w:szCs w:val="24"/>
        </w:rPr>
        <w:t xml:space="preserve">this week </w:t>
      </w:r>
      <w:r w:rsidR="00710082">
        <w:rPr>
          <w:rStyle w:val="Emphasis"/>
          <w:rFonts w:ascii="Times New Roman" w:hAnsi="Times New Roman" w:cs="Times New Roman"/>
          <w:i w:val="0"/>
          <w:color w:val="000000"/>
          <w:sz w:val="24"/>
          <w:szCs w:val="24"/>
        </w:rPr>
        <w:t>by</w:t>
      </w:r>
      <w:r>
        <w:rPr>
          <w:rStyle w:val="Emphasis"/>
          <w:rFonts w:ascii="Times New Roman" w:hAnsi="Times New Roman" w:cs="Times New Roman"/>
          <w:i w:val="0"/>
          <w:color w:val="000000"/>
          <w:sz w:val="24"/>
          <w:szCs w:val="24"/>
        </w:rPr>
        <w:t xml:space="preserve"> email.</w:t>
      </w:r>
    </w:p>
    <w:p w:rsidR="005619F4" w:rsidRDefault="005619F4" w:rsidP="00D528D7">
      <w:pPr>
        <w:spacing w:after="0" w:line="240" w:lineRule="auto"/>
        <w:ind w:left="1800" w:firstLine="720"/>
        <w:rPr>
          <w:rStyle w:val="Emphasis"/>
          <w:rFonts w:ascii="Times New Roman" w:hAnsi="Times New Roman" w:cs="Times New Roman"/>
          <w:i w:val="0"/>
          <w:color w:val="000000"/>
          <w:sz w:val="24"/>
          <w:szCs w:val="24"/>
        </w:rPr>
      </w:pPr>
    </w:p>
    <w:p w:rsidR="005619F4" w:rsidRDefault="005619F4" w:rsidP="00D25935">
      <w:pPr>
        <w:pStyle w:val="ListParagraph"/>
        <w:numPr>
          <w:ilvl w:val="0"/>
          <w:numId w:val="7"/>
        </w:numPr>
        <w:spacing w:after="0" w:line="240" w:lineRule="auto"/>
        <w:rPr>
          <w:rStyle w:val="Emphasis"/>
          <w:rFonts w:ascii="Times New Roman" w:hAnsi="Times New Roman" w:cs="Times New Roman"/>
          <w:i w:val="0"/>
          <w:color w:val="000000"/>
          <w:sz w:val="24"/>
          <w:szCs w:val="24"/>
        </w:rPr>
      </w:pPr>
      <w:r w:rsidRPr="005619F4">
        <w:rPr>
          <w:rStyle w:val="Emphasis"/>
          <w:rFonts w:ascii="Times New Roman" w:hAnsi="Times New Roman" w:cs="Times New Roman"/>
          <w:i w:val="0"/>
          <w:color w:val="000000"/>
          <w:sz w:val="24"/>
          <w:szCs w:val="24"/>
          <w:u w:val="single"/>
        </w:rPr>
        <w:t>Other Announcements / Updates</w:t>
      </w:r>
      <w:r>
        <w:rPr>
          <w:rStyle w:val="Emphasis"/>
          <w:rFonts w:ascii="Times New Roman" w:hAnsi="Times New Roman" w:cs="Times New Roman"/>
          <w:i w:val="0"/>
          <w:color w:val="000000"/>
          <w:sz w:val="24"/>
          <w:szCs w:val="24"/>
        </w:rPr>
        <w:t>:</w:t>
      </w:r>
    </w:p>
    <w:p w:rsidR="00F231AE" w:rsidRPr="005619F4" w:rsidRDefault="00C22879" w:rsidP="009500BE">
      <w:pPr>
        <w:pStyle w:val="ListParagraph"/>
        <w:spacing w:after="0" w:line="240" w:lineRule="auto"/>
        <w:ind w:left="2160"/>
        <w:rPr>
          <w:rStyle w:val="Emphasis"/>
          <w:rFonts w:ascii="Times New Roman" w:hAnsi="Times New Roman" w:cs="Times New Roman"/>
          <w:i w:val="0"/>
          <w:color w:val="000000"/>
          <w:sz w:val="24"/>
          <w:szCs w:val="24"/>
        </w:rPr>
      </w:pPr>
      <w:r>
        <w:rPr>
          <w:rStyle w:val="Emphasis"/>
          <w:rFonts w:ascii="Times New Roman" w:hAnsi="Times New Roman" w:cs="Times New Roman"/>
          <w:i w:val="0"/>
          <w:color w:val="000000"/>
          <w:sz w:val="24"/>
          <w:szCs w:val="24"/>
        </w:rPr>
        <w:t>Chris reported that there are currently 80 students on the list to present at the Spring 2014 MPH Internship Conference.</w:t>
      </w:r>
      <w:r w:rsidR="001D28FF">
        <w:rPr>
          <w:rStyle w:val="Emphasis"/>
          <w:rFonts w:ascii="Times New Roman" w:hAnsi="Times New Roman" w:cs="Times New Roman"/>
          <w:i w:val="0"/>
          <w:color w:val="000000"/>
          <w:sz w:val="24"/>
          <w:szCs w:val="24"/>
        </w:rPr>
        <w:t xml:space="preserve">  Chris asked if the College should have a keynote speaker due to time </w:t>
      </w:r>
      <w:r w:rsidR="005F4CA9">
        <w:rPr>
          <w:rStyle w:val="Emphasis"/>
          <w:rFonts w:ascii="Times New Roman" w:hAnsi="Times New Roman" w:cs="Times New Roman"/>
          <w:i w:val="0"/>
          <w:color w:val="000000"/>
          <w:sz w:val="24"/>
          <w:szCs w:val="24"/>
        </w:rPr>
        <w:t>constraints.</w:t>
      </w:r>
      <w:r w:rsidR="001D28FF">
        <w:rPr>
          <w:rStyle w:val="Emphasis"/>
          <w:rFonts w:ascii="Times New Roman" w:hAnsi="Times New Roman" w:cs="Times New Roman"/>
          <w:i w:val="0"/>
          <w:color w:val="000000"/>
          <w:sz w:val="24"/>
          <w:szCs w:val="24"/>
        </w:rPr>
        <w:t xml:space="preserve">  “Think about the balance.”  We need faculty participation at presentations.  Consensus:  Student MPH Internship planning committee needs to decide if a keynote speaker should be invited.</w:t>
      </w:r>
    </w:p>
    <w:p w:rsidR="00F231AE" w:rsidRDefault="00F231AE" w:rsidP="00F361F0">
      <w:pPr>
        <w:pStyle w:val="ListParagraph"/>
        <w:spacing w:after="0" w:line="240" w:lineRule="auto"/>
        <w:ind w:left="2160"/>
        <w:contextualSpacing w:val="0"/>
        <w:rPr>
          <w:rStyle w:val="Emphasis"/>
          <w:rFonts w:ascii="Times New Roman" w:hAnsi="Times New Roman" w:cs="Times New Roman"/>
          <w:i w:val="0"/>
          <w:color w:val="000000"/>
          <w:sz w:val="24"/>
          <w:szCs w:val="24"/>
        </w:rPr>
      </w:pPr>
    </w:p>
    <w:p w:rsidR="00715D59" w:rsidRPr="00F81562" w:rsidRDefault="004B0094" w:rsidP="00D25935">
      <w:pPr>
        <w:pStyle w:val="ListParagraph"/>
        <w:numPr>
          <w:ilvl w:val="0"/>
          <w:numId w:val="6"/>
        </w:numPr>
        <w:spacing w:after="120" w:line="240" w:lineRule="auto"/>
        <w:rPr>
          <w:rFonts w:ascii="Times New Roman" w:hAnsi="Times New Roman" w:cs="Times New Roman"/>
          <w:b/>
          <w:sz w:val="24"/>
          <w:szCs w:val="24"/>
          <w:u w:val="single"/>
        </w:rPr>
      </w:pPr>
      <w:r w:rsidRPr="00F81562">
        <w:rPr>
          <w:rFonts w:ascii="Times New Roman" w:hAnsi="Times New Roman" w:cs="Times New Roman"/>
          <w:b/>
          <w:sz w:val="24"/>
          <w:szCs w:val="24"/>
          <w:u w:val="single"/>
        </w:rPr>
        <w:t>Academic Program Reports/Updates:</w:t>
      </w:r>
    </w:p>
    <w:p w:rsidR="002E4938" w:rsidRPr="002E4938" w:rsidRDefault="002E4938" w:rsidP="002E4938">
      <w:pPr>
        <w:pStyle w:val="ListParagraph"/>
        <w:spacing w:after="120" w:line="240" w:lineRule="auto"/>
        <w:rPr>
          <w:rFonts w:ascii="Times New Roman" w:hAnsi="Times New Roman" w:cs="Times New Roman"/>
          <w:b/>
          <w:sz w:val="24"/>
          <w:szCs w:val="24"/>
          <w:u w:val="single"/>
        </w:rPr>
      </w:pPr>
    </w:p>
    <w:p w:rsidR="00B51FB5" w:rsidRPr="00292D12" w:rsidRDefault="00523503" w:rsidP="00D25935">
      <w:pPr>
        <w:pStyle w:val="ListParagraph"/>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u w:val="single"/>
        </w:rPr>
        <w:t>Fall 2014</w:t>
      </w:r>
      <w:bookmarkStart w:id="0" w:name="_GoBack"/>
      <w:bookmarkEnd w:id="0"/>
      <w:r w:rsidR="0048571E" w:rsidRPr="00292D12">
        <w:rPr>
          <w:rFonts w:ascii="Times New Roman" w:hAnsi="Times New Roman" w:cs="Times New Roman"/>
          <w:sz w:val="24"/>
          <w:szCs w:val="24"/>
          <w:u w:val="single"/>
        </w:rPr>
        <w:t xml:space="preserve"> </w:t>
      </w:r>
      <w:r w:rsidR="00C877DB" w:rsidRPr="00292D12">
        <w:rPr>
          <w:rFonts w:ascii="Times New Roman" w:hAnsi="Times New Roman" w:cs="Times New Roman"/>
          <w:sz w:val="24"/>
          <w:szCs w:val="24"/>
          <w:u w:val="single"/>
        </w:rPr>
        <w:t>Graduate Admissions Report</w:t>
      </w:r>
      <w:r w:rsidR="00C877DB" w:rsidRPr="00292D12">
        <w:rPr>
          <w:rFonts w:ascii="Times New Roman" w:hAnsi="Times New Roman" w:cs="Times New Roman"/>
          <w:sz w:val="24"/>
          <w:szCs w:val="24"/>
        </w:rPr>
        <w:t xml:space="preserve">:  </w:t>
      </w:r>
      <w:r w:rsidR="00AF4D12" w:rsidRPr="00292D12">
        <w:rPr>
          <w:rFonts w:ascii="Times New Roman" w:hAnsi="Times New Roman" w:cs="Times New Roman"/>
          <w:sz w:val="24"/>
          <w:szCs w:val="24"/>
        </w:rPr>
        <w:t>(</w:t>
      </w:r>
      <w:r w:rsidR="00AF4D12" w:rsidRPr="00292D12">
        <w:rPr>
          <w:rFonts w:ascii="Times New Roman" w:hAnsi="Times New Roman" w:cs="Times New Roman"/>
          <w:i/>
          <w:sz w:val="24"/>
          <w:szCs w:val="24"/>
        </w:rPr>
        <w:t>Amy Glicken</w:t>
      </w:r>
      <w:r w:rsidR="00AF4D12" w:rsidRPr="00292D12">
        <w:rPr>
          <w:rFonts w:ascii="Times New Roman" w:hAnsi="Times New Roman" w:cs="Times New Roman"/>
          <w:sz w:val="24"/>
          <w:szCs w:val="24"/>
        </w:rPr>
        <w:t>)</w:t>
      </w:r>
    </w:p>
    <w:p w:rsidR="00C74404" w:rsidRPr="00224B09" w:rsidRDefault="00AF4D12" w:rsidP="00224B09">
      <w:pPr>
        <w:pStyle w:val="ListParagraph"/>
        <w:spacing w:line="240" w:lineRule="auto"/>
        <w:ind w:left="1170"/>
        <w:rPr>
          <w:rFonts w:ascii="Times New Roman" w:hAnsi="Times New Roman" w:cs="Times New Roman"/>
          <w:sz w:val="24"/>
          <w:szCs w:val="24"/>
        </w:rPr>
      </w:pPr>
      <w:r w:rsidRPr="00292D12">
        <w:rPr>
          <w:rFonts w:ascii="Times New Roman" w:hAnsi="Times New Roman" w:cs="Times New Roman"/>
          <w:sz w:val="24"/>
          <w:szCs w:val="24"/>
        </w:rPr>
        <w:t>Amy Glicken</w:t>
      </w:r>
      <w:r w:rsidR="00813438" w:rsidRPr="00292D12">
        <w:rPr>
          <w:rFonts w:ascii="Times New Roman" w:hAnsi="Times New Roman" w:cs="Times New Roman"/>
          <w:sz w:val="24"/>
          <w:szCs w:val="24"/>
        </w:rPr>
        <w:t xml:space="preserve"> </w:t>
      </w:r>
      <w:r w:rsidR="00FD0D1D">
        <w:rPr>
          <w:rFonts w:ascii="Times New Roman" w:hAnsi="Times New Roman" w:cs="Times New Roman"/>
          <w:sz w:val="24"/>
          <w:szCs w:val="24"/>
        </w:rPr>
        <w:t xml:space="preserve">distributed </w:t>
      </w:r>
      <w:r w:rsidR="001D28FF">
        <w:rPr>
          <w:rFonts w:ascii="Times New Roman" w:hAnsi="Times New Roman" w:cs="Times New Roman"/>
          <w:sz w:val="24"/>
          <w:szCs w:val="24"/>
        </w:rPr>
        <w:t xml:space="preserve">a </w:t>
      </w:r>
      <w:r w:rsidR="00FD0D1D">
        <w:rPr>
          <w:rFonts w:ascii="Times New Roman" w:hAnsi="Times New Roman" w:cs="Times New Roman"/>
          <w:sz w:val="24"/>
          <w:szCs w:val="24"/>
        </w:rPr>
        <w:t xml:space="preserve">MEZCOPH graduate </w:t>
      </w:r>
      <w:r w:rsidR="00A57F67">
        <w:rPr>
          <w:rFonts w:ascii="Times New Roman" w:hAnsi="Times New Roman" w:cs="Times New Roman"/>
          <w:sz w:val="24"/>
          <w:szCs w:val="24"/>
        </w:rPr>
        <w:t>applicant’s</w:t>
      </w:r>
      <w:r w:rsidR="00FD0D1D">
        <w:rPr>
          <w:rFonts w:ascii="Times New Roman" w:hAnsi="Times New Roman" w:cs="Times New Roman"/>
          <w:sz w:val="24"/>
          <w:szCs w:val="24"/>
        </w:rPr>
        <w:t xml:space="preserve"> statistics repor</w:t>
      </w:r>
      <w:r w:rsidR="001D28FF">
        <w:rPr>
          <w:rFonts w:ascii="Times New Roman" w:hAnsi="Times New Roman" w:cs="Times New Roman"/>
          <w:sz w:val="24"/>
          <w:szCs w:val="24"/>
        </w:rPr>
        <w:t>t for fall 2014 as of February 4</w:t>
      </w:r>
      <w:r w:rsidR="00FD0D1D">
        <w:rPr>
          <w:rFonts w:ascii="Times New Roman" w:hAnsi="Times New Roman" w:cs="Times New Roman"/>
          <w:sz w:val="24"/>
          <w:szCs w:val="24"/>
        </w:rPr>
        <w:t xml:space="preserve">, 2014.  </w:t>
      </w:r>
      <w:r w:rsidR="00FD0D1D" w:rsidRPr="00A970E2">
        <w:rPr>
          <w:rFonts w:ascii="Times New Roman" w:hAnsi="Times New Roman" w:cs="Times New Roman"/>
          <w:color w:val="000000"/>
          <w:sz w:val="24"/>
          <w:szCs w:val="24"/>
        </w:rPr>
        <w:t xml:space="preserve">Amy </w:t>
      </w:r>
      <w:r w:rsidR="00292D12" w:rsidRPr="00A970E2">
        <w:rPr>
          <w:rFonts w:ascii="Times New Roman" w:hAnsi="Times New Roman" w:cs="Times New Roman"/>
          <w:color w:val="000000"/>
          <w:sz w:val="24"/>
          <w:szCs w:val="24"/>
        </w:rPr>
        <w:t xml:space="preserve">gave </w:t>
      </w:r>
      <w:r w:rsidR="0034472E" w:rsidRPr="00A970E2">
        <w:rPr>
          <w:rFonts w:ascii="Times New Roman" w:hAnsi="Times New Roman" w:cs="Times New Roman"/>
          <w:sz w:val="24"/>
          <w:szCs w:val="24"/>
        </w:rPr>
        <w:t xml:space="preserve">an overview of the report information </w:t>
      </w:r>
      <w:r w:rsidR="000D692A" w:rsidRPr="00A970E2">
        <w:rPr>
          <w:rFonts w:ascii="Times New Roman" w:hAnsi="Times New Roman" w:cs="Times New Roman"/>
          <w:sz w:val="24"/>
          <w:szCs w:val="24"/>
        </w:rPr>
        <w:t>for committee review and reference (see attachment</w:t>
      </w:r>
      <w:r w:rsidR="001D28FF">
        <w:rPr>
          <w:rFonts w:ascii="Times New Roman" w:hAnsi="Times New Roman" w:cs="Times New Roman"/>
          <w:sz w:val="24"/>
          <w:szCs w:val="24"/>
        </w:rPr>
        <w:t xml:space="preserve"> below).  Amy also distributed a new MEZCOPH Admission</w:t>
      </w:r>
      <w:r w:rsidR="00EC725B">
        <w:rPr>
          <w:rFonts w:ascii="Times New Roman" w:hAnsi="Times New Roman" w:cs="Times New Roman"/>
          <w:sz w:val="24"/>
          <w:szCs w:val="24"/>
        </w:rPr>
        <w:t xml:space="preserve">s and Academic Programs recruitment </w:t>
      </w:r>
      <w:r w:rsidR="001D28FF">
        <w:rPr>
          <w:rFonts w:ascii="Times New Roman" w:hAnsi="Times New Roman" w:cs="Times New Roman"/>
          <w:sz w:val="24"/>
          <w:szCs w:val="24"/>
        </w:rPr>
        <w:t>brochure.</w:t>
      </w:r>
    </w:p>
    <w:p w:rsidR="0072264E" w:rsidRDefault="001D28FF" w:rsidP="00C74404">
      <w:pPr>
        <w:pStyle w:val="ListParagraph"/>
        <w:spacing w:line="240" w:lineRule="auto"/>
        <w:ind w:left="3330" w:firstLine="270"/>
      </w:pPr>
      <w:r>
        <w:object w:dxaOrig="1531" w:dyaOrig="991">
          <v:shape id="_x0000_i1027" type="#_x0000_t75" style="width:76.5pt;height:49.5pt" o:ole="">
            <v:imagedata r:id="rId15" o:title=""/>
          </v:shape>
          <o:OLEObject Type="Embed" ProgID="Excel.Sheet.12" ShapeID="_x0000_i1027" DrawAspect="Icon" ObjectID="_1457345075" r:id="rId16"/>
        </w:object>
      </w:r>
    </w:p>
    <w:p w:rsidR="005614FB" w:rsidRPr="00D10581" w:rsidRDefault="004E38A5" w:rsidP="00D10581">
      <w:pPr>
        <w:pStyle w:val="ListParagraph"/>
        <w:spacing w:line="240" w:lineRule="auto"/>
        <w:ind w:left="1170"/>
        <w:rPr>
          <w:rFonts w:ascii="Times New Roman" w:hAnsi="Times New Roman" w:cs="Times New Roman"/>
          <w:sz w:val="24"/>
          <w:szCs w:val="24"/>
        </w:rPr>
      </w:pPr>
      <w:r w:rsidRPr="00D10581">
        <w:rPr>
          <w:rFonts w:ascii="Times New Roman" w:hAnsi="Times New Roman" w:cs="Times New Roman"/>
          <w:sz w:val="24"/>
          <w:szCs w:val="24"/>
        </w:rPr>
        <w:tab/>
      </w:r>
      <w:r w:rsidRPr="00D10581">
        <w:rPr>
          <w:rFonts w:ascii="Times New Roman" w:hAnsi="Times New Roman" w:cs="Times New Roman"/>
          <w:sz w:val="24"/>
          <w:szCs w:val="24"/>
        </w:rPr>
        <w:tab/>
      </w:r>
      <w:r w:rsidRPr="00D10581">
        <w:rPr>
          <w:rFonts w:ascii="Times New Roman" w:hAnsi="Times New Roman" w:cs="Times New Roman"/>
          <w:sz w:val="24"/>
          <w:szCs w:val="24"/>
        </w:rPr>
        <w:tab/>
      </w:r>
    </w:p>
    <w:p w:rsidR="0082626F" w:rsidRPr="00CB7A6D" w:rsidRDefault="00DF5B5A" w:rsidP="00D25935">
      <w:pPr>
        <w:pStyle w:val="ListParagraph"/>
        <w:numPr>
          <w:ilvl w:val="0"/>
          <w:numId w:val="4"/>
        </w:numPr>
        <w:spacing w:after="120" w:line="240" w:lineRule="auto"/>
        <w:ind w:left="1166"/>
        <w:contextualSpacing w:val="0"/>
        <w:rPr>
          <w:rFonts w:ascii="Times New Roman" w:hAnsi="Times New Roman"/>
          <w:sz w:val="24"/>
          <w:szCs w:val="24"/>
          <w:u w:val="single"/>
        </w:rPr>
      </w:pPr>
      <w:r>
        <w:rPr>
          <w:rFonts w:ascii="Times New Roman" w:hAnsi="Times New Roman" w:cs="Times New Roman"/>
          <w:sz w:val="24"/>
          <w:szCs w:val="24"/>
          <w:u w:val="single"/>
        </w:rPr>
        <w:t>Undergraduate Degree Program</w:t>
      </w:r>
      <w:r w:rsidR="0082626F">
        <w:rPr>
          <w:rFonts w:ascii="Times New Roman" w:hAnsi="Times New Roman" w:cs="Times New Roman"/>
          <w:sz w:val="24"/>
          <w:szCs w:val="24"/>
          <w:u w:val="single"/>
        </w:rPr>
        <w:t xml:space="preserve"> </w:t>
      </w:r>
      <w:r w:rsidR="00BD2DBE" w:rsidRPr="00715D59">
        <w:rPr>
          <w:rFonts w:ascii="Times New Roman" w:hAnsi="Times New Roman" w:cs="Times New Roman"/>
          <w:sz w:val="24"/>
          <w:szCs w:val="24"/>
          <w:u w:val="single"/>
        </w:rPr>
        <w:t>Updates</w:t>
      </w:r>
      <w:r w:rsidR="00BD2DBE" w:rsidRPr="00715D59">
        <w:rPr>
          <w:rFonts w:ascii="Times New Roman" w:hAnsi="Times New Roman" w:cs="Times New Roman"/>
          <w:sz w:val="24"/>
          <w:szCs w:val="24"/>
        </w:rPr>
        <w:t>:</w:t>
      </w:r>
      <w:r w:rsidR="00BD0D6D">
        <w:rPr>
          <w:rFonts w:ascii="Times New Roman" w:hAnsi="Times New Roman"/>
          <w:sz w:val="24"/>
          <w:szCs w:val="24"/>
        </w:rPr>
        <w:t xml:space="preserve"> </w:t>
      </w:r>
      <w:r w:rsidR="007B53BC">
        <w:rPr>
          <w:rFonts w:ascii="Times New Roman" w:hAnsi="Times New Roman"/>
          <w:sz w:val="24"/>
          <w:szCs w:val="24"/>
        </w:rPr>
        <w:t xml:space="preserve"> </w:t>
      </w:r>
      <w:r w:rsidR="00CB7A6D">
        <w:rPr>
          <w:rFonts w:ascii="Times New Roman" w:hAnsi="Times New Roman"/>
          <w:sz w:val="24"/>
          <w:szCs w:val="24"/>
        </w:rPr>
        <w:t>(</w:t>
      </w:r>
      <w:r w:rsidR="00CB7A6D" w:rsidRPr="00CB7A6D">
        <w:rPr>
          <w:rFonts w:ascii="Times New Roman" w:hAnsi="Times New Roman"/>
          <w:i/>
          <w:sz w:val="24"/>
          <w:szCs w:val="24"/>
        </w:rPr>
        <w:t>Joe Gerald</w:t>
      </w:r>
      <w:r w:rsidR="00CB7A6D">
        <w:rPr>
          <w:rFonts w:ascii="Times New Roman" w:hAnsi="Times New Roman"/>
          <w:sz w:val="24"/>
          <w:szCs w:val="24"/>
        </w:rPr>
        <w:t>)</w:t>
      </w:r>
    </w:p>
    <w:p w:rsidR="00CB7A6D" w:rsidRPr="00DA68C8" w:rsidRDefault="00CB7A6D" w:rsidP="00D25935">
      <w:pPr>
        <w:pStyle w:val="ListParagraph"/>
        <w:numPr>
          <w:ilvl w:val="0"/>
          <w:numId w:val="7"/>
        </w:numPr>
        <w:spacing w:after="120" w:line="240" w:lineRule="auto"/>
        <w:contextualSpacing w:val="0"/>
        <w:rPr>
          <w:rFonts w:ascii="Times New Roman" w:hAnsi="Times New Roman"/>
          <w:sz w:val="24"/>
          <w:szCs w:val="24"/>
          <w:u w:val="single"/>
        </w:rPr>
      </w:pPr>
      <w:r>
        <w:rPr>
          <w:rFonts w:ascii="Times New Roman" w:hAnsi="Times New Roman" w:cs="Times New Roman"/>
          <w:sz w:val="24"/>
          <w:szCs w:val="24"/>
        </w:rPr>
        <w:t xml:space="preserve">Joe reported that there are currently not enough seats in undergraduate PH spring elective </w:t>
      </w:r>
      <w:r w:rsidR="005F4CA9">
        <w:rPr>
          <w:rFonts w:ascii="Times New Roman" w:hAnsi="Times New Roman" w:cs="Times New Roman"/>
          <w:sz w:val="24"/>
          <w:szCs w:val="24"/>
        </w:rPr>
        <w:t xml:space="preserve">courses.  Therefore, if instructors </w:t>
      </w:r>
      <w:r>
        <w:rPr>
          <w:rFonts w:ascii="Times New Roman" w:hAnsi="Times New Roman" w:cs="Times New Roman"/>
          <w:sz w:val="24"/>
          <w:szCs w:val="24"/>
        </w:rPr>
        <w:t>are considering</w:t>
      </w:r>
      <w:r w:rsidR="00EC725B">
        <w:rPr>
          <w:rFonts w:ascii="Times New Roman" w:hAnsi="Times New Roman" w:cs="Times New Roman"/>
          <w:sz w:val="24"/>
          <w:szCs w:val="24"/>
        </w:rPr>
        <w:t xml:space="preserve"> offering a new course elective, </w:t>
      </w:r>
      <w:r>
        <w:rPr>
          <w:rFonts w:ascii="Times New Roman" w:hAnsi="Times New Roman" w:cs="Times New Roman"/>
          <w:sz w:val="24"/>
          <w:szCs w:val="24"/>
        </w:rPr>
        <w:t xml:space="preserve">or </w:t>
      </w:r>
      <w:r w:rsidR="00EC725B">
        <w:rPr>
          <w:rFonts w:ascii="Times New Roman" w:hAnsi="Times New Roman" w:cs="Times New Roman"/>
          <w:sz w:val="24"/>
          <w:szCs w:val="24"/>
        </w:rPr>
        <w:t xml:space="preserve">would consider </w:t>
      </w:r>
      <w:r>
        <w:rPr>
          <w:rFonts w:ascii="Times New Roman" w:hAnsi="Times New Roman" w:cs="Times New Roman"/>
          <w:sz w:val="24"/>
          <w:szCs w:val="24"/>
        </w:rPr>
        <w:t>moving an elective fall course offering</w:t>
      </w:r>
      <w:r w:rsidR="00EC725B">
        <w:rPr>
          <w:rFonts w:ascii="Times New Roman" w:hAnsi="Times New Roman" w:cs="Times New Roman"/>
          <w:sz w:val="24"/>
          <w:szCs w:val="24"/>
        </w:rPr>
        <w:t xml:space="preserve"> to spring</w:t>
      </w:r>
      <w:r w:rsidR="005F4CA9">
        <w:rPr>
          <w:rFonts w:ascii="Times New Roman" w:hAnsi="Times New Roman" w:cs="Times New Roman"/>
          <w:sz w:val="24"/>
          <w:szCs w:val="24"/>
        </w:rPr>
        <w:t>, this would help the imbalance between the two semesters.</w:t>
      </w:r>
      <w:r>
        <w:rPr>
          <w:rFonts w:ascii="Times New Roman" w:hAnsi="Times New Roman" w:cs="Times New Roman"/>
          <w:sz w:val="24"/>
          <w:szCs w:val="24"/>
        </w:rPr>
        <w:t xml:space="preserve"> </w:t>
      </w:r>
    </w:p>
    <w:p w:rsidR="00FB7195" w:rsidRPr="00FB7195" w:rsidRDefault="00FB7195" w:rsidP="00D25935">
      <w:pPr>
        <w:pStyle w:val="ListParagraph"/>
        <w:numPr>
          <w:ilvl w:val="1"/>
          <w:numId w:val="4"/>
        </w:numPr>
        <w:spacing w:after="0" w:line="240" w:lineRule="auto"/>
        <w:ind w:left="1886"/>
        <w:contextualSpacing w:val="0"/>
        <w:rPr>
          <w:rFonts w:ascii="Times New Roman" w:hAnsi="Times New Roman"/>
          <w:sz w:val="24"/>
          <w:szCs w:val="24"/>
          <w:u w:val="single"/>
        </w:rPr>
      </w:pPr>
      <w:r w:rsidRPr="00FB7195">
        <w:rPr>
          <w:rFonts w:ascii="Times New Roman" w:hAnsi="Times New Roman" w:cs="Times New Roman"/>
          <w:sz w:val="24"/>
          <w:szCs w:val="24"/>
          <w:u w:val="single"/>
        </w:rPr>
        <w:t xml:space="preserve">Undergraduate Admissions and </w:t>
      </w:r>
      <w:r w:rsidR="00AC1F3E">
        <w:rPr>
          <w:rFonts w:ascii="Times New Roman" w:hAnsi="Times New Roman" w:cs="Times New Roman"/>
          <w:sz w:val="24"/>
          <w:szCs w:val="24"/>
          <w:u w:val="single"/>
        </w:rPr>
        <w:t xml:space="preserve">BS in Public Health Program </w:t>
      </w:r>
      <w:r w:rsidRPr="00FB7195">
        <w:rPr>
          <w:rFonts w:ascii="Times New Roman" w:hAnsi="Times New Roman" w:cs="Times New Roman"/>
          <w:sz w:val="24"/>
          <w:szCs w:val="24"/>
          <w:u w:val="single"/>
        </w:rPr>
        <w:t>Update</w:t>
      </w:r>
      <w:r>
        <w:rPr>
          <w:rFonts w:ascii="Times New Roman" w:hAnsi="Times New Roman" w:cs="Times New Roman"/>
          <w:sz w:val="24"/>
          <w:szCs w:val="24"/>
        </w:rPr>
        <w:t>:</w:t>
      </w:r>
    </w:p>
    <w:p w:rsidR="00803D8F" w:rsidRPr="002663C2" w:rsidRDefault="00CB7A6D" w:rsidP="002663C2">
      <w:pPr>
        <w:spacing w:after="0" w:line="240" w:lineRule="auto"/>
        <w:ind w:left="1886"/>
        <w:rPr>
          <w:rFonts w:ascii="Times New Roman" w:hAnsi="Times New Roman" w:cs="Times New Roman"/>
          <w:sz w:val="24"/>
          <w:szCs w:val="24"/>
        </w:rPr>
      </w:pPr>
      <w:r>
        <w:rPr>
          <w:rFonts w:ascii="Times New Roman" w:hAnsi="Times New Roman" w:cs="Times New Roman"/>
          <w:sz w:val="24"/>
          <w:szCs w:val="24"/>
        </w:rPr>
        <w:t xml:space="preserve">Alan </w:t>
      </w:r>
      <w:r w:rsidR="00EC725B">
        <w:rPr>
          <w:rFonts w:ascii="Times New Roman" w:hAnsi="Times New Roman" w:cs="Times New Roman"/>
          <w:sz w:val="24"/>
          <w:szCs w:val="24"/>
        </w:rPr>
        <w:t xml:space="preserve">Beaudrie </w:t>
      </w:r>
      <w:r w:rsidR="002663C2">
        <w:rPr>
          <w:rFonts w:ascii="Times New Roman" w:hAnsi="Times New Roman" w:cs="Times New Roman"/>
          <w:sz w:val="24"/>
          <w:szCs w:val="24"/>
        </w:rPr>
        <w:t>sent an email report</w:t>
      </w:r>
      <w:r w:rsidR="007B53BC">
        <w:rPr>
          <w:rFonts w:ascii="Times New Roman" w:hAnsi="Times New Roman" w:cs="Times New Roman"/>
          <w:sz w:val="24"/>
          <w:szCs w:val="24"/>
        </w:rPr>
        <w:t xml:space="preserve"> </w:t>
      </w:r>
      <w:r w:rsidR="003648F0">
        <w:rPr>
          <w:rFonts w:ascii="Times New Roman" w:hAnsi="Times New Roman" w:cs="Times New Roman"/>
          <w:sz w:val="24"/>
          <w:szCs w:val="24"/>
        </w:rPr>
        <w:t xml:space="preserve">update </w:t>
      </w:r>
      <w:r w:rsidR="007B53BC">
        <w:rPr>
          <w:rFonts w:ascii="Times New Roman" w:hAnsi="Times New Roman" w:cs="Times New Roman"/>
          <w:sz w:val="24"/>
          <w:szCs w:val="24"/>
        </w:rPr>
        <w:t>on</w:t>
      </w:r>
      <w:r w:rsidR="00C74404">
        <w:rPr>
          <w:rFonts w:ascii="Times New Roman" w:hAnsi="Times New Roman" w:cs="Times New Roman"/>
          <w:sz w:val="24"/>
          <w:szCs w:val="24"/>
        </w:rPr>
        <w:t xml:space="preserve"> the number</w:t>
      </w:r>
      <w:r w:rsidR="005705E5">
        <w:rPr>
          <w:rFonts w:ascii="Times New Roman" w:hAnsi="Times New Roman" w:cs="Times New Roman"/>
          <w:sz w:val="24"/>
          <w:szCs w:val="24"/>
        </w:rPr>
        <w:t xml:space="preserve"> of Public Health </w:t>
      </w:r>
      <w:r w:rsidR="002663C2">
        <w:rPr>
          <w:rFonts w:ascii="Times New Roman" w:hAnsi="Times New Roman" w:cs="Times New Roman"/>
          <w:sz w:val="24"/>
          <w:szCs w:val="24"/>
        </w:rPr>
        <w:t>undergraduate active</w:t>
      </w:r>
      <w:r w:rsidR="005705E5">
        <w:rPr>
          <w:rFonts w:ascii="Times New Roman" w:hAnsi="Times New Roman" w:cs="Times New Roman"/>
          <w:sz w:val="24"/>
          <w:szCs w:val="24"/>
        </w:rPr>
        <w:t xml:space="preserve"> majors, minors and pre-majors a</w:t>
      </w:r>
      <w:r>
        <w:rPr>
          <w:rFonts w:ascii="Times New Roman" w:hAnsi="Times New Roman" w:cs="Times New Roman"/>
          <w:sz w:val="24"/>
          <w:szCs w:val="24"/>
        </w:rPr>
        <w:t>s of February 5</w:t>
      </w:r>
      <w:r w:rsidR="002663C2">
        <w:rPr>
          <w:rFonts w:ascii="Times New Roman" w:hAnsi="Times New Roman" w:cs="Times New Roman"/>
          <w:sz w:val="24"/>
          <w:szCs w:val="24"/>
        </w:rPr>
        <w:t>, 2014</w:t>
      </w:r>
      <w:r w:rsidR="005705E5">
        <w:rPr>
          <w:rFonts w:ascii="Times New Roman" w:hAnsi="Times New Roman" w:cs="Times New Roman"/>
          <w:sz w:val="24"/>
          <w:szCs w:val="24"/>
        </w:rPr>
        <w:t xml:space="preserve"> for committee review (see attachment below):</w:t>
      </w:r>
    </w:p>
    <w:p w:rsidR="004D4497" w:rsidRDefault="004D4497" w:rsidP="005705E5">
      <w:pPr>
        <w:pStyle w:val="ListParagraph"/>
        <w:spacing w:after="0" w:line="240" w:lineRule="auto"/>
        <w:ind w:left="3326" w:firstLine="274"/>
        <w:contextualSpacing w:val="0"/>
        <w:rPr>
          <w:rFonts w:ascii="Times New Roman" w:hAnsi="Times New Roman" w:cs="Times New Roman"/>
          <w:sz w:val="24"/>
          <w:szCs w:val="24"/>
        </w:rPr>
      </w:pPr>
    </w:p>
    <w:bookmarkStart w:id="1" w:name="_MON_1455003798"/>
    <w:bookmarkEnd w:id="1"/>
    <w:p w:rsidR="004D4497" w:rsidRDefault="00CB7A6D" w:rsidP="005705E5">
      <w:pPr>
        <w:pStyle w:val="ListParagraph"/>
        <w:spacing w:after="0" w:line="240" w:lineRule="auto"/>
        <w:ind w:left="3326" w:firstLine="274"/>
        <w:contextualSpacing w:val="0"/>
        <w:rPr>
          <w:rFonts w:ascii="Times New Roman" w:hAnsi="Times New Roman" w:cs="Times New Roman"/>
          <w:sz w:val="24"/>
          <w:szCs w:val="24"/>
        </w:rPr>
      </w:pPr>
      <w:r>
        <w:object w:dxaOrig="1531" w:dyaOrig="991">
          <v:shape id="_x0000_i1028" type="#_x0000_t75" style="width:76.5pt;height:49.5pt" o:ole="">
            <v:imagedata r:id="rId17" o:title=""/>
          </v:shape>
          <o:OLEObject Type="Embed" ProgID="Word.Document.12" ShapeID="_x0000_i1028" DrawAspect="Icon" ObjectID="_1457345076" r:id="rId18">
            <o:FieldCodes>\s</o:FieldCodes>
          </o:OLEObject>
        </w:object>
      </w:r>
    </w:p>
    <w:p w:rsidR="00DA2677" w:rsidRPr="002158F9" w:rsidRDefault="00DA2677" w:rsidP="00224B09">
      <w:pPr>
        <w:spacing w:after="0" w:line="240" w:lineRule="auto"/>
        <w:rPr>
          <w:rFonts w:ascii="Times New Roman" w:hAnsi="Times New Roman"/>
          <w:sz w:val="24"/>
          <w:szCs w:val="24"/>
        </w:rPr>
      </w:pPr>
    </w:p>
    <w:p w:rsidR="00524FF4" w:rsidRPr="00FB7195" w:rsidRDefault="007D46D2" w:rsidP="00D25935">
      <w:pPr>
        <w:pStyle w:val="ListParagraph"/>
        <w:numPr>
          <w:ilvl w:val="0"/>
          <w:numId w:val="4"/>
        </w:numPr>
        <w:spacing w:after="0" w:line="240" w:lineRule="auto"/>
        <w:rPr>
          <w:rFonts w:ascii="Times New Roman" w:hAnsi="Times New Roman"/>
          <w:sz w:val="24"/>
          <w:szCs w:val="24"/>
        </w:rPr>
      </w:pPr>
      <w:r w:rsidRPr="00FB7195">
        <w:rPr>
          <w:rFonts w:ascii="Times New Roman" w:hAnsi="Times New Roman"/>
          <w:sz w:val="24"/>
          <w:szCs w:val="24"/>
          <w:u w:val="single"/>
        </w:rPr>
        <w:t>Academic Affairs Office:</w:t>
      </w:r>
      <w:r w:rsidRPr="00FB7195">
        <w:rPr>
          <w:rFonts w:ascii="Times New Roman" w:hAnsi="Times New Roman"/>
          <w:sz w:val="24"/>
          <w:szCs w:val="24"/>
        </w:rPr>
        <w:t xml:space="preserve">  </w:t>
      </w:r>
      <w:r w:rsidR="00C45D19" w:rsidRPr="00FB7195">
        <w:rPr>
          <w:rFonts w:ascii="Times New Roman" w:hAnsi="Times New Roman"/>
          <w:sz w:val="24"/>
          <w:szCs w:val="24"/>
        </w:rPr>
        <w:t>(</w:t>
      </w:r>
      <w:r w:rsidR="00C45D19" w:rsidRPr="00FB7195">
        <w:rPr>
          <w:rFonts w:ascii="Times New Roman" w:hAnsi="Times New Roman"/>
          <w:i/>
          <w:sz w:val="24"/>
          <w:szCs w:val="24"/>
        </w:rPr>
        <w:t>Kathleen Crist</w:t>
      </w:r>
      <w:r w:rsidR="00C45D19" w:rsidRPr="00FB7195">
        <w:rPr>
          <w:rFonts w:ascii="Times New Roman" w:hAnsi="Times New Roman"/>
          <w:sz w:val="24"/>
          <w:szCs w:val="24"/>
        </w:rPr>
        <w:t>)</w:t>
      </w:r>
    </w:p>
    <w:p w:rsidR="00FB7195" w:rsidRPr="00DA68C8" w:rsidRDefault="00FB7195" w:rsidP="002158F9">
      <w:pPr>
        <w:pStyle w:val="ListParagraph"/>
        <w:spacing w:after="0" w:line="240" w:lineRule="auto"/>
        <w:ind w:left="1886" w:firstLine="15"/>
        <w:rPr>
          <w:rFonts w:ascii="Times New Roman" w:hAnsi="Times New Roman"/>
          <w:sz w:val="24"/>
          <w:szCs w:val="24"/>
          <w:u w:val="single"/>
        </w:rPr>
      </w:pPr>
    </w:p>
    <w:p w:rsidR="00524FF4" w:rsidRPr="00524FF4" w:rsidRDefault="00613578" w:rsidP="00D25935">
      <w:pPr>
        <w:pStyle w:val="ListParagraph"/>
        <w:numPr>
          <w:ilvl w:val="0"/>
          <w:numId w:val="5"/>
        </w:numPr>
        <w:spacing w:after="0" w:line="240" w:lineRule="auto"/>
        <w:rPr>
          <w:rFonts w:ascii="Times New Roman" w:hAnsi="Times New Roman"/>
          <w:color w:val="0000FF"/>
          <w:sz w:val="24"/>
          <w:szCs w:val="24"/>
          <w:u w:val="single"/>
        </w:rPr>
      </w:pPr>
      <w:r>
        <w:rPr>
          <w:rFonts w:ascii="Times New Roman" w:hAnsi="Times New Roman"/>
          <w:sz w:val="24"/>
          <w:szCs w:val="24"/>
          <w:u w:val="single"/>
        </w:rPr>
        <w:t>MEZCOPH Schedule of Courses</w:t>
      </w:r>
      <w:r w:rsidR="00524FF4">
        <w:rPr>
          <w:rFonts w:ascii="Times New Roman" w:hAnsi="Times New Roman"/>
          <w:sz w:val="24"/>
          <w:szCs w:val="24"/>
        </w:rPr>
        <w:t>:</w:t>
      </w:r>
    </w:p>
    <w:p w:rsidR="006F0448" w:rsidRDefault="002C440B" w:rsidP="002663C2">
      <w:pPr>
        <w:pStyle w:val="ListParagraph"/>
        <w:spacing w:after="0" w:line="240" w:lineRule="auto"/>
        <w:ind w:left="1890"/>
        <w:rPr>
          <w:rFonts w:ascii="Times New Roman" w:hAnsi="Times New Roman"/>
          <w:sz w:val="24"/>
          <w:szCs w:val="24"/>
        </w:rPr>
      </w:pPr>
      <w:r w:rsidRPr="00FE43F3">
        <w:rPr>
          <w:rFonts w:ascii="Times New Roman" w:hAnsi="Times New Roman"/>
          <w:sz w:val="24"/>
          <w:szCs w:val="24"/>
        </w:rPr>
        <w:t xml:space="preserve">Kathleen </w:t>
      </w:r>
      <w:r w:rsidR="00CF4BF5">
        <w:rPr>
          <w:rFonts w:ascii="Times New Roman" w:hAnsi="Times New Roman"/>
          <w:sz w:val="24"/>
          <w:szCs w:val="24"/>
        </w:rPr>
        <w:t xml:space="preserve">Crist </w:t>
      </w:r>
      <w:r w:rsidRPr="00FE43F3">
        <w:rPr>
          <w:rFonts w:ascii="Times New Roman" w:hAnsi="Times New Roman"/>
          <w:sz w:val="24"/>
          <w:szCs w:val="24"/>
        </w:rPr>
        <w:t>distributed current co</w:t>
      </w:r>
      <w:r w:rsidR="00AE7253">
        <w:rPr>
          <w:rFonts w:ascii="Times New Roman" w:hAnsi="Times New Roman"/>
          <w:sz w:val="24"/>
          <w:szCs w:val="24"/>
        </w:rPr>
        <w:t>urse enrollm</w:t>
      </w:r>
      <w:r w:rsidR="00346C70">
        <w:rPr>
          <w:rFonts w:ascii="Times New Roman" w:hAnsi="Times New Roman"/>
          <w:sz w:val="24"/>
          <w:szCs w:val="24"/>
        </w:rPr>
        <w:t xml:space="preserve">ent numbers </w:t>
      </w:r>
      <w:r w:rsidR="00AE7253">
        <w:rPr>
          <w:rFonts w:ascii="Times New Roman" w:hAnsi="Times New Roman"/>
          <w:sz w:val="24"/>
          <w:szCs w:val="24"/>
        </w:rPr>
        <w:t xml:space="preserve">for MEZCOPH </w:t>
      </w:r>
      <w:r w:rsidR="00346C70">
        <w:rPr>
          <w:rFonts w:ascii="Times New Roman" w:hAnsi="Times New Roman"/>
          <w:sz w:val="24"/>
          <w:szCs w:val="24"/>
        </w:rPr>
        <w:t>Spring 2014</w:t>
      </w:r>
      <w:r w:rsidR="00BC75A4">
        <w:rPr>
          <w:rFonts w:ascii="Times New Roman" w:hAnsi="Times New Roman"/>
          <w:sz w:val="24"/>
          <w:szCs w:val="24"/>
        </w:rPr>
        <w:t xml:space="preserve"> courses as of January 31</w:t>
      </w:r>
      <w:r w:rsidRPr="00FE43F3">
        <w:rPr>
          <w:rFonts w:ascii="Times New Roman" w:hAnsi="Times New Roman"/>
          <w:sz w:val="24"/>
          <w:szCs w:val="24"/>
        </w:rPr>
        <w:t xml:space="preserve">, </w:t>
      </w:r>
      <w:r w:rsidR="003648F0">
        <w:rPr>
          <w:rFonts w:ascii="Times New Roman" w:hAnsi="Times New Roman"/>
          <w:sz w:val="24"/>
          <w:szCs w:val="24"/>
        </w:rPr>
        <w:t>2014</w:t>
      </w:r>
      <w:r w:rsidR="00DB3A1A">
        <w:rPr>
          <w:rFonts w:ascii="Times New Roman" w:hAnsi="Times New Roman"/>
          <w:sz w:val="24"/>
          <w:szCs w:val="24"/>
        </w:rPr>
        <w:t xml:space="preserve">.  In addition, </w:t>
      </w:r>
      <w:r w:rsidR="00B710F9" w:rsidRPr="00DB3A1A">
        <w:rPr>
          <w:rFonts w:ascii="Times New Roman" w:hAnsi="Times New Roman"/>
          <w:sz w:val="24"/>
          <w:szCs w:val="24"/>
        </w:rPr>
        <w:t xml:space="preserve">Kathleen </w:t>
      </w:r>
      <w:r w:rsidR="004A3CF7" w:rsidRPr="00DB3A1A">
        <w:rPr>
          <w:rFonts w:ascii="Times New Roman" w:hAnsi="Times New Roman"/>
          <w:sz w:val="24"/>
          <w:szCs w:val="24"/>
        </w:rPr>
        <w:t xml:space="preserve">also </w:t>
      </w:r>
      <w:r w:rsidR="008D3F55" w:rsidRPr="00DB3A1A">
        <w:rPr>
          <w:rFonts w:ascii="Times New Roman" w:hAnsi="Times New Roman"/>
          <w:sz w:val="24"/>
          <w:szCs w:val="24"/>
        </w:rPr>
        <w:t xml:space="preserve">distributed </w:t>
      </w:r>
      <w:r w:rsidR="0025529A" w:rsidRPr="00DB3A1A">
        <w:rPr>
          <w:rFonts w:ascii="Times New Roman" w:hAnsi="Times New Roman"/>
          <w:sz w:val="24"/>
          <w:szCs w:val="24"/>
        </w:rPr>
        <w:t>copies</w:t>
      </w:r>
      <w:r w:rsidR="00B710F9" w:rsidRPr="00DB3A1A">
        <w:rPr>
          <w:rFonts w:ascii="Times New Roman" w:hAnsi="Times New Roman"/>
          <w:sz w:val="24"/>
          <w:szCs w:val="24"/>
        </w:rPr>
        <w:t xml:space="preserve"> of the </w:t>
      </w:r>
      <w:r w:rsidR="00FE43F3" w:rsidRPr="00DB3A1A">
        <w:rPr>
          <w:rFonts w:ascii="Times New Roman" w:hAnsi="Times New Roman"/>
          <w:sz w:val="24"/>
          <w:szCs w:val="24"/>
        </w:rPr>
        <w:t xml:space="preserve">current </w:t>
      </w:r>
      <w:r w:rsidR="00531E48" w:rsidRPr="00DB3A1A">
        <w:rPr>
          <w:rFonts w:ascii="Times New Roman" w:hAnsi="Times New Roman"/>
          <w:sz w:val="24"/>
          <w:szCs w:val="24"/>
        </w:rPr>
        <w:t>spring</w:t>
      </w:r>
      <w:r w:rsidR="008D3F55" w:rsidRPr="00DB3A1A">
        <w:rPr>
          <w:rFonts w:ascii="Times New Roman" w:hAnsi="Times New Roman"/>
          <w:sz w:val="24"/>
          <w:szCs w:val="24"/>
        </w:rPr>
        <w:t xml:space="preserve"> 2014, </w:t>
      </w:r>
      <w:r w:rsidR="00FD5970" w:rsidRPr="00DB3A1A">
        <w:rPr>
          <w:rFonts w:ascii="Times New Roman" w:hAnsi="Times New Roman"/>
          <w:sz w:val="24"/>
          <w:szCs w:val="24"/>
        </w:rPr>
        <w:t>summer</w:t>
      </w:r>
      <w:r w:rsidR="00346C70" w:rsidRPr="00DB3A1A">
        <w:rPr>
          <w:rFonts w:ascii="Times New Roman" w:hAnsi="Times New Roman"/>
          <w:sz w:val="24"/>
          <w:szCs w:val="24"/>
        </w:rPr>
        <w:t xml:space="preserve"> </w:t>
      </w:r>
      <w:r w:rsidR="008D3F55" w:rsidRPr="00DB3A1A">
        <w:rPr>
          <w:rFonts w:ascii="Times New Roman" w:hAnsi="Times New Roman"/>
          <w:sz w:val="24"/>
          <w:szCs w:val="24"/>
        </w:rPr>
        <w:t xml:space="preserve">2014 and </w:t>
      </w:r>
      <w:r w:rsidR="00531E48" w:rsidRPr="00DB3A1A">
        <w:rPr>
          <w:rFonts w:ascii="Times New Roman" w:hAnsi="Times New Roman"/>
          <w:sz w:val="24"/>
          <w:szCs w:val="24"/>
        </w:rPr>
        <w:t>fall</w:t>
      </w:r>
      <w:r w:rsidR="00346C70" w:rsidRPr="00DB3A1A">
        <w:rPr>
          <w:rFonts w:ascii="Times New Roman" w:hAnsi="Times New Roman"/>
          <w:sz w:val="24"/>
          <w:szCs w:val="24"/>
        </w:rPr>
        <w:t xml:space="preserve"> ‘draft” </w:t>
      </w:r>
      <w:r w:rsidR="0025529A" w:rsidRPr="00DB3A1A">
        <w:rPr>
          <w:rFonts w:ascii="Times New Roman" w:hAnsi="Times New Roman"/>
          <w:sz w:val="24"/>
          <w:szCs w:val="24"/>
        </w:rPr>
        <w:t xml:space="preserve">2014 course schedules, </w:t>
      </w:r>
      <w:r w:rsidR="00FD5970" w:rsidRPr="00DB3A1A">
        <w:rPr>
          <w:rFonts w:ascii="Times New Roman" w:hAnsi="Times New Roman"/>
          <w:sz w:val="24"/>
          <w:szCs w:val="24"/>
        </w:rPr>
        <w:t>as of</w:t>
      </w:r>
      <w:r w:rsidR="00BC75A4">
        <w:rPr>
          <w:rFonts w:ascii="Times New Roman" w:hAnsi="Times New Roman"/>
          <w:sz w:val="24"/>
          <w:szCs w:val="24"/>
        </w:rPr>
        <w:t xml:space="preserve"> January 29</w:t>
      </w:r>
      <w:r w:rsidR="003648F0">
        <w:rPr>
          <w:rFonts w:ascii="Times New Roman" w:hAnsi="Times New Roman"/>
          <w:sz w:val="24"/>
          <w:szCs w:val="24"/>
        </w:rPr>
        <w:t>, 2014</w:t>
      </w:r>
      <w:r w:rsidR="00F47989" w:rsidRPr="00DB3A1A">
        <w:rPr>
          <w:rFonts w:ascii="Times New Roman" w:hAnsi="Times New Roman"/>
          <w:sz w:val="24"/>
          <w:szCs w:val="24"/>
        </w:rPr>
        <w:t xml:space="preserve"> for committee review and updates</w:t>
      </w:r>
      <w:r w:rsidR="00FE43F3" w:rsidRPr="00DB3A1A">
        <w:rPr>
          <w:rFonts w:ascii="Times New Roman" w:hAnsi="Times New Roman"/>
          <w:sz w:val="24"/>
          <w:szCs w:val="24"/>
        </w:rPr>
        <w:t xml:space="preserve">.  </w:t>
      </w:r>
      <w:r w:rsidR="004A3CF7" w:rsidRPr="00DB3A1A">
        <w:rPr>
          <w:rFonts w:ascii="Times New Roman" w:hAnsi="Times New Roman"/>
          <w:sz w:val="24"/>
          <w:szCs w:val="24"/>
        </w:rPr>
        <w:t xml:space="preserve">Kathleen asked section chairs and program directors to </w:t>
      </w:r>
      <w:r w:rsidRPr="00DB3A1A">
        <w:rPr>
          <w:rFonts w:ascii="Times New Roman" w:hAnsi="Times New Roman"/>
          <w:sz w:val="24"/>
          <w:szCs w:val="24"/>
        </w:rPr>
        <w:t xml:space="preserve">please </w:t>
      </w:r>
      <w:r w:rsidR="004A3CF7" w:rsidRPr="00DB3A1A">
        <w:rPr>
          <w:rFonts w:ascii="Times New Roman" w:hAnsi="Times New Roman"/>
          <w:sz w:val="24"/>
          <w:szCs w:val="24"/>
        </w:rPr>
        <w:t xml:space="preserve">review and </w:t>
      </w:r>
      <w:r w:rsidR="00CF5BEE">
        <w:rPr>
          <w:rFonts w:ascii="Times New Roman" w:hAnsi="Times New Roman"/>
          <w:sz w:val="24"/>
          <w:szCs w:val="24"/>
        </w:rPr>
        <w:t xml:space="preserve">also </w:t>
      </w:r>
      <w:r w:rsidR="004A3CF7" w:rsidRPr="00DB3A1A">
        <w:rPr>
          <w:rFonts w:ascii="Times New Roman" w:hAnsi="Times New Roman"/>
          <w:sz w:val="24"/>
          <w:szCs w:val="24"/>
        </w:rPr>
        <w:t xml:space="preserve">discuss </w:t>
      </w:r>
      <w:r w:rsidR="00346C70" w:rsidRPr="00DB3A1A">
        <w:rPr>
          <w:rFonts w:ascii="Times New Roman" w:hAnsi="Times New Roman"/>
          <w:sz w:val="24"/>
          <w:szCs w:val="24"/>
        </w:rPr>
        <w:t xml:space="preserve">the fall and </w:t>
      </w:r>
      <w:r w:rsidR="00F1775C" w:rsidRPr="00DB3A1A">
        <w:rPr>
          <w:rFonts w:ascii="Times New Roman" w:hAnsi="Times New Roman"/>
          <w:sz w:val="24"/>
          <w:szCs w:val="24"/>
        </w:rPr>
        <w:t xml:space="preserve">summer </w:t>
      </w:r>
      <w:r w:rsidR="00F87896" w:rsidRPr="00DB3A1A">
        <w:rPr>
          <w:rFonts w:ascii="Times New Roman" w:hAnsi="Times New Roman"/>
          <w:sz w:val="24"/>
          <w:szCs w:val="24"/>
        </w:rPr>
        <w:t>2014 course schedule</w:t>
      </w:r>
      <w:r w:rsidR="00F1775C" w:rsidRPr="00DB3A1A">
        <w:rPr>
          <w:rFonts w:ascii="Times New Roman" w:hAnsi="Times New Roman"/>
          <w:sz w:val="24"/>
          <w:szCs w:val="24"/>
        </w:rPr>
        <w:t>s</w:t>
      </w:r>
      <w:r w:rsidR="00F87896" w:rsidRPr="00DB3A1A">
        <w:rPr>
          <w:rFonts w:ascii="Times New Roman" w:hAnsi="Times New Roman"/>
          <w:sz w:val="24"/>
          <w:szCs w:val="24"/>
        </w:rPr>
        <w:t xml:space="preserve"> </w:t>
      </w:r>
      <w:r w:rsidR="004A3CF7" w:rsidRPr="00DB3A1A">
        <w:rPr>
          <w:rFonts w:ascii="Times New Roman" w:hAnsi="Times New Roman"/>
          <w:sz w:val="24"/>
          <w:szCs w:val="24"/>
        </w:rPr>
        <w:t>with their s</w:t>
      </w:r>
      <w:r w:rsidR="002859EA" w:rsidRPr="00DB3A1A">
        <w:rPr>
          <w:rFonts w:ascii="Times New Roman" w:hAnsi="Times New Roman"/>
          <w:sz w:val="24"/>
          <w:szCs w:val="24"/>
        </w:rPr>
        <w:t xml:space="preserve">ection faculty and </w:t>
      </w:r>
      <w:r w:rsidR="00DB3A1A">
        <w:rPr>
          <w:rFonts w:ascii="Times New Roman" w:hAnsi="Times New Roman"/>
          <w:sz w:val="24"/>
          <w:szCs w:val="24"/>
        </w:rPr>
        <w:t xml:space="preserve">Division Directors, and </w:t>
      </w:r>
      <w:r w:rsidR="002859EA" w:rsidRPr="00DB3A1A">
        <w:rPr>
          <w:rFonts w:ascii="Times New Roman" w:hAnsi="Times New Roman"/>
          <w:sz w:val="24"/>
          <w:szCs w:val="24"/>
        </w:rPr>
        <w:t xml:space="preserve">send any </w:t>
      </w:r>
      <w:r w:rsidR="006F1C43" w:rsidRPr="00DB3A1A">
        <w:rPr>
          <w:rFonts w:ascii="Times New Roman" w:hAnsi="Times New Roman"/>
          <w:sz w:val="24"/>
          <w:szCs w:val="24"/>
        </w:rPr>
        <w:t>u</w:t>
      </w:r>
      <w:r w:rsidR="00BC75A4">
        <w:rPr>
          <w:rFonts w:ascii="Times New Roman" w:hAnsi="Times New Roman"/>
          <w:sz w:val="24"/>
          <w:szCs w:val="24"/>
        </w:rPr>
        <w:t xml:space="preserve">pdates as soon as possible, as Priority Registration for the fall and summer 2014 semesters begins on March 24, 2014 </w:t>
      </w:r>
      <w:r w:rsidR="002859EA" w:rsidRPr="00DB3A1A">
        <w:rPr>
          <w:rFonts w:ascii="Times New Roman" w:hAnsi="Times New Roman"/>
          <w:sz w:val="24"/>
          <w:szCs w:val="24"/>
        </w:rPr>
        <w:t>(see attachment</w:t>
      </w:r>
      <w:r w:rsidR="00346C70" w:rsidRPr="00DB3A1A">
        <w:rPr>
          <w:rFonts w:ascii="Times New Roman" w:hAnsi="Times New Roman"/>
          <w:sz w:val="24"/>
          <w:szCs w:val="24"/>
        </w:rPr>
        <w:t>s</w:t>
      </w:r>
      <w:r w:rsidR="002859EA" w:rsidRPr="00DB3A1A">
        <w:rPr>
          <w:rFonts w:ascii="Times New Roman" w:hAnsi="Times New Roman"/>
          <w:sz w:val="24"/>
          <w:szCs w:val="24"/>
        </w:rPr>
        <w:t xml:space="preserve"> below):</w:t>
      </w:r>
    </w:p>
    <w:p w:rsidR="006F0448" w:rsidRDefault="00244A02" w:rsidP="000D0F4B">
      <w:pPr>
        <w:spacing w:after="0" w:line="240" w:lineRule="auto"/>
        <w:rPr>
          <w:rFonts w:ascii="Times New Roman" w:hAnsi="Times New Roman"/>
          <w:sz w:val="24"/>
          <w:szCs w:val="24"/>
        </w:rPr>
      </w:pPr>
      <w:r>
        <w:rPr>
          <w:rFonts w:ascii="Times New Roman" w:hAnsi="Times New Roman"/>
          <w:sz w:val="24"/>
          <w:szCs w:val="24"/>
        </w:rPr>
        <w:tab/>
      </w:r>
      <w:r w:rsidR="00E51A19">
        <w:rPr>
          <w:rFonts w:ascii="Times New Roman" w:hAnsi="Times New Roman"/>
          <w:sz w:val="24"/>
          <w:szCs w:val="24"/>
        </w:rPr>
        <w:tab/>
        <w:t xml:space="preserve">   </w:t>
      </w:r>
      <w:bookmarkStart w:id="2" w:name="_MON_1455004359"/>
      <w:bookmarkEnd w:id="2"/>
      <w:r>
        <w:object w:dxaOrig="1531" w:dyaOrig="991">
          <v:shape id="_x0000_i1029" type="#_x0000_t75" style="width:76.5pt;height:49.5pt" o:ole="">
            <v:imagedata r:id="rId19" o:title=""/>
          </v:shape>
          <o:OLEObject Type="Embed" ProgID="Word.Document.12" ShapeID="_x0000_i1029" DrawAspect="Icon" ObjectID="_1457345077" r:id="rId20">
            <o:FieldCodes>\s</o:FieldCodes>
          </o:OLEObject>
        </w:object>
      </w:r>
      <w:r w:rsidR="00E51A19">
        <w:t xml:space="preserve"> </w:t>
      </w:r>
      <w:r>
        <w:object w:dxaOrig="1531" w:dyaOrig="991">
          <v:shape id="_x0000_i1030" type="#_x0000_t75" style="width:76.5pt;height:49.5pt" o:ole="">
            <v:imagedata r:id="rId21" o:title=""/>
          </v:shape>
          <o:OLEObject Type="Embed" ProgID="Word.Document.12" ShapeID="_x0000_i1030" DrawAspect="Icon" ObjectID="_1457345078" r:id="rId22">
            <o:FieldCodes>\s</o:FieldCodes>
          </o:OLEObject>
        </w:object>
      </w:r>
      <w:r w:rsidR="009E20AC">
        <w:object w:dxaOrig="1531" w:dyaOrig="991">
          <v:shape id="_x0000_i1031" type="#_x0000_t75" style="width:76.5pt;height:49.5pt" o:ole="">
            <v:imagedata r:id="rId23" o:title=""/>
          </v:shape>
          <o:OLEObject Type="Embed" ProgID="AcroExch.Document.7" ShapeID="_x0000_i1031" DrawAspect="Icon" ObjectID="_1457345079" r:id="rId24"/>
        </w:object>
      </w:r>
      <w:r>
        <w:object w:dxaOrig="1531" w:dyaOrig="991">
          <v:shape id="_x0000_i1032" type="#_x0000_t75" style="width:76.5pt;height:49.5pt" o:ole="">
            <v:imagedata r:id="rId25" o:title=""/>
          </v:shape>
          <o:OLEObject Type="Embed" ProgID="AcroExch.Document.7" ShapeID="_x0000_i1032" DrawAspect="Icon" ObjectID="_1457345080" r:id="rId26"/>
        </w:object>
      </w:r>
      <w:r w:rsidR="00E51A19">
        <w:object w:dxaOrig="1531" w:dyaOrig="991">
          <v:shape id="_x0000_i1033" type="#_x0000_t75" style="width:76.5pt;height:49.5pt" o:ole="">
            <v:imagedata r:id="rId27" o:title=""/>
          </v:shape>
          <o:OLEObject Type="Embed" ProgID="AcroExch.Document.7" ShapeID="_x0000_i1033" DrawAspect="Icon" ObjectID="_1457345081" r:id="rId28"/>
        </w:object>
      </w:r>
    </w:p>
    <w:p w:rsidR="003648F0" w:rsidRDefault="003648F0" w:rsidP="003648F0">
      <w:pPr>
        <w:spacing w:after="0" w:line="240" w:lineRule="auto"/>
        <w:ind w:left="1170"/>
      </w:pPr>
      <w:r>
        <w:t xml:space="preserve">          </w:t>
      </w:r>
      <w:r>
        <w:tab/>
      </w:r>
      <w:r>
        <w:tab/>
        <w:t xml:space="preserve">      </w:t>
      </w:r>
    </w:p>
    <w:p w:rsidR="00937052" w:rsidRDefault="00937052" w:rsidP="003648F0">
      <w:pPr>
        <w:spacing w:after="0" w:line="240" w:lineRule="auto"/>
        <w:ind w:left="1170"/>
        <w:rPr>
          <w:rFonts w:ascii="Times New Roman" w:hAnsi="Times New Roman" w:cs="Times New Roman"/>
          <w:sz w:val="24"/>
          <w:szCs w:val="24"/>
          <w:u w:val="single"/>
        </w:rPr>
      </w:pPr>
    </w:p>
    <w:p w:rsidR="00244A02" w:rsidRPr="00244A02" w:rsidRDefault="00244A02" w:rsidP="00D25935">
      <w:pPr>
        <w:pStyle w:val="ListParagraph"/>
        <w:numPr>
          <w:ilvl w:val="0"/>
          <w:numId w:val="8"/>
        </w:numPr>
        <w:spacing w:after="0" w:line="240" w:lineRule="auto"/>
      </w:pPr>
      <w:r>
        <w:rPr>
          <w:rFonts w:ascii="Times New Roman" w:hAnsi="Times New Roman" w:cs="Times New Roman"/>
          <w:sz w:val="24"/>
          <w:szCs w:val="24"/>
          <w:u w:val="single"/>
        </w:rPr>
        <w:t>UA House Numbered Courses 696 Seminars – Alternative Grades</w:t>
      </w:r>
      <w:r w:rsidR="00937052">
        <w:rPr>
          <w:rFonts w:ascii="Times New Roman" w:hAnsi="Times New Roman" w:cs="Times New Roman"/>
          <w:sz w:val="24"/>
          <w:szCs w:val="24"/>
          <w:u w:val="single"/>
        </w:rPr>
        <w:t xml:space="preserve">: </w:t>
      </w:r>
      <w:r w:rsidR="00937052">
        <w:rPr>
          <w:rFonts w:ascii="Times New Roman" w:hAnsi="Times New Roman" w:cs="Times New Roman"/>
          <w:sz w:val="24"/>
          <w:szCs w:val="24"/>
        </w:rPr>
        <w:t xml:space="preserve">  </w:t>
      </w:r>
    </w:p>
    <w:p w:rsidR="00937052" w:rsidRDefault="00244A02" w:rsidP="00244A02">
      <w:pPr>
        <w:pStyle w:val="ListParagraph"/>
        <w:spacing w:after="0" w:line="240" w:lineRule="auto"/>
        <w:ind w:left="1800"/>
      </w:pPr>
      <w:r>
        <w:rPr>
          <w:rFonts w:ascii="Times New Roman" w:hAnsi="Times New Roman" w:cs="Times New Roman"/>
          <w:sz w:val="24"/>
          <w:szCs w:val="24"/>
        </w:rPr>
        <w:t>Doug Taren reported</w:t>
      </w:r>
      <w:r w:rsidR="00E51A19">
        <w:rPr>
          <w:rFonts w:ascii="Times New Roman" w:hAnsi="Times New Roman" w:cs="Times New Roman"/>
          <w:sz w:val="24"/>
          <w:szCs w:val="24"/>
        </w:rPr>
        <w:t xml:space="preserve"> on UA grading polices for 696 seminar courses.  Doug reminded faculty that the grades available for seminar courses are regular grades (ABCDE) or alternative grades (SPCDE).  Our College uses the alternative grading for </w:t>
      </w:r>
      <w:r w:rsidR="00EC725B">
        <w:rPr>
          <w:rFonts w:ascii="Times New Roman" w:hAnsi="Times New Roman" w:cs="Times New Roman"/>
          <w:sz w:val="24"/>
          <w:szCs w:val="24"/>
        </w:rPr>
        <w:t xml:space="preserve">696 </w:t>
      </w:r>
      <w:r w:rsidR="00E51A19">
        <w:rPr>
          <w:rFonts w:ascii="Times New Roman" w:hAnsi="Times New Roman" w:cs="Times New Roman"/>
          <w:sz w:val="24"/>
          <w:szCs w:val="24"/>
        </w:rPr>
        <w:t xml:space="preserve">seminar courses.  Graduate course are not available for pass/fail </w:t>
      </w:r>
      <w:r w:rsidR="00EC725B">
        <w:rPr>
          <w:rFonts w:ascii="Times New Roman" w:hAnsi="Times New Roman" w:cs="Times New Roman"/>
          <w:sz w:val="24"/>
          <w:szCs w:val="24"/>
        </w:rPr>
        <w:t xml:space="preserve">grading </w:t>
      </w:r>
      <w:r w:rsidR="00E51A19">
        <w:rPr>
          <w:rFonts w:ascii="Times New Roman" w:hAnsi="Times New Roman" w:cs="Times New Roman"/>
          <w:sz w:val="24"/>
          <w:szCs w:val="24"/>
        </w:rPr>
        <w:t>opt</w:t>
      </w:r>
      <w:r w:rsidR="00D87427">
        <w:rPr>
          <w:rFonts w:ascii="Times New Roman" w:hAnsi="Times New Roman" w:cs="Times New Roman"/>
          <w:sz w:val="24"/>
          <w:szCs w:val="24"/>
        </w:rPr>
        <w:t xml:space="preserve">ion.  Doug asked section faculty to </w:t>
      </w:r>
      <w:r w:rsidR="00EC725B">
        <w:rPr>
          <w:rFonts w:ascii="Times New Roman" w:hAnsi="Times New Roman" w:cs="Times New Roman"/>
          <w:sz w:val="24"/>
          <w:szCs w:val="24"/>
        </w:rPr>
        <w:t xml:space="preserve">please </w:t>
      </w:r>
      <w:r w:rsidR="00D87427">
        <w:rPr>
          <w:rFonts w:ascii="Times New Roman" w:hAnsi="Times New Roman" w:cs="Times New Roman"/>
          <w:sz w:val="24"/>
          <w:szCs w:val="24"/>
        </w:rPr>
        <w:t xml:space="preserve">review their seminar course syllabi and ensure that the correct alternative grading system is being listed and also </w:t>
      </w:r>
      <w:r w:rsidR="00EC725B">
        <w:rPr>
          <w:rFonts w:ascii="Times New Roman" w:hAnsi="Times New Roman" w:cs="Times New Roman"/>
          <w:sz w:val="24"/>
          <w:szCs w:val="24"/>
        </w:rPr>
        <w:t xml:space="preserve">that the grading scale </w:t>
      </w:r>
      <w:r w:rsidR="00D87427">
        <w:rPr>
          <w:rFonts w:ascii="Times New Roman" w:hAnsi="Times New Roman" w:cs="Times New Roman"/>
          <w:sz w:val="24"/>
          <w:szCs w:val="24"/>
        </w:rPr>
        <w:t>show</w:t>
      </w:r>
      <w:r w:rsidR="00EC725B">
        <w:rPr>
          <w:rFonts w:ascii="Times New Roman" w:hAnsi="Times New Roman" w:cs="Times New Roman"/>
          <w:sz w:val="24"/>
          <w:szCs w:val="24"/>
        </w:rPr>
        <w:t>s</w:t>
      </w:r>
      <w:r w:rsidR="00D87427">
        <w:rPr>
          <w:rFonts w:ascii="Times New Roman" w:hAnsi="Times New Roman" w:cs="Times New Roman"/>
          <w:sz w:val="24"/>
          <w:szCs w:val="24"/>
        </w:rPr>
        <w:t xml:space="preserve"> the percentages that constitutes a S</w:t>
      </w:r>
      <w:r w:rsidR="00B04BA9">
        <w:rPr>
          <w:rFonts w:ascii="Times New Roman" w:hAnsi="Times New Roman" w:cs="Times New Roman"/>
          <w:sz w:val="24"/>
          <w:szCs w:val="24"/>
        </w:rPr>
        <w:t xml:space="preserve">PCD </w:t>
      </w:r>
      <w:r w:rsidR="00D87427">
        <w:rPr>
          <w:rFonts w:ascii="Times New Roman" w:hAnsi="Times New Roman" w:cs="Times New Roman"/>
          <w:sz w:val="24"/>
          <w:szCs w:val="24"/>
        </w:rPr>
        <w:t xml:space="preserve">or E </w:t>
      </w:r>
      <w:r w:rsidR="00EC725B">
        <w:rPr>
          <w:rFonts w:ascii="Times New Roman" w:hAnsi="Times New Roman" w:cs="Times New Roman"/>
          <w:sz w:val="24"/>
          <w:szCs w:val="24"/>
        </w:rPr>
        <w:t xml:space="preserve">grade </w:t>
      </w:r>
      <w:r w:rsidR="00D87427">
        <w:rPr>
          <w:rFonts w:ascii="Times New Roman" w:hAnsi="Times New Roman" w:cs="Times New Roman"/>
          <w:sz w:val="24"/>
          <w:szCs w:val="24"/>
        </w:rPr>
        <w:t>(e.g. what percentage will give you what grade), therefore students will know what is expected and the instructor is protected when awarding each grade.</w:t>
      </w:r>
    </w:p>
    <w:p w:rsidR="00EC2A84" w:rsidRPr="00EC2A84" w:rsidRDefault="00EC2A84" w:rsidP="00EC2A84">
      <w:pPr>
        <w:spacing w:after="0"/>
        <w:ind w:left="2880" w:firstLine="720"/>
        <w:rPr>
          <w:rFonts w:ascii="Times New Roman" w:hAnsi="Times New Roman"/>
          <w:sz w:val="24"/>
          <w:szCs w:val="24"/>
        </w:rPr>
      </w:pPr>
    </w:p>
    <w:p w:rsidR="00D87427" w:rsidRPr="00D87427" w:rsidRDefault="00D87427" w:rsidP="00D87427">
      <w:pPr>
        <w:spacing w:after="0" w:line="240" w:lineRule="auto"/>
        <w:rPr>
          <w:rFonts w:ascii="Times New Roman" w:eastAsia="Times New Roman" w:hAnsi="Times New Roman" w:cs="Times New Roman"/>
          <w:sz w:val="24"/>
          <w:szCs w:val="24"/>
        </w:rPr>
      </w:pPr>
    </w:p>
    <w:p w:rsidR="00D87427" w:rsidRPr="00C80582" w:rsidRDefault="00D87427" w:rsidP="00D25935">
      <w:pPr>
        <w:pStyle w:val="ListParagraph"/>
        <w:numPr>
          <w:ilvl w:val="0"/>
          <w:numId w:val="6"/>
        </w:numPr>
        <w:spacing w:after="0" w:line="240" w:lineRule="auto"/>
        <w:rPr>
          <w:rFonts w:ascii="Times New Roman" w:eastAsia="Times New Roman" w:hAnsi="Times New Roman" w:cs="Times New Roman"/>
          <w:i/>
          <w:sz w:val="24"/>
          <w:szCs w:val="24"/>
        </w:rPr>
      </w:pPr>
      <w:r w:rsidRPr="00D87427">
        <w:rPr>
          <w:rFonts w:ascii="Times New Roman" w:eastAsia="Times New Roman" w:hAnsi="Times New Roman" w:cs="Times New Roman"/>
          <w:b/>
          <w:sz w:val="24"/>
          <w:szCs w:val="24"/>
          <w:u w:val="single"/>
        </w:rPr>
        <w:t>Old Business</w:t>
      </w:r>
      <w:r w:rsidRPr="00D87427">
        <w:rPr>
          <w:rFonts w:ascii="Times New Roman" w:eastAsia="Times New Roman" w:hAnsi="Times New Roman" w:cs="Times New Roman"/>
          <w:i/>
          <w:sz w:val="24"/>
          <w:szCs w:val="24"/>
        </w:rPr>
        <w:t>:</w:t>
      </w:r>
      <w:r w:rsidRPr="00D87427">
        <w:rPr>
          <w:rFonts w:ascii="Times New Roman" w:eastAsia="Times New Roman" w:hAnsi="Times New Roman" w:cs="Times New Roman"/>
          <w:sz w:val="24"/>
          <w:szCs w:val="24"/>
        </w:rPr>
        <w:t xml:space="preserve">  </w:t>
      </w:r>
    </w:p>
    <w:p w:rsidR="00C80582" w:rsidRPr="00D87427" w:rsidRDefault="00C80582" w:rsidP="00C80582">
      <w:pPr>
        <w:pStyle w:val="ListParagraph"/>
        <w:spacing w:after="0" w:line="240" w:lineRule="auto"/>
        <w:rPr>
          <w:rFonts w:ascii="Times New Roman" w:eastAsia="Times New Roman" w:hAnsi="Times New Roman" w:cs="Times New Roman"/>
          <w:i/>
          <w:sz w:val="24"/>
          <w:szCs w:val="24"/>
        </w:rPr>
      </w:pPr>
    </w:p>
    <w:p w:rsidR="00C80582" w:rsidRPr="00C80582" w:rsidRDefault="00D87427" w:rsidP="00C80582">
      <w:pPr>
        <w:pStyle w:val="ListParagraph"/>
        <w:spacing w:after="0" w:line="240" w:lineRule="auto"/>
        <w:ind w:left="1890"/>
        <w:rPr>
          <w:rFonts w:ascii="Times New Roman" w:eastAsia="Times New Roman" w:hAnsi="Times New Roman" w:cs="Times New Roman"/>
          <w:i/>
          <w:sz w:val="24"/>
          <w:szCs w:val="24"/>
        </w:rPr>
      </w:pPr>
      <w:r w:rsidRPr="004A183E">
        <w:rPr>
          <w:rFonts w:ascii="Times New Roman" w:eastAsia="Times New Roman" w:hAnsi="Times New Roman" w:cs="Times New Roman"/>
          <w:sz w:val="24"/>
          <w:szCs w:val="24"/>
          <w:u w:val="single"/>
        </w:rPr>
        <w:t>CPH 609, Evaluating Public Health Literature</w:t>
      </w:r>
      <w:r w:rsidRPr="004A183E">
        <w:rPr>
          <w:rFonts w:ascii="Times New Roman" w:eastAsia="Times New Roman" w:hAnsi="Times New Roman" w:cs="Times New Roman"/>
          <w:sz w:val="24"/>
          <w:szCs w:val="24"/>
        </w:rPr>
        <w:t xml:space="preserve">:  </w:t>
      </w:r>
      <w:r w:rsidR="00C80582" w:rsidRPr="004A183E">
        <w:rPr>
          <w:rFonts w:ascii="Times New Roman" w:eastAsia="Times New Roman" w:hAnsi="Times New Roman" w:cs="Times New Roman"/>
          <w:i/>
          <w:sz w:val="24"/>
          <w:szCs w:val="24"/>
        </w:rPr>
        <w:t>(Mary Kay O’Rourke)</w:t>
      </w:r>
    </w:p>
    <w:p w:rsidR="00D87427" w:rsidRDefault="004A183E" w:rsidP="00C80582">
      <w:pPr>
        <w:pStyle w:val="ListParagraph"/>
        <w:spacing w:after="0" w:line="240" w:lineRule="auto"/>
        <w:ind w:left="189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Goals, Strategy and Need for a </w:t>
      </w:r>
      <w:r w:rsidR="00D87427" w:rsidRPr="004A183E">
        <w:rPr>
          <w:rFonts w:ascii="Times New Roman" w:eastAsia="Times New Roman" w:hAnsi="Times New Roman" w:cs="Times New Roman"/>
          <w:sz w:val="24"/>
          <w:szCs w:val="24"/>
        </w:rPr>
        <w:t>New Course?  Continued discussion</w:t>
      </w:r>
      <w:r w:rsidR="00EC725B">
        <w:rPr>
          <w:rFonts w:ascii="Times New Roman" w:eastAsia="Times New Roman" w:hAnsi="Times New Roman" w:cs="Times New Roman"/>
          <w:sz w:val="24"/>
          <w:szCs w:val="24"/>
        </w:rPr>
        <w:t xml:space="preserve"> -</w:t>
      </w:r>
      <w:r w:rsidR="00D87427" w:rsidRPr="004A183E">
        <w:rPr>
          <w:rFonts w:ascii="Times New Roman" w:eastAsia="Times New Roman" w:hAnsi="Times New Roman" w:cs="Times New Roman"/>
          <w:sz w:val="24"/>
          <w:szCs w:val="24"/>
        </w:rPr>
        <w:t xml:space="preserve"> </w:t>
      </w:r>
    </w:p>
    <w:p w:rsidR="0017551B" w:rsidRDefault="00C80582" w:rsidP="00C80582">
      <w:pPr>
        <w:spacing w:after="0" w:line="240" w:lineRule="auto"/>
        <w:ind w:left="1890"/>
        <w:rPr>
          <w:rFonts w:ascii="Times New Roman" w:hAnsi="Times New Roman" w:cs="Times New Roman"/>
          <w:sz w:val="24"/>
          <w:szCs w:val="24"/>
        </w:rPr>
      </w:pPr>
      <w:r w:rsidRPr="00C80582">
        <w:rPr>
          <w:rFonts w:ascii="Times New Roman" w:hAnsi="Times New Roman" w:cs="Times New Roman"/>
          <w:sz w:val="24"/>
          <w:szCs w:val="24"/>
        </w:rPr>
        <w:t xml:space="preserve">Mary Kay initiated discussion regarding CPH 609, Evaluating Public Health Literature.  </w:t>
      </w:r>
      <w:r>
        <w:rPr>
          <w:rFonts w:ascii="Times New Roman" w:hAnsi="Times New Roman" w:cs="Times New Roman"/>
          <w:sz w:val="24"/>
          <w:szCs w:val="24"/>
        </w:rPr>
        <w:t>“What is</w:t>
      </w:r>
      <w:r w:rsidRPr="00B24C8F">
        <w:rPr>
          <w:rFonts w:ascii="Times New Roman" w:hAnsi="Times New Roman" w:cs="Times New Roman"/>
          <w:sz w:val="24"/>
          <w:szCs w:val="24"/>
        </w:rPr>
        <w:t xml:space="preserve"> th</w:t>
      </w:r>
      <w:r w:rsidR="00EC725B">
        <w:rPr>
          <w:rFonts w:ascii="Times New Roman" w:hAnsi="Times New Roman" w:cs="Times New Roman"/>
          <w:sz w:val="24"/>
          <w:szCs w:val="24"/>
        </w:rPr>
        <w:t>e purpose or</w:t>
      </w:r>
      <w:r>
        <w:rPr>
          <w:rFonts w:ascii="Times New Roman" w:hAnsi="Times New Roman" w:cs="Times New Roman"/>
          <w:sz w:val="24"/>
          <w:szCs w:val="24"/>
        </w:rPr>
        <w:t xml:space="preserve"> goals of this</w:t>
      </w:r>
      <w:r w:rsidRPr="00B24C8F">
        <w:rPr>
          <w:rFonts w:ascii="Times New Roman" w:hAnsi="Times New Roman" w:cs="Times New Roman"/>
          <w:sz w:val="24"/>
          <w:szCs w:val="24"/>
        </w:rPr>
        <w:t xml:space="preserve"> course introdu</w:t>
      </w:r>
      <w:r>
        <w:rPr>
          <w:rFonts w:ascii="Times New Roman" w:hAnsi="Times New Roman" w:cs="Times New Roman"/>
          <w:sz w:val="24"/>
          <w:szCs w:val="24"/>
        </w:rPr>
        <w:t xml:space="preserve">ction for new PhD/DrPH students?  </w:t>
      </w:r>
      <w:r w:rsidR="0017551B">
        <w:rPr>
          <w:rFonts w:ascii="Times New Roman" w:hAnsi="Times New Roman" w:cs="Times New Roman"/>
          <w:sz w:val="24"/>
          <w:szCs w:val="24"/>
        </w:rPr>
        <w:t xml:space="preserve"> </w:t>
      </w:r>
      <w:r>
        <w:rPr>
          <w:rFonts w:ascii="Times New Roman" w:hAnsi="Times New Roman" w:cs="Times New Roman"/>
          <w:sz w:val="24"/>
          <w:szCs w:val="24"/>
        </w:rPr>
        <w:t xml:space="preserve">Is this course meeting the content that we want incoming doctoral students to obtain?  </w:t>
      </w:r>
    </w:p>
    <w:p w:rsidR="0017551B" w:rsidRDefault="0017551B" w:rsidP="00C80582">
      <w:pPr>
        <w:spacing w:after="0" w:line="240" w:lineRule="auto"/>
        <w:ind w:left="1890"/>
        <w:rPr>
          <w:rFonts w:ascii="Times New Roman" w:hAnsi="Times New Roman" w:cs="Times New Roman"/>
          <w:sz w:val="24"/>
          <w:szCs w:val="24"/>
        </w:rPr>
      </w:pPr>
    </w:p>
    <w:p w:rsidR="002B3651" w:rsidRDefault="00C80582" w:rsidP="003664B0">
      <w:pPr>
        <w:spacing w:after="0" w:line="240" w:lineRule="auto"/>
        <w:ind w:left="1890"/>
        <w:rPr>
          <w:rFonts w:ascii="Times New Roman" w:hAnsi="Times New Roman" w:cs="Times New Roman"/>
          <w:sz w:val="24"/>
          <w:szCs w:val="24"/>
        </w:rPr>
      </w:pPr>
      <w:r>
        <w:rPr>
          <w:rFonts w:ascii="Times New Roman" w:hAnsi="Times New Roman" w:cs="Times New Roman"/>
          <w:sz w:val="24"/>
          <w:szCs w:val="24"/>
        </w:rPr>
        <w:t xml:space="preserve">Concerns/Issues:  It does not appear that all incoming doctoral students are being enrolled in CPH 609 </w:t>
      </w:r>
      <w:r w:rsidR="00EC725B">
        <w:rPr>
          <w:rFonts w:ascii="Times New Roman" w:hAnsi="Times New Roman" w:cs="Times New Roman"/>
          <w:sz w:val="24"/>
          <w:szCs w:val="24"/>
        </w:rPr>
        <w:t xml:space="preserve">during </w:t>
      </w:r>
      <w:r>
        <w:rPr>
          <w:rFonts w:ascii="Times New Roman" w:hAnsi="Times New Roman" w:cs="Times New Roman"/>
          <w:sz w:val="24"/>
          <w:szCs w:val="24"/>
        </w:rPr>
        <w:t>their first semester in the College.  Stephanie Spring</w:t>
      </w:r>
      <w:r w:rsidR="00EC725B">
        <w:rPr>
          <w:rFonts w:ascii="Times New Roman" w:hAnsi="Times New Roman" w:cs="Times New Roman"/>
          <w:sz w:val="24"/>
          <w:szCs w:val="24"/>
        </w:rPr>
        <w:t>er</w:t>
      </w:r>
      <w:r>
        <w:rPr>
          <w:rFonts w:ascii="Times New Roman" w:hAnsi="Times New Roman" w:cs="Times New Roman"/>
          <w:sz w:val="24"/>
          <w:szCs w:val="24"/>
        </w:rPr>
        <w:t xml:space="preserve">, doctoral program coordinator, has been monitoring the </w:t>
      </w:r>
      <w:r w:rsidR="00EC725B">
        <w:rPr>
          <w:rFonts w:ascii="Times New Roman" w:hAnsi="Times New Roman" w:cs="Times New Roman"/>
          <w:sz w:val="24"/>
          <w:szCs w:val="24"/>
        </w:rPr>
        <w:t>enrollment for CPH 609, in order</w:t>
      </w:r>
      <w:r>
        <w:rPr>
          <w:rFonts w:ascii="Times New Roman" w:hAnsi="Times New Roman" w:cs="Times New Roman"/>
          <w:sz w:val="24"/>
          <w:szCs w:val="24"/>
        </w:rPr>
        <w:t xml:space="preserve"> to ensure that the first semester doctoral students are enrolled; however</w:t>
      </w:r>
      <w:r w:rsidR="002B3651">
        <w:rPr>
          <w:rFonts w:ascii="Times New Roman" w:hAnsi="Times New Roman" w:cs="Times New Roman"/>
          <w:sz w:val="24"/>
          <w:szCs w:val="24"/>
        </w:rPr>
        <w:t xml:space="preserve"> some students are dropping</w:t>
      </w:r>
      <w:r>
        <w:rPr>
          <w:rFonts w:ascii="Times New Roman" w:hAnsi="Times New Roman" w:cs="Times New Roman"/>
          <w:sz w:val="24"/>
          <w:szCs w:val="24"/>
        </w:rPr>
        <w:t xml:space="preserve"> the course.  Therefore, the course ends up with students who are out of sequence; not first semester doctoral students.</w:t>
      </w:r>
      <w:r w:rsidR="0017551B">
        <w:rPr>
          <w:rFonts w:ascii="Times New Roman" w:hAnsi="Times New Roman" w:cs="Times New Roman"/>
          <w:sz w:val="24"/>
          <w:szCs w:val="24"/>
        </w:rPr>
        <w:t xml:space="preserve">  Committee consensus:  1. Enforce sequencing (student need to take in 1</w:t>
      </w:r>
      <w:r w:rsidR="0017551B" w:rsidRPr="0017551B">
        <w:rPr>
          <w:rFonts w:ascii="Times New Roman" w:hAnsi="Times New Roman" w:cs="Times New Roman"/>
          <w:sz w:val="24"/>
          <w:szCs w:val="24"/>
          <w:vertAlign w:val="superscript"/>
        </w:rPr>
        <w:t>st</w:t>
      </w:r>
      <w:r w:rsidR="0017551B">
        <w:rPr>
          <w:rFonts w:ascii="Times New Roman" w:hAnsi="Times New Roman" w:cs="Times New Roman"/>
          <w:sz w:val="24"/>
          <w:szCs w:val="24"/>
        </w:rPr>
        <w:t xml:space="preserve"> semester in residence in doctoral program and </w:t>
      </w:r>
    </w:p>
    <w:p w:rsidR="00C80582" w:rsidRPr="003664B0" w:rsidRDefault="0017551B" w:rsidP="003664B0">
      <w:pPr>
        <w:spacing w:after="0" w:line="240" w:lineRule="auto"/>
        <w:ind w:left="1890"/>
        <w:rPr>
          <w:rFonts w:ascii="Times New Roman" w:hAnsi="Times New Roman" w:cs="Times New Roman"/>
          <w:sz w:val="24"/>
          <w:szCs w:val="24"/>
        </w:rPr>
      </w:pPr>
      <w:r>
        <w:rPr>
          <w:rFonts w:ascii="Times New Roman" w:hAnsi="Times New Roman" w:cs="Times New Roman"/>
          <w:sz w:val="24"/>
          <w:szCs w:val="24"/>
        </w:rPr>
        <w:lastRenderedPageBreak/>
        <w:t xml:space="preserve">2.  Students cannot drop the course; add flag in UAccess:  “drop consent” required. </w:t>
      </w:r>
      <w:r w:rsidR="002B3651">
        <w:rPr>
          <w:rFonts w:ascii="Times New Roman" w:hAnsi="Times New Roman" w:cs="Times New Roman"/>
          <w:sz w:val="24"/>
          <w:szCs w:val="24"/>
        </w:rPr>
        <w:t xml:space="preserve">  The course is a doctoral program requirement.  </w:t>
      </w:r>
      <w:r>
        <w:rPr>
          <w:rFonts w:ascii="Times New Roman" w:hAnsi="Times New Roman" w:cs="Times New Roman"/>
          <w:sz w:val="24"/>
          <w:szCs w:val="24"/>
        </w:rPr>
        <w:t xml:space="preserve">DrPH </w:t>
      </w:r>
      <w:r w:rsidR="002B3651">
        <w:rPr>
          <w:rFonts w:ascii="Times New Roman" w:hAnsi="Times New Roman" w:cs="Times New Roman"/>
          <w:sz w:val="24"/>
          <w:szCs w:val="24"/>
        </w:rPr>
        <w:t xml:space="preserve">program requirement:  </w:t>
      </w:r>
      <w:r w:rsidR="00A57F67">
        <w:rPr>
          <w:rFonts w:ascii="Times New Roman" w:hAnsi="Times New Roman" w:cs="Times New Roman"/>
          <w:sz w:val="24"/>
          <w:szCs w:val="24"/>
        </w:rPr>
        <w:t>CPH</w:t>
      </w:r>
      <w:r w:rsidR="002B3651">
        <w:rPr>
          <w:rFonts w:ascii="Times New Roman" w:hAnsi="Times New Roman" w:cs="Times New Roman"/>
          <w:sz w:val="24"/>
          <w:szCs w:val="24"/>
        </w:rPr>
        <w:t xml:space="preserve"> 609 - 1 unit - 2 times.</w:t>
      </w:r>
    </w:p>
    <w:p w:rsidR="00D87427" w:rsidRPr="00D87427" w:rsidRDefault="00D87427" w:rsidP="00D87427">
      <w:pPr>
        <w:spacing w:after="0" w:line="240" w:lineRule="auto"/>
        <w:ind w:left="2160"/>
        <w:contextualSpacing/>
        <w:rPr>
          <w:rFonts w:ascii="Times New Roman" w:eastAsia="Times New Roman" w:hAnsi="Times New Roman" w:cs="Times New Roman"/>
          <w:i/>
          <w:sz w:val="24"/>
          <w:szCs w:val="24"/>
        </w:rPr>
      </w:pPr>
    </w:p>
    <w:p w:rsidR="00D87427" w:rsidRPr="004A183E" w:rsidRDefault="00D87427" w:rsidP="00D25935">
      <w:pPr>
        <w:pStyle w:val="ListParagraph"/>
        <w:numPr>
          <w:ilvl w:val="1"/>
          <w:numId w:val="4"/>
        </w:numPr>
        <w:spacing w:after="0" w:line="240" w:lineRule="auto"/>
        <w:rPr>
          <w:rFonts w:ascii="Times New Roman" w:eastAsia="Times New Roman" w:hAnsi="Times New Roman" w:cs="Times New Roman"/>
          <w:i/>
          <w:sz w:val="24"/>
          <w:szCs w:val="24"/>
        </w:rPr>
      </w:pPr>
      <w:r w:rsidRPr="004A183E">
        <w:rPr>
          <w:rFonts w:ascii="Times New Roman" w:eastAsia="Times New Roman" w:hAnsi="Times New Roman" w:cs="Times New Roman"/>
          <w:sz w:val="24"/>
          <w:szCs w:val="24"/>
          <w:u w:val="single"/>
        </w:rPr>
        <w:t>Additional IT personnel</w:t>
      </w:r>
      <w:r w:rsidRPr="004A183E">
        <w:rPr>
          <w:rFonts w:ascii="Times New Roman" w:eastAsia="Times New Roman" w:hAnsi="Times New Roman" w:cs="Times New Roman"/>
          <w:sz w:val="24"/>
          <w:szCs w:val="24"/>
        </w:rPr>
        <w:t>:   Provide assistance to MEZCOPH Student Services with student databases - continued discussion (</w:t>
      </w:r>
      <w:r w:rsidRPr="004A183E">
        <w:rPr>
          <w:rFonts w:ascii="Times New Roman" w:eastAsia="Times New Roman" w:hAnsi="Times New Roman" w:cs="Times New Roman"/>
          <w:i/>
          <w:sz w:val="24"/>
          <w:szCs w:val="24"/>
        </w:rPr>
        <w:t>Chris Tisch</w:t>
      </w:r>
      <w:r w:rsidRPr="004A183E">
        <w:rPr>
          <w:rFonts w:ascii="Times New Roman" w:eastAsia="Times New Roman" w:hAnsi="Times New Roman" w:cs="Times New Roman"/>
          <w:sz w:val="24"/>
          <w:szCs w:val="24"/>
        </w:rPr>
        <w:t>)</w:t>
      </w:r>
    </w:p>
    <w:p w:rsidR="00B04BA9" w:rsidRPr="00C80582" w:rsidRDefault="00C80582" w:rsidP="00C80582">
      <w:pPr>
        <w:spacing w:after="0" w:line="240" w:lineRule="auto"/>
        <w:ind w:left="189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Chris reported that the online progress reporting system is currently not “up to par”.  MEZCOPH graduate s</w:t>
      </w:r>
      <w:r w:rsidR="00B04BA9" w:rsidRPr="00C80582">
        <w:rPr>
          <w:rFonts w:ascii="Times New Roman" w:eastAsia="Times New Roman" w:hAnsi="Times New Roman" w:cs="Times New Roman"/>
          <w:sz w:val="24"/>
          <w:szCs w:val="24"/>
        </w:rPr>
        <w:t xml:space="preserve">tudents are required to prepare an Annual Progress Report that describes their progress and accomplishments for the previous academic year. This report is completed on the MEZCOPH Student HUB early in the spring semester of each year; the Office of Student Services and Alumni Affairs notifies students of the process and deadlines related to the Annual Progress </w:t>
      </w:r>
      <w:r w:rsidR="004A183E" w:rsidRPr="00C80582">
        <w:rPr>
          <w:rFonts w:ascii="Times New Roman" w:eastAsia="Times New Roman" w:hAnsi="Times New Roman" w:cs="Times New Roman"/>
          <w:sz w:val="24"/>
          <w:szCs w:val="24"/>
        </w:rPr>
        <w:t xml:space="preserve">Report. </w:t>
      </w:r>
      <w:r w:rsidR="00473433" w:rsidRPr="00C80582">
        <w:rPr>
          <w:rFonts w:ascii="Times New Roman" w:eastAsia="Times New Roman" w:hAnsi="Times New Roman" w:cs="Times New Roman"/>
          <w:sz w:val="24"/>
          <w:szCs w:val="24"/>
        </w:rPr>
        <w:t>T</w:t>
      </w:r>
      <w:r w:rsidR="00B04BA9" w:rsidRPr="00C80582">
        <w:rPr>
          <w:rFonts w:ascii="Times New Roman" w:eastAsia="Times New Roman" w:hAnsi="Times New Roman" w:cs="Times New Roman"/>
          <w:sz w:val="24"/>
          <w:szCs w:val="24"/>
        </w:rPr>
        <w:t>he student is respon</w:t>
      </w:r>
      <w:r w:rsidR="004A183E" w:rsidRPr="00C80582">
        <w:rPr>
          <w:rFonts w:ascii="Times New Roman" w:eastAsia="Times New Roman" w:hAnsi="Times New Roman" w:cs="Times New Roman"/>
          <w:sz w:val="24"/>
          <w:szCs w:val="24"/>
        </w:rPr>
        <w:t>sible for completing the report in a timely manner.</w:t>
      </w:r>
      <w:r>
        <w:rPr>
          <w:rFonts w:ascii="Times New Roman" w:eastAsia="Times New Roman" w:hAnsi="Times New Roman" w:cs="Times New Roman"/>
          <w:sz w:val="24"/>
          <w:szCs w:val="24"/>
        </w:rPr>
        <w:t xml:space="preserve">  The </w:t>
      </w:r>
      <w:r w:rsidR="002B3651">
        <w:rPr>
          <w:rFonts w:ascii="Times New Roman" w:eastAsia="Times New Roman" w:hAnsi="Times New Roman" w:cs="Times New Roman"/>
          <w:sz w:val="24"/>
          <w:szCs w:val="24"/>
        </w:rPr>
        <w:t>spring</w:t>
      </w:r>
      <w:r>
        <w:rPr>
          <w:rFonts w:ascii="Times New Roman" w:eastAsia="Times New Roman" w:hAnsi="Times New Roman" w:cs="Times New Roman"/>
          <w:sz w:val="24"/>
          <w:szCs w:val="24"/>
        </w:rPr>
        <w:t xml:space="preserve"> 2014 progress reports for MPH and MS </w:t>
      </w:r>
      <w:r w:rsidR="0017551B">
        <w:rPr>
          <w:rFonts w:ascii="Times New Roman" w:eastAsia="Times New Roman" w:hAnsi="Times New Roman" w:cs="Times New Roman"/>
          <w:sz w:val="24"/>
          <w:szCs w:val="24"/>
        </w:rPr>
        <w:t xml:space="preserve">and doctoral </w:t>
      </w:r>
      <w:r>
        <w:rPr>
          <w:rFonts w:ascii="Times New Roman" w:eastAsia="Times New Roman" w:hAnsi="Times New Roman" w:cs="Times New Roman"/>
          <w:sz w:val="24"/>
          <w:szCs w:val="24"/>
        </w:rPr>
        <w:t>students are due on March 14, 2014</w:t>
      </w:r>
      <w:r w:rsidR="0017551B">
        <w:rPr>
          <w:rFonts w:ascii="Times New Roman" w:eastAsia="Times New Roman" w:hAnsi="Times New Roman" w:cs="Times New Roman"/>
          <w:sz w:val="24"/>
          <w:szCs w:val="24"/>
        </w:rPr>
        <w:t xml:space="preserve">. </w:t>
      </w:r>
    </w:p>
    <w:p w:rsidR="00B04BA9" w:rsidRPr="00D87427" w:rsidRDefault="00B04BA9" w:rsidP="0017551B">
      <w:pPr>
        <w:spacing w:after="0" w:line="240" w:lineRule="auto"/>
        <w:contextualSpacing/>
        <w:rPr>
          <w:rFonts w:ascii="Times New Roman" w:eastAsia="Times New Roman" w:hAnsi="Times New Roman" w:cs="Times New Roman"/>
          <w:i/>
          <w:sz w:val="24"/>
          <w:szCs w:val="24"/>
        </w:rPr>
      </w:pPr>
    </w:p>
    <w:p w:rsidR="00D87427" w:rsidRPr="00D87427" w:rsidRDefault="00D87427" w:rsidP="00D25935">
      <w:pPr>
        <w:numPr>
          <w:ilvl w:val="0"/>
          <w:numId w:val="6"/>
        </w:numPr>
        <w:tabs>
          <w:tab w:val="num" w:pos="360"/>
        </w:tabs>
        <w:spacing w:after="60" w:line="240" w:lineRule="auto"/>
        <w:rPr>
          <w:rFonts w:ascii="Times New Roman" w:eastAsia="Times New Roman" w:hAnsi="Times New Roman" w:cs="Times New Roman"/>
          <w:sz w:val="24"/>
          <w:szCs w:val="24"/>
        </w:rPr>
      </w:pPr>
      <w:r w:rsidRPr="00D87427">
        <w:rPr>
          <w:rFonts w:ascii="Times New Roman" w:eastAsia="Times New Roman" w:hAnsi="Times New Roman" w:cs="Times New Roman"/>
          <w:b/>
          <w:sz w:val="24"/>
          <w:szCs w:val="24"/>
        </w:rPr>
        <w:t>New Business:</w:t>
      </w:r>
    </w:p>
    <w:p w:rsidR="00D87427" w:rsidRPr="00B309FB" w:rsidRDefault="00D87427" w:rsidP="00D25935">
      <w:pPr>
        <w:pStyle w:val="ListParagraph"/>
        <w:numPr>
          <w:ilvl w:val="1"/>
          <w:numId w:val="4"/>
        </w:numPr>
        <w:spacing w:after="0" w:line="240" w:lineRule="auto"/>
        <w:rPr>
          <w:rFonts w:ascii="Times New Roman" w:eastAsia="Times New Roman" w:hAnsi="Times New Roman" w:cs="Times New Roman"/>
          <w:sz w:val="24"/>
          <w:szCs w:val="24"/>
        </w:rPr>
      </w:pPr>
      <w:r w:rsidRPr="00B309FB">
        <w:rPr>
          <w:rFonts w:ascii="Times New Roman" w:eastAsia="Times New Roman" w:hAnsi="Times New Roman" w:cs="Times New Roman"/>
          <w:sz w:val="24"/>
          <w:szCs w:val="24"/>
          <w:u w:val="single"/>
        </w:rPr>
        <w:t>CPH 641 – Advanced Health Care Administration</w:t>
      </w:r>
      <w:r w:rsidRPr="00B309FB">
        <w:rPr>
          <w:rFonts w:ascii="Times New Roman" w:eastAsia="Times New Roman" w:hAnsi="Times New Roman" w:cs="Times New Roman"/>
          <w:sz w:val="24"/>
          <w:szCs w:val="24"/>
        </w:rPr>
        <w:t xml:space="preserve"> – (</w:t>
      </w:r>
      <w:r w:rsidRPr="00B309FB">
        <w:rPr>
          <w:rFonts w:ascii="Times New Roman" w:eastAsia="Times New Roman" w:hAnsi="Times New Roman" w:cs="Times New Roman"/>
          <w:i/>
          <w:sz w:val="24"/>
          <w:szCs w:val="24"/>
        </w:rPr>
        <w:t>Dan Derksen</w:t>
      </w:r>
      <w:r w:rsidRPr="00B309FB">
        <w:rPr>
          <w:rFonts w:ascii="Times New Roman" w:eastAsia="Times New Roman" w:hAnsi="Times New Roman" w:cs="Times New Roman"/>
          <w:sz w:val="24"/>
          <w:szCs w:val="24"/>
        </w:rPr>
        <w:t>)</w:t>
      </w:r>
    </w:p>
    <w:p w:rsidR="00D87427" w:rsidRDefault="00D87427" w:rsidP="00B309FB">
      <w:pPr>
        <w:spacing w:after="0" w:line="240" w:lineRule="auto"/>
        <w:ind w:left="1890"/>
        <w:contextualSpacing/>
        <w:rPr>
          <w:rFonts w:ascii="Times New Roman" w:eastAsia="Times New Roman" w:hAnsi="Times New Roman" w:cs="Times New Roman"/>
          <w:sz w:val="24"/>
          <w:szCs w:val="24"/>
        </w:rPr>
      </w:pPr>
      <w:r w:rsidRPr="00D87427">
        <w:rPr>
          <w:rFonts w:ascii="Times New Roman" w:eastAsia="Times New Roman" w:hAnsi="Times New Roman" w:cs="Times New Roman"/>
          <w:sz w:val="24"/>
          <w:szCs w:val="24"/>
        </w:rPr>
        <w:t xml:space="preserve">Dropping catalog course requisite which states: “Students must be enrolled in the MEZCOPH DrPH program” </w:t>
      </w:r>
    </w:p>
    <w:p w:rsidR="00176AA2" w:rsidRPr="00176AA2" w:rsidRDefault="00176AA2" w:rsidP="002652EE">
      <w:pPr>
        <w:spacing w:after="0" w:line="240" w:lineRule="auto"/>
        <w:ind w:left="1890"/>
        <w:rPr>
          <w:color w:val="000000"/>
        </w:rPr>
      </w:pPr>
      <w:r>
        <w:rPr>
          <w:rFonts w:ascii="Times New Roman" w:hAnsi="Times New Roman" w:cs="Times New Roman"/>
          <w:color w:val="000000"/>
          <w:sz w:val="24"/>
          <w:szCs w:val="24"/>
        </w:rPr>
        <w:t xml:space="preserve">Dan Derksen initiated discussion regarding </w:t>
      </w:r>
      <w:r w:rsidRPr="00176AA2">
        <w:rPr>
          <w:rFonts w:ascii="Times New Roman" w:hAnsi="Times New Roman" w:cs="Times New Roman"/>
          <w:color w:val="000000"/>
          <w:sz w:val="24"/>
          <w:szCs w:val="24"/>
        </w:rPr>
        <w:t>Gail Barker</w:t>
      </w:r>
      <w:r>
        <w:rPr>
          <w:rFonts w:ascii="Times New Roman" w:hAnsi="Times New Roman" w:cs="Times New Roman"/>
          <w:color w:val="000000"/>
          <w:sz w:val="24"/>
          <w:szCs w:val="24"/>
        </w:rPr>
        <w:t>’s request </w:t>
      </w:r>
      <w:r w:rsidRPr="00176AA2">
        <w:rPr>
          <w:rFonts w:ascii="Times New Roman" w:hAnsi="Times New Roman" w:cs="Times New Roman"/>
          <w:color w:val="000000"/>
          <w:sz w:val="24"/>
          <w:szCs w:val="24"/>
        </w:rPr>
        <w:t xml:space="preserve">to remove the </w:t>
      </w:r>
      <w:r w:rsidR="002652EE">
        <w:rPr>
          <w:rFonts w:ascii="Times New Roman" w:hAnsi="Times New Roman" w:cs="Times New Roman"/>
          <w:color w:val="000000"/>
          <w:sz w:val="24"/>
          <w:szCs w:val="24"/>
        </w:rPr>
        <w:t xml:space="preserve">catalog </w:t>
      </w:r>
      <w:r w:rsidRPr="00176AA2">
        <w:rPr>
          <w:rFonts w:ascii="Times New Roman" w:hAnsi="Times New Roman" w:cs="Times New Roman"/>
          <w:color w:val="000000"/>
          <w:sz w:val="24"/>
          <w:szCs w:val="24"/>
        </w:rPr>
        <w:t>restriction on CPH</w:t>
      </w:r>
      <w:r w:rsidR="002652EE">
        <w:rPr>
          <w:rFonts w:ascii="Times New Roman" w:hAnsi="Times New Roman" w:cs="Times New Roman"/>
          <w:color w:val="000000"/>
          <w:sz w:val="24"/>
          <w:szCs w:val="24"/>
        </w:rPr>
        <w:t xml:space="preserve"> 641, </w:t>
      </w:r>
      <w:r w:rsidRPr="00176AA2">
        <w:rPr>
          <w:rFonts w:ascii="Times New Roman" w:hAnsi="Times New Roman" w:cs="Times New Roman"/>
          <w:color w:val="000000"/>
          <w:sz w:val="24"/>
          <w:szCs w:val="24"/>
        </w:rPr>
        <w:t>Adva</w:t>
      </w:r>
      <w:r w:rsidR="002652EE">
        <w:rPr>
          <w:rFonts w:ascii="Times New Roman" w:hAnsi="Times New Roman" w:cs="Times New Roman"/>
          <w:color w:val="000000"/>
          <w:sz w:val="24"/>
          <w:szCs w:val="24"/>
        </w:rPr>
        <w:t xml:space="preserve">nced Healthcare </w:t>
      </w:r>
      <w:r w:rsidR="003664B0">
        <w:rPr>
          <w:rFonts w:ascii="Times New Roman" w:hAnsi="Times New Roman" w:cs="Times New Roman"/>
          <w:color w:val="000000"/>
          <w:sz w:val="24"/>
          <w:szCs w:val="24"/>
        </w:rPr>
        <w:t xml:space="preserve">Administration, </w:t>
      </w:r>
      <w:r w:rsidR="003664B0" w:rsidRPr="00176AA2">
        <w:rPr>
          <w:rFonts w:ascii="Times New Roman" w:hAnsi="Times New Roman" w:cs="Times New Roman"/>
          <w:color w:val="000000"/>
          <w:sz w:val="24"/>
          <w:szCs w:val="24"/>
        </w:rPr>
        <w:t>which</w:t>
      </w:r>
      <w:r w:rsidR="002652EE">
        <w:rPr>
          <w:rFonts w:ascii="Times New Roman" w:hAnsi="Times New Roman" w:cs="Times New Roman"/>
          <w:color w:val="000000"/>
          <w:sz w:val="24"/>
          <w:szCs w:val="24"/>
        </w:rPr>
        <w:t xml:space="preserve"> states, </w:t>
      </w:r>
      <w:r w:rsidRPr="002652EE">
        <w:rPr>
          <w:rFonts w:ascii="Times New Roman" w:hAnsi="Times New Roman" w:cs="Times New Roman"/>
          <w:bCs/>
          <w:i/>
          <w:iCs/>
          <w:color w:val="000000"/>
          <w:sz w:val="24"/>
          <w:szCs w:val="24"/>
        </w:rPr>
        <w:t xml:space="preserve">Course Requisites: </w:t>
      </w:r>
      <w:r w:rsidRPr="002B3651">
        <w:rPr>
          <w:rFonts w:ascii="Times New Roman" w:hAnsi="Times New Roman" w:cs="Times New Roman"/>
          <w:b/>
          <w:bCs/>
          <w:i/>
          <w:iCs/>
          <w:color w:val="000000"/>
          <w:sz w:val="24"/>
          <w:szCs w:val="24"/>
        </w:rPr>
        <w:t>Must be enrolled in the MEZCOPH DrPH program, or with consent</w:t>
      </w:r>
      <w:r w:rsidR="002652EE" w:rsidRPr="002B3651">
        <w:rPr>
          <w:rFonts w:ascii="Times New Roman" w:hAnsi="Times New Roman" w:cs="Times New Roman"/>
          <w:b/>
          <w:bCs/>
          <w:i/>
          <w:iCs/>
          <w:color w:val="000000"/>
          <w:sz w:val="24"/>
          <w:szCs w:val="24"/>
        </w:rPr>
        <w:t xml:space="preserve"> of instructor</w:t>
      </w:r>
      <w:r w:rsidR="002652EE">
        <w:rPr>
          <w:rFonts w:ascii="Times New Roman" w:hAnsi="Times New Roman" w:cs="Times New Roman"/>
          <w:bCs/>
          <w:i/>
          <w:iCs/>
          <w:color w:val="000000"/>
          <w:sz w:val="24"/>
          <w:szCs w:val="24"/>
        </w:rPr>
        <w:t xml:space="preserve">, </w:t>
      </w:r>
      <w:r w:rsidRPr="00176AA2">
        <w:rPr>
          <w:rFonts w:ascii="Times New Roman" w:hAnsi="Times New Roman" w:cs="Times New Roman"/>
          <w:color w:val="000000"/>
          <w:sz w:val="24"/>
          <w:szCs w:val="24"/>
        </w:rPr>
        <w:t xml:space="preserve">since this course is also a master level required course for both PHP and HSA </w:t>
      </w:r>
      <w:r w:rsidR="002652EE">
        <w:rPr>
          <w:rFonts w:ascii="Times New Roman" w:hAnsi="Times New Roman" w:cs="Times New Roman"/>
          <w:color w:val="000000"/>
          <w:sz w:val="24"/>
          <w:szCs w:val="24"/>
        </w:rPr>
        <w:t xml:space="preserve">MPH </w:t>
      </w:r>
      <w:r w:rsidRPr="00176AA2">
        <w:rPr>
          <w:rFonts w:ascii="Times New Roman" w:hAnsi="Times New Roman" w:cs="Times New Roman"/>
          <w:color w:val="000000"/>
          <w:sz w:val="24"/>
          <w:szCs w:val="24"/>
        </w:rPr>
        <w:t xml:space="preserve">students. </w:t>
      </w:r>
      <w:r w:rsidR="002652EE">
        <w:rPr>
          <w:rFonts w:ascii="Times New Roman" w:hAnsi="Times New Roman" w:cs="Times New Roman"/>
          <w:color w:val="000000"/>
          <w:sz w:val="24"/>
          <w:szCs w:val="24"/>
        </w:rPr>
        <w:t xml:space="preserve"> </w:t>
      </w:r>
      <w:r w:rsidRPr="00176AA2">
        <w:rPr>
          <w:rFonts w:ascii="Times New Roman" w:hAnsi="Times New Roman" w:cs="Times New Roman"/>
          <w:color w:val="000000"/>
          <w:sz w:val="24"/>
          <w:szCs w:val="24"/>
        </w:rPr>
        <w:t>When the course was originally established it was primarily for the DrPH students, but there is generally only 0-2 doctoral students</w:t>
      </w:r>
      <w:r w:rsidR="002652EE">
        <w:rPr>
          <w:rFonts w:ascii="Times New Roman" w:hAnsi="Times New Roman" w:cs="Times New Roman"/>
          <w:color w:val="000000"/>
          <w:sz w:val="24"/>
          <w:szCs w:val="24"/>
        </w:rPr>
        <w:t xml:space="preserve"> in the class each semester. Gail</w:t>
      </w:r>
      <w:r w:rsidRPr="00176AA2">
        <w:rPr>
          <w:rFonts w:ascii="Times New Roman" w:hAnsi="Times New Roman" w:cs="Times New Roman"/>
          <w:color w:val="000000"/>
          <w:sz w:val="24"/>
          <w:szCs w:val="24"/>
        </w:rPr>
        <w:t xml:space="preserve"> has established different requirements for the DrP</w:t>
      </w:r>
      <w:r w:rsidR="002652EE">
        <w:rPr>
          <w:rFonts w:ascii="Times New Roman" w:hAnsi="Times New Roman" w:cs="Times New Roman"/>
          <w:color w:val="000000"/>
          <w:sz w:val="24"/>
          <w:szCs w:val="24"/>
        </w:rPr>
        <w:t>H and MPH students.</w:t>
      </w:r>
      <w:r w:rsidRPr="00176AA2">
        <w:rPr>
          <w:rFonts w:ascii="Times New Roman" w:hAnsi="Times New Roman" w:cs="Times New Roman"/>
          <w:color w:val="000000"/>
          <w:sz w:val="24"/>
          <w:szCs w:val="24"/>
        </w:rPr>
        <w:t xml:space="preserve"> </w:t>
      </w:r>
    </w:p>
    <w:p w:rsidR="00176AA2" w:rsidRDefault="00176AA2" w:rsidP="00B309FB">
      <w:pPr>
        <w:spacing w:after="0" w:line="240" w:lineRule="auto"/>
        <w:ind w:left="1890"/>
        <w:contextualSpacing/>
        <w:rPr>
          <w:rFonts w:ascii="Times New Roman" w:eastAsia="Times New Roman" w:hAnsi="Times New Roman" w:cs="Times New Roman"/>
          <w:sz w:val="24"/>
          <w:szCs w:val="24"/>
        </w:rPr>
      </w:pPr>
    </w:p>
    <w:p w:rsidR="002652EE" w:rsidRPr="00D87427" w:rsidRDefault="002652EE" w:rsidP="002652EE">
      <w:pPr>
        <w:spacing w:after="0" w:line="240" w:lineRule="auto"/>
        <w:ind w:left="1890"/>
        <w:contextualSpacing/>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After committee review and discussion, </w:t>
      </w:r>
      <w:r w:rsidRPr="00D06B6B">
        <w:rPr>
          <w:rFonts w:ascii="Times New Roman" w:eastAsia="Times New Roman" w:hAnsi="Times New Roman" w:cs="Times New Roman"/>
          <w:color w:val="FF0000"/>
          <w:sz w:val="24"/>
          <w:szCs w:val="24"/>
        </w:rPr>
        <w:t xml:space="preserve">a motion was made and seconded to approve the PHPM section’s request </w:t>
      </w:r>
      <w:r>
        <w:rPr>
          <w:rFonts w:ascii="Times New Roman" w:eastAsia="Times New Roman" w:hAnsi="Times New Roman" w:cs="Times New Roman"/>
          <w:color w:val="FF0000"/>
          <w:sz w:val="24"/>
          <w:szCs w:val="24"/>
        </w:rPr>
        <w:t>to remove the course catalog requisite</w:t>
      </w:r>
      <w:r w:rsidRPr="002652EE">
        <w:rPr>
          <w:rFonts w:ascii="Times New Roman" w:eastAsia="Times New Roman" w:hAnsi="Times New Roman" w:cs="Times New Roman"/>
          <w:color w:val="FF0000"/>
          <w:sz w:val="24"/>
          <w:szCs w:val="24"/>
        </w:rPr>
        <w:t xml:space="preserve">:  </w:t>
      </w:r>
      <w:r w:rsidRPr="002652EE">
        <w:rPr>
          <w:rFonts w:ascii="Times New Roman" w:hAnsi="Times New Roman" w:cs="Times New Roman"/>
          <w:bCs/>
          <w:i/>
          <w:iCs/>
          <w:color w:val="FF0000"/>
          <w:sz w:val="24"/>
          <w:szCs w:val="24"/>
        </w:rPr>
        <w:t>Must be enrolled in the MEZCOPH DrPH program, or with consent of instructor</w:t>
      </w:r>
      <w:r w:rsidRPr="002652EE">
        <w:rPr>
          <w:rFonts w:ascii="Times New Roman" w:eastAsia="Times New Roman" w:hAnsi="Times New Roman" w:cs="Times New Roman"/>
          <w:color w:val="FF0000"/>
          <w:sz w:val="24"/>
          <w:szCs w:val="24"/>
        </w:rPr>
        <w:t xml:space="preserve"> The motion was approved by a vote of 7-0.</w:t>
      </w:r>
    </w:p>
    <w:p w:rsidR="00D87427" w:rsidRPr="00D87427" w:rsidRDefault="00D87427" w:rsidP="00D87427">
      <w:pPr>
        <w:spacing w:after="0" w:line="240" w:lineRule="auto"/>
        <w:rPr>
          <w:rFonts w:ascii="Times New Roman" w:eastAsia="Times New Roman" w:hAnsi="Times New Roman" w:cs="Times New Roman"/>
          <w:sz w:val="24"/>
          <w:szCs w:val="24"/>
        </w:rPr>
      </w:pPr>
    </w:p>
    <w:p w:rsidR="00D06B6B" w:rsidRPr="002652EE" w:rsidRDefault="00D87427" w:rsidP="00D25935">
      <w:pPr>
        <w:pStyle w:val="ListParagraph"/>
        <w:numPr>
          <w:ilvl w:val="1"/>
          <w:numId w:val="4"/>
        </w:numPr>
        <w:spacing w:after="0" w:line="240" w:lineRule="auto"/>
        <w:rPr>
          <w:rFonts w:ascii="Times New Roman" w:eastAsia="Times New Roman" w:hAnsi="Times New Roman" w:cs="Times New Roman"/>
          <w:sz w:val="24"/>
          <w:szCs w:val="24"/>
          <w:u w:val="single"/>
        </w:rPr>
      </w:pPr>
      <w:r w:rsidRPr="00D06B6B">
        <w:rPr>
          <w:rFonts w:ascii="Times New Roman" w:eastAsia="Times New Roman" w:hAnsi="Times New Roman" w:cs="Times New Roman"/>
          <w:sz w:val="24"/>
          <w:szCs w:val="24"/>
          <w:u w:val="single"/>
        </w:rPr>
        <w:t>Dual Degree:  MPH/MBA – PHPM Concentration</w:t>
      </w:r>
      <w:r w:rsidRPr="00D06B6B">
        <w:rPr>
          <w:rFonts w:ascii="Times New Roman" w:eastAsia="Times New Roman" w:hAnsi="Times New Roman" w:cs="Times New Roman"/>
          <w:sz w:val="24"/>
          <w:szCs w:val="24"/>
        </w:rPr>
        <w:t>:  Required Course- CPH 569:  Selective Options - Substitution:  (</w:t>
      </w:r>
      <w:r w:rsidRPr="00D06B6B">
        <w:rPr>
          <w:rFonts w:ascii="Times New Roman" w:eastAsia="Times New Roman" w:hAnsi="Times New Roman" w:cs="Times New Roman"/>
          <w:i/>
          <w:sz w:val="24"/>
          <w:szCs w:val="24"/>
        </w:rPr>
        <w:t>Dan Derksen</w:t>
      </w:r>
      <w:r w:rsidR="002652EE">
        <w:rPr>
          <w:rFonts w:ascii="Times New Roman" w:eastAsia="Times New Roman" w:hAnsi="Times New Roman" w:cs="Times New Roman"/>
          <w:sz w:val="24"/>
          <w:szCs w:val="24"/>
        </w:rPr>
        <w:t xml:space="preserve">) </w:t>
      </w:r>
    </w:p>
    <w:p w:rsidR="00D06B6B" w:rsidRDefault="00D06B6B" w:rsidP="00D06B6B">
      <w:pPr>
        <w:spacing w:after="0" w:line="240" w:lineRule="auto"/>
        <w:ind w:left="1886"/>
        <w:rPr>
          <w:rFonts w:ascii="Times New Roman" w:hAnsi="Times New Roman" w:cs="Times New Roman"/>
          <w:color w:val="000000"/>
          <w:sz w:val="24"/>
          <w:szCs w:val="24"/>
        </w:rPr>
      </w:pPr>
      <w:r w:rsidRPr="00D06B6B">
        <w:rPr>
          <w:rFonts w:ascii="Times New Roman" w:hAnsi="Times New Roman" w:cs="Times New Roman"/>
          <w:color w:val="000000"/>
          <w:sz w:val="24"/>
          <w:szCs w:val="24"/>
        </w:rPr>
        <w:t xml:space="preserve">Dan Derksen reported that the </w:t>
      </w:r>
      <w:r>
        <w:rPr>
          <w:rFonts w:ascii="Times New Roman" w:hAnsi="Times New Roman" w:cs="Times New Roman"/>
          <w:color w:val="000000"/>
          <w:sz w:val="24"/>
          <w:szCs w:val="24"/>
        </w:rPr>
        <w:t xml:space="preserve">PHPM section </w:t>
      </w:r>
      <w:r w:rsidRPr="00D06B6B">
        <w:rPr>
          <w:rFonts w:ascii="Times New Roman" w:hAnsi="Times New Roman" w:cs="Times New Roman"/>
          <w:color w:val="000000"/>
          <w:sz w:val="24"/>
          <w:szCs w:val="24"/>
        </w:rPr>
        <w:t xml:space="preserve">faculty moved to eliminate the budget and finance class (CPH 569) as a PHPM requirement for MBA/MPH </w:t>
      </w:r>
      <w:r>
        <w:rPr>
          <w:rFonts w:ascii="Times New Roman" w:hAnsi="Times New Roman" w:cs="Times New Roman"/>
          <w:color w:val="000000"/>
          <w:sz w:val="24"/>
          <w:szCs w:val="24"/>
        </w:rPr>
        <w:t xml:space="preserve">dual degree program </w:t>
      </w:r>
      <w:r w:rsidRPr="00D06B6B">
        <w:rPr>
          <w:rFonts w:ascii="Times New Roman" w:hAnsi="Times New Roman" w:cs="Times New Roman"/>
          <w:color w:val="000000"/>
          <w:sz w:val="24"/>
          <w:szCs w:val="24"/>
        </w:rPr>
        <w:t>students. This is because the students take a number of finance classes as part of th</w:t>
      </w:r>
      <w:r>
        <w:rPr>
          <w:rFonts w:ascii="Times New Roman" w:hAnsi="Times New Roman" w:cs="Times New Roman"/>
          <w:color w:val="000000"/>
          <w:sz w:val="24"/>
          <w:szCs w:val="24"/>
        </w:rPr>
        <w:t xml:space="preserve">eir MBA curriculum.  </w:t>
      </w:r>
      <w:r w:rsidRPr="00D06B6B">
        <w:rPr>
          <w:rFonts w:ascii="Times New Roman" w:hAnsi="Times New Roman" w:cs="Times New Roman"/>
          <w:color w:val="000000"/>
          <w:sz w:val="24"/>
          <w:szCs w:val="24"/>
        </w:rPr>
        <w:t>The list of proposed selectives below will be available for the students in lieu of CPH</w:t>
      </w:r>
      <w:r>
        <w:rPr>
          <w:rFonts w:ascii="Times New Roman" w:hAnsi="Times New Roman" w:cs="Times New Roman"/>
          <w:color w:val="000000"/>
          <w:sz w:val="24"/>
          <w:szCs w:val="24"/>
        </w:rPr>
        <w:t xml:space="preserve"> </w:t>
      </w:r>
      <w:r w:rsidRPr="00D06B6B">
        <w:rPr>
          <w:rFonts w:ascii="Times New Roman" w:hAnsi="Times New Roman" w:cs="Times New Roman"/>
          <w:color w:val="000000"/>
          <w:sz w:val="24"/>
          <w:szCs w:val="24"/>
        </w:rPr>
        <w:t>569. </w:t>
      </w:r>
    </w:p>
    <w:p w:rsidR="00D06B6B" w:rsidRPr="00D06B6B" w:rsidRDefault="00D06B6B" w:rsidP="00D06B6B">
      <w:pPr>
        <w:spacing w:after="0" w:line="240" w:lineRule="auto"/>
        <w:ind w:left="1886"/>
        <w:rPr>
          <w:rFonts w:ascii="Times New Roman" w:hAnsi="Times New Roman" w:cs="Times New Roman"/>
          <w:color w:val="000000"/>
          <w:sz w:val="24"/>
          <w:szCs w:val="24"/>
        </w:rPr>
      </w:pPr>
    </w:p>
    <w:p w:rsidR="00D06B6B" w:rsidRPr="00D06B6B" w:rsidRDefault="002B3651" w:rsidP="00D25935">
      <w:pPr>
        <w:pStyle w:val="ListParagraph"/>
        <w:numPr>
          <w:ilvl w:val="2"/>
          <w:numId w:val="4"/>
        </w:numPr>
        <w:rPr>
          <w:color w:val="000000"/>
        </w:rPr>
      </w:pPr>
      <w:r>
        <w:rPr>
          <w:rFonts w:ascii="Times New Roman" w:hAnsi="Times New Roman" w:cs="Times New Roman"/>
          <w:color w:val="000000"/>
          <w:sz w:val="24"/>
          <w:szCs w:val="24"/>
        </w:rPr>
        <w:t>Public Health Law and Ethics CPH 608</w:t>
      </w:r>
    </w:p>
    <w:p w:rsidR="00D06B6B" w:rsidRPr="00D06B6B" w:rsidRDefault="00D06B6B" w:rsidP="00D25935">
      <w:pPr>
        <w:pStyle w:val="ListParagraph"/>
        <w:numPr>
          <w:ilvl w:val="2"/>
          <w:numId w:val="4"/>
        </w:numPr>
        <w:rPr>
          <w:color w:val="000000"/>
        </w:rPr>
      </w:pPr>
      <w:r w:rsidRPr="00D06B6B">
        <w:rPr>
          <w:rFonts w:ascii="Times New Roman" w:hAnsi="Times New Roman" w:cs="Times New Roman"/>
          <w:color w:val="000000"/>
          <w:sz w:val="24"/>
          <w:szCs w:val="24"/>
        </w:rPr>
        <w:t>Strategic Planning CPH 515</w:t>
      </w:r>
    </w:p>
    <w:p w:rsidR="00D06B6B" w:rsidRPr="00D06B6B" w:rsidRDefault="00D06B6B" w:rsidP="00D25935">
      <w:pPr>
        <w:pStyle w:val="ListParagraph"/>
        <w:numPr>
          <w:ilvl w:val="2"/>
          <w:numId w:val="4"/>
        </w:numPr>
        <w:rPr>
          <w:color w:val="000000"/>
        </w:rPr>
      </w:pPr>
      <w:r w:rsidRPr="00D06B6B">
        <w:rPr>
          <w:rFonts w:ascii="Times New Roman" w:hAnsi="Times New Roman" w:cs="Times New Roman"/>
          <w:color w:val="000000"/>
          <w:sz w:val="24"/>
          <w:szCs w:val="24"/>
        </w:rPr>
        <w:t>Health Care Marketing CPH 558</w:t>
      </w:r>
    </w:p>
    <w:p w:rsidR="00D06B6B" w:rsidRPr="00D06B6B" w:rsidRDefault="00D06B6B" w:rsidP="00D25935">
      <w:pPr>
        <w:pStyle w:val="ListParagraph"/>
        <w:numPr>
          <w:ilvl w:val="2"/>
          <w:numId w:val="4"/>
        </w:numPr>
        <w:rPr>
          <w:color w:val="000000"/>
        </w:rPr>
      </w:pPr>
      <w:r w:rsidRPr="00D06B6B">
        <w:rPr>
          <w:rFonts w:ascii="Times New Roman" w:hAnsi="Times New Roman" w:cs="Times New Roman"/>
          <w:color w:val="000000"/>
          <w:sz w:val="24"/>
          <w:szCs w:val="24"/>
        </w:rPr>
        <w:t>Intro to Health Care Quality CPH 561</w:t>
      </w:r>
    </w:p>
    <w:p w:rsidR="00D06B6B" w:rsidRPr="00D87427" w:rsidRDefault="00D06B6B" w:rsidP="00D06B6B">
      <w:pPr>
        <w:spacing w:after="0" w:line="240" w:lineRule="auto"/>
        <w:ind w:left="1890"/>
        <w:contextualSpacing/>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lastRenderedPageBreak/>
        <w:t xml:space="preserve">After committee review and discussion, </w:t>
      </w:r>
      <w:r w:rsidRPr="00D06B6B">
        <w:rPr>
          <w:rFonts w:ascii="Times New Roman" w:eastAsia="Times New Roman" w:hAnsi="Times New Roman" w:cs="Times New Roman"/>
          <w:color w:val="FF0000"/>
          <w:sz w:val="24"/>
          <w:szCs w:val="24"/>
        </w:rPr>
        <w:t>a motion was made and seconded to approve the PHPM section’s request to allow the courses listed above as substitutions for CPH 569 for the MPH/MBA Dual Degree concentration.  The motion was approved by a vote of 7-0.</w:t>
      </w:r>
    </w:p>
    <w:p w:rsidR="00D06B6B" w:rsidRDefault="00D06B6B" w:rsidP="00D06B6B">
      <w:pPr>
        <w:spacing w:after="0" w:line="240" w:lineRule="auto"/>
        <w:rPr>
          <w:rFonts w:ascii="Times New Roman" w:eastAsia="Times New Roman" w:hAnsi="Times New Roman" w:cs="Times New Roman"/>
          <w:sz w:val="24"/>
          <w:szCs w:val="24"/>
          <w:u w:val="single"/>
        </w:rPr>
      </w:pPr>
    </w:p>
    <w:p w:rsidR="00D87427" w:rsidRPr="00D87427" w:rsidRDefault="00D87427" w:rsidP="00D87427">
      <w:pPr>
        <w:spacing w:after="0" w:line="240" w:lineRule="auto"/>
        <w:rPr>
          <w:rFonts w:ascii="Times New Roman" w:eastAsia="Times New Roman" w:hAnsi="Times New Roman" w:cs="Times New Roman"/>
          <w:sz w:val="24"/>
          <w:szCs w:val="24"/>
        </w:rPr>
      </w:pPr>
    </w:p>
    <w:p w:rsidR="00D87427" w:rsidRPr="00D06B6B" w:rsidRDefault="00D87427" w:rsidP="00D25935">
      <w:pPr>
        <w:pStyle w:val="ListParagraph"/>
        <w:numPr>
          <w:ilvl w:val="1"/>
          <w:numId w:val="4"/>
        </w:numPr>
        <w:spacing w:after="60" w:line="240" w:lineRule="auto"/>
        <w:rPr>
          <w:rFonts w:ascii="Times New Roman" w:eastAsia="Times New Roman" w:hAnsi="Times New Roman" w:cs="Times New Roman"/>
          <w:sz w:val="24"/>
          <w:szCs w:val="24"/>
        </w:rPr>
      </w:pPr>
      <w:r w:rsidRPr="00D75C23">
        <w:rPr>
          <w:rFonts w:ascii="Times New Roman" w:eastAsia="Times New Roman" w:hAnsi="Times New Roman" w:cs="Times New Roman"/>
          <w:sz w:val="24"/>
          <w:szCs w:val="24"/>
          <w:u w:val="single"/>
        </w:rPr>
        <w:t>Change DrPH Course Requirements</w:t>
      </w:r>
      <w:r w:rsidRPr="00D06B6B">
        <w:rPr>
          <w:rFonts w:ascii="Times New Roman" w:eastAsia="Times New Roman" w:hAnsi="Times New Roman" w:cs="Times New Roman"/>
          <w:sz w:val="24"/>
          <w:szCs w:val="24"/>
        </w:rPr>
        <w:t xml:space="preserve"> – (</w:t>
      </w:r>
      <w:r w:rsidRPr="00D06B6B">
        <w:rPr>
          <w:rFonts w:ascii="Times New Roman" w:eastAsia="Times New Roman" w:hAnsi="Times New Roman" w:cs="Times New Roman"/>
          <w:i/>
          <w:sz w:val="24"/>
          <w:szCs w:val="24"/>
        </w:rPr>
        <w:t>Nicky Teufel-Shone and Dan Derksen)</w:t>
      </w:r>
    </w:p>
    <w:p w:rsidR="003664B0" w:rsidRDefault="003664B0" w:rsidP="003664B0">
      <w:pPr>
        <w:spacing w:after="0" w:line="240" w:lineRule="auto"/>
        <w:ind w:left="1890"/>
        <w:rPr>
          <w:rFonts w:ascii="Times New Roman" w:hAnsi="Times New Roman" w:cs="Times New Roman"/>
          <w:sz w:val="24"/>
          <w:szCs w:val="24"/>
        </w:rPr>
      </w:pPr>
      <w:r>
        <w:rPr>
          <w:rFonts w:ascii="Times New Roman" w:hAnsi="Times New Roman" w:cs="Times New Roman"/>
          <w:sz w:val="24"/>
          <w:szCs w:val="24"/>
        </w:rPr>
        <w:t xml:space="preserve">Nicky Teufel-Shone initiated discussion regarding changes in the DrPH required courses which have been approved by both FCH/MCH and PHPM sections on January 24, 2014.  </w:t>
      </w:r>
    </w:p>
    <w:p w:rsidR="00591FCD" w:rsidRDefault="00591FCD" w:rsidP="003664B0">
      <w:pPr>
        <w:spacing w:after="0" w:line="240" w:lineRule="auto"/>
        <w:ind w:left="1890"/>
        <w:rPr>
          <w:rFonts w:ascii="Times New Roman" w:hAnsi="Times New Roman" w:cs="Times New Roman"/>
          <w:sz w:val="24"/>
          <w:szCs w:val="24"/>
          <w:u w:val="single"/>
        </w:rPr>
      </w:pPr>
    </w:p>
    <w:p w:rsidR="00937052" w:rsidRDefault="003664B0" w:rsidP="003664B0">
      <w:pPr>
        <w:spacing w:after="0" w:line="240" w:lineRule="auto"/>
        <w:ind w:left="1890"/>
        <w:rPr>
          <w:rFonts w:ascii="Times New Roman" w:hAnsi="Times New Roman" w:cs="Times New Roman"/>
          <w:sz w:val="24"/>
          <w:szCs w:val="24"/>
        </w:rPr>
      </w:pPr>
      <w:r w:rsidRPr="003664B0">
        <w:rPr>
          <w:rFonts w:ascii="Times New Roman" w:hAnsi="Times New Roman" w:cs="Times New Roman"/>
          <w:sz w:val="24"/>
          <w:szCs w:val="24"/>
          <w:u w:val="single"/>
        </w:rPr>
        <w:t>Proposed changes</w:t>
      </w:r>
      <w:r>
        <w:rPr>
          <w:rFonts w:ascii="Times New Roman" w:hAnsi="Times New Roman" w:cs="Times New Roman"/>
          <w:sz w:val="24"/>
          <w:szCs w:val="24"/>
        </w:rPr>
        <w:t>:</w:t>
      </w:r>
    </w:p>
    <w:p w:rsidR="003664B0" w:rsidRDefault="003664B0" w:rsidP="00D25935">
      <w:pPr>
        <w:pStyle w:val="ListParagraph"/>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CPH 652 is no longer a required DrPH Course</w:t>
      </w:r>
    </w:p>
    <w:p w:rsidR="003664B0" w:rsidRDefault="003664B0" w:rsidP="00D25935">
      <w:pPr>
        <w:pStyle w:val="ListParagraph"/>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Number of required course units would be reduced in each section to 19 units</w:t>
      </w:r>
    </w:p>
    <w:p w:rsidR="003664B0" w:rsidRDefault="003664B0" w:rsidP="00D25935">
      <w:pPr>
        <w:pStyle w:val="ListParagraph"/>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Students would still need a minimum of 65 credits for MCH and a minimum of 64 credits for PHPM to graduate</w:t>
      </w:r>
    </w:p>
    <w:p w:rsidR="003664B0" w:rsidRDefault="003664B0" w:rsidP="00D25935">
      <w:pPr>
        <w:pStyle w:val="ListParagraph"/>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With the approval of their advisor, students can select an elective course to fill the 3 credit opening created by the now elective status of CPH 652.</w:t>
      </w:r>
    </w:p>
    <w:p w:rsidR="003664B0" w:rsidRDefault="003664B0" w:rsidP="003664B0">
      <w:pPr>
        <w:spacing w:after="0" w:line="240" w:lineRule="auto"/>
        <w:rPr>
          <w:rFonts w:ascii="Times New Roman" w:hAnsi="Times New Roman" w:cs="Times New Roman"/>
          <w:sz w:val="24"/>
          <w:szCs w:val="24"/>
        </w:rPr>
      </w:pPr>
    </w:p>
    <w:p w:rsidR="003664B0" w:rsidRPr="00D87427" w:rsidRDefault="003664B0" w:rsidP="003664B0">
      <w:pPr>
        <w:spacing w:after="0" w:line="240" w:lineRule="auto"/>
        <w:ind w:left="1890"/>
        <w:contextualSpacing/>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After committee review and discussion, </w:t>
      </w:r>
      <w:r w:rsidRPr="00D06B6B">
        <w:rPr>
          <w:rFonts w:ascii="Times New Roman" w:eastAsia="Times New Roman" w:hAnsi="Times New Roman" w:cs="Times New Roman"/>
          <w:color w:val="FF0000"/>
          <w:sz w:val="24"/>
          <w:szCs w:val="24"/>
        </w:rPr>
        <w:t xml:space="preserve">a motion was made and seconded to </w:t>
      </w:r>
      <w:r w:rsidRPr="00591FCD">
        <w:rPr>
          <w:rFonts w:ascii="Times New Roman" w:eastAsia="Times New Roman" w:hAnsi="Times New Roman" w:cs="Times New Roman"/>
          <w:color w:val="FF0000"/>
          <w:sz w:val="24"/>
          <w:szCs w:val="24"/>
        </w:rPr>
        <w:t>approve</w:t>
      </w:r>
      <w:r w:rsidR="00591FCD" w:rsidRPr="00591FCD">
        <w:rPr>
          <w:rFonts w:ascii="Times New Roman" w:eastAsia="Times New Roman" w:hAnsi="Times New Roman" w:cs="Times New Roman"/>
          <w:color w:val="FF0000"/>
          <w:sz w:val="24"/>
          <w:szCs w:val="24"/>
        </w:rPr>
        <w:t xml:space="preserve"> the </w:t>
      </w:r>
      <w:r w:rsidR="00591FCD" w:rsidRPr="00591FCD">
        <w:rPr>
          <w:rFonts w:ascii="Times New Roman" w:hAnsi="Times New Roman" w:cs="Times New Roman"/>
          <w:color w:val="FF0000"/>
          <w:sz w:val="24"/>
          <w:szCs w:val="24"/>
        </w:rPr>
        <w:t>FCH/MCH and P</w:t>
      </w:r>
      <w:r w:rsidRPr="00591FCD">
        <w:rPr>
          <w:rFonts w:ascii="Times New Roman" w:eastAsia="Times New Roman" w:hAnsi="Times New Roman" w:cs="Times New Roman"/>
          <w:color w:val="FF0000"/>
          <w:sz w:val="24"/>
          <w:szCs w:val="24"/>
        </w:rPr>
        <w:t xml:space="preserve">HPM </w:t>
      </w:r>
      <w:r w:rsidR="00591FCD">
        <w:rPr>
          <w:rFonts w:ascii="Times New Roman" w:eastAsia="Times New Roman" w:hAnsi="Times New Roman" w:cs="Times New Roman"/>
          <w:color w:val="FF0000"/>
          <w:sz w:val="24"/>
          <w:szCs w:val="24"/>
        </w:rPr>
        <w:t>proposed DrPH degree requirement changes</w:t>
      </w:r>
      <w:r w:rsidRPr="00D06B6B">
        <w:rPr>
          <w:rFonts w:ascii="Times New Roman" w:eastAsia="Times New Roman" w:hAnsi="Times New Roman" w:cs="Times New Roman"/>
          <w:color w:val="FF0000"/>
          <w:sz w:val="24"/>
          <w:szCs w:val="24"/>
        </w:rPr>
        <w:t>.  The motion was approved by a vote of 7-0.</w:t>
      </w:r>
    </w:p>
    <w:p w:rsidR="003664B0" w:rsidRPr="00D75C23" w:rsidRDefault="003664B0" w:rsidP="00D75C23">
      <w:pPr>
        <w:spacing w:after="0" w:line="240" w:lineRule="auto"/>
        <w:rPr>
          <w:rFonts w:ascii="Times New Roman" w:hAnsi="Times New Roman" w:cs="Times New Roman"/>
          <w:sz w:val="24"/>
          <w:szCs w:val="24"/>
        </w:rPr>
      </w:pPr>
    </w:p>
    <w:p w:rsidR="00B24C8F" w:rsidRDefault="00B24C8F" w:rsidP="00B309FB">
      <w:pPr>
        <w:spacing w:after="0" w:line="240" w:lineRule="auto"/>
        <w:rPr>
          <w:rFonts w:ascii="Times New Roman" w:hAnsi="Times New Roman" w:cs="Times New Roman"/>
          <w:sz w:val="24"/>
          <w:szCs w:val="24"/>
        </w:rPr>
      </w:pPr>
    </w:p>
    <w:p w:rsidR="00D75C23" w:rsidRDefault="00D75C23" w:rsidP="00D25935">
      <w:pPr>
        <w:pStyle w:val="ListParagraph"/>
        <w:numPr>
          <w:ilvl w:val="1"/>
          <w:numId w:val="4"/>
        </w:numPr>
        <w:spacing w:after="0" w:line="240" w:lineRule="auto"/>
        <w:rPr>
          <w:rFonts w:ascii="Times New Roman" w:hAnsi="Times New Roman"/>
          <w:sz w:val="24"/>
          <w:szCs w:val="24"/>
        </w:rPr>
      </w:pPr>
      <w:r w:rsidRPr="00D75C23">
        <w:rPr>
          <w:rFonts w:ascii="Times New Roman" w:hAnsi="Times New Roman"/>
          <w:sz w:val="24"/>
          <w:szCs w:val="24"/>
          <w:u w:val="single"/>
        </w:rPr>
        <w:t>Service Learning Course –</w:t>
      </w:r>
      <w:r>
        <w:rPr>
          <w:rFonts w:ascii="Times New Roman" w:hAnsi="Times New Roman"/>
          <w:sz w:val="24"/>
          <w:szCs w:val="24"/>
          <w:u w:val="single"/>
        </w:rPr>
        <w:t xml:space="preserve"> PHPM/</w:t>
      </w:r>
      <w:r w:rsidRPr="00D75C23">
        <w:rPr>
          <w:rFonts w:ascii="Times New Roman" w:hAnsi="Times New Roman"/>
          <w:sz w:val="24"/>
          <w:szCs w:val="24"/>
          <w:u w:val="single"/>
        </w:rPr>
        <w:t>MPH Requirement</w:t>
      </w:r>
      <w:r>
        <w:rPr>
          <w:rFonts w:ascii="Times New Roman" w:hAnsi="Times New Roman"/>
          <w:sz w:val="24"/>
          <w:szCs w:val="24"/>
        </w:rPr>
        <w:t xml:space="preserve"> (</w:t>
      </w:r>
      <w:r w:rsidRPr="00D75C23">
        <w:rPr>
          <w:rFonts w:ascii="Times New Roman" w:hAnsi="Times New Roman"/>
          <w:i/>
          <w:sz w:val="24"/>
          <w:szCs w:val="24"/>
        </w:rPr>
        <w:t>Dan Derksen</w:t>
      </w:r>
      <w:r>
        <w:rPr>
          <w:rFonts w:ascii="Times New Roman" w:hAnsi="Times New Roman"/>
          <w:sz w:val="24"/>
          <w:szCs w:val="24"/>
        </w:rPr>
        <w:t>)</w:t>
      </w:r>
    </w:p>
    <w:p w:rsidR="00D75C23" w:rsidRDefault="00D75C23" w:rsidP="00D75C23">
      <w:pPr>
        <w:spacing w:after="0" w:line="240" w:lineRule="auto"/>
        <w:ind w:left="1890"/>
        <w:rPr>
          <w:rFonts w:ascii="Times New Roman" w:hAnsi="Times New Roman"/>
          <w:sz w:val="24"/>
          <w:szCs w:val="24"/>
        </w:rPr>
      </w:pPr>
      <w:r>
        <w:rPr>
          <w:rFonts w:ascii="Times New Roman" w:hAnsi="Times New Roman"/>
          <w:sz w:val="24"/>
          <w:szCs w:val="24"/>
        </w:rPr>
        <w:t xml:space="preserve">Dan initiated discussion regarding the PHPM section’s request to make one of the MEZCOPH service learning courses a requirement for the MPH/PHPM concentration.  </w:t>
      </w:r>
    </w:p>
    <w:p w:rsidR="00D75C23" w:rsidRDefault="00D75C23" w:rsidP="00D75C23">
      <w:pPr>
        <w:spacing w:after="0" w:line="240" w:lineRule="auto"/>
        <w:ind w:left="1890"/>
        <w:rPr>
          <w:rFonts w:ascii="Times New Roman" w:hAnsi="Times New Roman"/>
          <w:sz w:val="24"/>
          <w:szCs w:val="24"/>
        </w:rPr>
      </w:pPr>
    </w:p>
    <w:p w:rsidR="00D75C23" w:rsidRPr="00D25935" w:rsidRDefault="00D75C23" w:rsidP="00D75C23">
      <w:pPr>
        <w:spacing w:after="0" w:line="240" w:lineRule="auto"/>
        <w:ind w:left="1890"/>
        <w:rPr>
          <w:rFonts w:ascii="Times New Roman" w:hAnsi="Times New Roman" w:cs="Times New Roman"/>
          <w:sz w:val="24"/>
          <w:szCs w:val="24"/>
        </w:rPr>
      </w:pPr>
      <w:r w:rsidRPr="00D25935">
        <w:rPr>
          <w:rFonts w:ascii="Times New Roman" w:hAnsi="Times New Roman" w:cs="Times New Roman"/>
          <w:b/>
          <w:sz w:val="24"/>
          <w:szCs w:val="24"/>
        </w:rPr>
        <w:t>Comments from committee discussion</w:t>
      </w:r>
      <w:r w:rsidRPr="00D25935">
        <w:rPr>
          <w:rFonts w:ascii="Times New Roman" w:hAnsi="Times New Roman" w:cs="Times New Roman"/>
          <w:sz w:val="24"/>
          <w:szCs w:val="24"/>
        </w:rPr>
        <w:t>:</w:t>
      </w:r>
    </w:p>
    <w:p w:rsidR="00D25935" w:rsidRPr="00D25935" w:rsidRDefault="00AF7804" w:rsidP="00AF7804">
      <w:pPr>
        <w:ind w:left="1440" w:firstLine="4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w:t>
      </w:r>
      <w:r w:rsidR="00D25935" w:rsidRPr="00D25935">
        <w:rPr>
          <w:rFonts w:ascii="Times New Roman" w:eastAsia="Times New Roman" w:hAnsi="Times New Roman" w:cs="Times New Roman"/>
          <w:color w:val="000000"/>
          <w:sz w:val="24"/>
          <w:szCs w:val="24"/>
        </w:rPr>
        <w:t xml:space="preserve"> Education Committee requested additional information</w:t>
      </w:r>
      <w:r>
        <w:rPr>
          <w:rFonts w:ascii="Times New Roman" w:eastAsia="Times New Roman" w:hAnsi="Times New Roman" w:cs="Times New Roman"/>
          <w:color w:val="000000"/>
          <w:sz w:val="24"/>
          <w:szCs w:val="24"/>
        </w:rPr>
        <w:t>/clarification</w:t>
      </w:r>
      <w:r w:rsidR="00D25935" w:rsidRPr="00D25935">
        <w:rPr>
          <w:rFonts w:ascii="Times New Roman" w:eastAsia="Times New Roman" w:hAnsi="Times New Roman" w:cs="Times New Roman"/>
          <w:color w:val="000000"/>
          <w:sz w:val="24"/>
          <w:szCs w:val="24"/>
        </w:rPr>
        <w:t>:</w:t>
      </w:r>
      <w:r w:rsidR="00D25935">
        <w:rPr>
          <w:rFonts w:ascii="Times New Roman" w:eastAsia="Times New Roman" w:hAnsi="Times New Roman" w:cs="Times New Roman"/>
          <w:color w:val="000000"/>
          <w:sz w:val="24"/>
          <w:szCs w:val="24"/>
        </w:rPr>
        <w:t>*</w:t>
      </w:r>
    </w:p>
    <w:p w:rsidR="00AF7804" w:rsidRDefault="00FF51C4" w:rsidP="00AF7804">
      <w:pPr>
        <w:pStyle w:val="ListParagraph"/>
        <w:numPr>
          <w:ilvl w:val="2"/>
          <w:numId w:val="4"/>
        </w:numPr>
        <w:spacing w:after="0" w:line="240" w:lineRule="auto"/>
        <w:ind w:left="2621" w:hanging="187"/>
        <w:contextualSpacing w:v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Clarify that the section’s</w:t>
      </w:r>
      <w:r w:rsidR="00D25935" w:rsidRPr="00D25935">
        <w:rPr>
          <w:rFonts w:ascii="Times New Roman" w:eastAsia="Times New Roman" w:hAnsi="Times New Roman" w:cs="Times New Roman"/>
          <w:color w:val="000000"/>
          <w:sz w:val="24"/>
          <w:szCs w:val="24"/>
        </w:rPr>
        <w:t xml:space="preserve"> request is</w:t>
      </w:r>
      <w:r>
        <w:rPr>
          <w:rFonts w:ascii="Times New Roman" w:eastAsia="Times New Roman" w:hAnsi="Times New Roman" w:cs="Times New Roman"/>
          <w:color w:val="000000"/>
          <w:sz w:val="24"/>
          <w:szCs w:val="24"/>
        </w:rPr>
        <w:t xml:space="preserve"> for</w:t>
      </w:r>
      <w:r w:rsidR="00D25935" w:rsidRPr="00D25935">
        <w:rPr>
          <w:rFonts w:ascii="Times New Roman" w:eastAsia="Times New Roman" w:hAnsi="Times New Roman" w:cs="Times New Roman"/>
          <w:color w:val="000000"/>
          <w:sz w:val="24"/>
          <w:szCs w:val="24"/>
        </w:rPr>
        <w:t xml:space="preserve"> making a service learning course a requirement of PHPM</w:t>
      </w:r>
      <w:r>
        <w:rPr>
          <w:rFonts w:ascii="Times New Roman" w:eastAsia="Times New Roman" w:hAnsi="Times New Roman" w:cs="Times New Roman"/>
          <w:color w:val="000000"/>
          <w:sz w:val="24"/>
          <w:szCs w:val="24"/>
        </w:rPr>
        <w:t>/</w:t>
      </w:r>
      <w:r w:rsidR="00D25935" w:rsidRPr="00D25935">
        <w:rPr>
          <w:rFonts w:ascii="Times New Roman" w:eastAsia="Times New Roman" w:hAnsi="Times New Roman" w:cs="Times New Roman"/>
          <w:color w:val="000000"/>
          <w:sz w:val="24"/>
          <w:szCs w:val="24"/>
        </w:rPr>
        <w:t xml:space="preserve"> MPH students only, not all MPH students</w:t>
      </w:r>
    </w:p>
    <w:p w:rsidR="00AF7804" w:rsidRPr="00AF7804" w:rsidRDefault="00AF7804" w:rsidP="00AF7804">
      <w:pPr>
        <w:pStyle w:val="ListParagraph"/>
        <w:spacing w:after="0" w:line="240" w:lineRule="auto"/>
        <w:ind w:left="2621"/>
        <w:contextualSpacing w:val="0"/>
        <w:rPr>
          <w:rFonts w:ascii="Times New Roman" w:eastAsia="Times New Roman" w:hAnsi="Times New Roman" w:cs="Times New Roman"/>
          <w:color w:val="000000"/>
          <w:sz w:val="24"/>
          <w:szCs w:val="24"/>
        </w:rPr>
      </w:pPr>
    </w:p>
    <w:p w:rsidR="00AF7804" w:rsidRDefault="00D25935" w:rsidP="00AF7804">
      <w:pPr>
        <w:pStyle w:val="ListParagraph"/>
        <w:numPr>
          <w:ilvl w:val="2"/>
          <w:numId w:val="4"/>
        </w:numPr>
        <w:spacing w:after="0" w:line="240" w:lineRule="auto"/>
        <w:contextualSpacing w:val="0"/>
        <w:rPr>
          <w:rFonts w:ascii="Times New Roman" w:eastAsia="Times New Roman" w:hAnsi="Times New Roman" w:cs="Times New Roman"/>
          <w:color w:val="000000"/>
          <w:sz w:val="24"/>
          <w:szCs w:val="24"/>
        </w:rPr>
      </w:pPr>
      <w:r w:rsidRPr="00D25935">
        <w:rPr>
          <w:rFonts w:ascii="Times New Roman" w:eastAsia="Times New Roman" w:hAnsi="Times New Roman" w:cs="Times New Roman"/>
          <w:color w:val="000000"/>
          <w:sz w:val="24"/>
          <w:szCs w:val="24"/>
        </w:rPr>
        <w:t xml:space="preserve">Assure the Committee that the financing of these </w:t>
      </w:r>
      <w:r w:rsidR="00FF51C4">
        <w:rPr>
          <w:rFonts w:ascii="Times New Roman" w:eastAsia="Times New Roman" w:hAnsi="Times New Roman" w:cs="Times New Roman"/>
          <w:color w:val="000000"/>
          <w:sz w:val="24"/>
          <w:szCs w:val="24"/>
        </w:rPr>
        <w:t xml:space="preserve">courses will </w:t>
      </w:r>
      <w:r w:rsidRPr="00D25935">
        <w:rPr>
          <w:rFonts w:ascii="Times New Roman" w:eastAsia="Times New Roman" w:hAnsi="Times New Roman" w:cs="Times New Roman"/>
          <w:color w:val="000000"/>
          <w:sz w:val="24"/>
          <w:szCs w:val="24"/>
        </w:rPr>
        <w:t>accommodate the incre</w:t>
      </w:r>
      <w:r w:rsidR="00FF51C4">
        <w:rPr>
          <w:rFonts w:ascii="Times New Roman" w:eastAsia="Times New Roman" w:hAnsi="Times New Roman" w:cs="Times New Roman"/>
          <w:color w:val="000000"/>
          <w:sz w:val="24"/>
          <w:szCs w:val="24"/>
        </w:rPr>
        <w:t xml:space="preserve">ased number of students, and </w:t>
      </w:r>
      <w:r w:rsidRPr="00D25935">
        <w:rPr>
          <w:rFonts w:ascii="Times New Roman" w:eastAsia="Times New Roman" w:hAnsi="Times New Roman" w:cs="Times New Roman"/>
          <w:color w:val="000000"/>
          <w:sz w:val="24"/>
          <w:szCs w:val="24"/>
        </w:rPr>
        <w:t>be sustained over the future fall semester offerings</w:t>
      </w:r>
    </w:p>
    <w:p w:rsidR="00AF7804" w:rsidRPr="00AF7804" w:rsidRDefault="00AF7804" w:rsidP="00AF7804">
      <w:pPr>
        <w:spacing w:after="0" w:line="240" w:lineRule="auto"/>
        <w:rPr>
          <w:rFonts w:ascii="Times New Roman" w:eastAsia="Times New Roman" w:hAnsi="Times New Roman" w:cs="Times New Roman"/>
          <w:color w:val="000000"/>
          <w:sz w:val="24"/>
          <w:szCs w:val="24"/>
        </w:rPr>
      </w:pPr>
    </w:p>
    <w:p w:rsidR="00D25935" w:rsidRPr="00D25935" w:rsidRDefault="00D25935" w:rsidP="00AF7804">
      <w:pPr>
        <w:pStyle w:val="ListParagraph"/>
        <w:numPr>
          <w:ilvl w:val="2"/>
          <w:numId w:val="4"/>
        </w:numPr>
        <w:spacing w:after="0" w:line="240" w:lineRule="auto"/>
        <w:contextualSpacing w:val="0"/>
        <w:rPr>
          <w:rFonts w:ascii="Times New Roman" w:eastAsia="Times New Roman" w:hAnsi="Times New Roman" w:cs="Times New Roman"/>
          <w:color w:val="000000"/>
          <w:sz w:val="24"/>
          <w:szCs w:val="24"/>
        </w:rPr>
      </w:pPr>
      <w:r w:rsidRPr="00D25935">
        <w:rPr>
          <w:rFonts w:ascii="Times New Roman" w:eastAsia="Times New Roman" w:hAnsi="Times New Roman" w:cs="Times New Roman"/>
          <w:color w:val="000000"/>
          <w:sz w:val="24"/>
          <w:szCs w:val="24"/>
        </w:rPr>
        <w:t xml:space="preserve">Address whether the current service learning </w:t>
      </w:r>
      <w:r>
        <w:rPr>
          <w:rFonts w:ascii="Times New Roman" w:eastAsia="Times New Roman" w:hAnsi="Times New Roman" w:cs="Times New Roman"/>
          <w:color w:val="000000"/>
          <w:sz w:val="24"/>
          <w:szCs w:val="24"/>
        </w:rPr>
        <w:t xml:space="preserve">course </w:t>
      </w:r>
      <w:r w:rsidRPr="00D25935">
        <w:rPr>
          <w:rFonts w:ascii="Times New Roman" w:eastAsia="Times New Roman" w:hAnsi="Times New Roman" w:cs="Times New Roman"/>
          <w:color w:val="000000"/>
          <w:sz w:val="24"/>
          <w:szCs w:val="24"/>
        </w:rPr>
        <w:t xml:space="preserve">capacity can meet the new </w:t>
      </w:r>
      <w:r w:rsidR="00FF51C4">
        <w:rPr>
          <w:rFonts w:ascii="Times New Roman" w:eastAsia="Times New Roman" w:hAnsi="Times New Roman" w:cs="Times New Roman"/>
          <w:color w:val="000000"/>
          <w:sz w:val="24"/>
          <w:szCs w:val="24"/>
        </w:rPr>
        <w:t xml:space="preserve">PHPM/MPH </w:t>
      </w:r>
      <w:r w:rsidRPr="00D25935">
        <w:rPr>
          <w:rFonts w:ascii="Times New Roman" w:eastAsia="Times New Roman" w:hAnsi="Times New Roman" w:cs="Times New Roman"/>
          <w:color w:val="000000"/>
          <w:sz w:val="24"/>
          <w:szCs w:val="24"/>
        </w:rPr>
        <w:t>requirement </w:t>
      </w:r>
    </w:p>
    <w:p w:rsidR="00D75C23" w:rsidRDefault="00D75C23" w:rsidP="00D75C23">
      <w:pPr>
        <w:spacing w:after="0" w:line="240" w:lineRule="auto"/>
        <w:ind w:left="1890"/>
        <w:rPr>
          <w:rFonts w:ascii="Times New Roman" w:hAnsi="Times New Roman"/>
          <w:sz w:val="24"/>
          <w:szCs w:val="24"/>
        </w:rPr>
      </w:pPr>
    </w:p>
    <w:p w:rsidR="00D75C23" w:rsidRPr="00D75C23" w:rsidRDefault="00D75C23" w:rsidP="00D75C23">
      <w:pPr>
        <w:spacing w:after="0" w:line="240" w:lineRule="auto"/>
        <w:rPr>
          <w:rFonts w:ascii="Times New Roman" w:hAnsi="Times New Roman"/>
          <w:sz w:val="24"/>
          <w:szCs w:val="24"/>
        </w:rPr>
      </w:pPr>
    </w:p>
    <w:p w:rsidR="00445C57" w:rsidRPr="00D75C23" w:rsidRDefault="00445C57" w:rsidP="00D75C23">
      <w:pPr>
        <w:spacing w:after="0" w:line="240" w:lineRule="auto"/>
        <w:rPr>
          <w:rFonts w:ascii="Times New Roman" w:hAnsi="Times New Roman"/>
          <w:sz w:val="24"/>
          <w:szCs w:val="24"/>
        </w:rPr>
      </w:pPr>
      <w:r w:rsidRPr="00D75C23">
        <w:rPr>
          <w:rFonts w:ascii="Times New Roman" w:hAnsi="Times New Roman" w:cs="Times New Roman"/>
          <w:sz w:val="24"/>
          <w:szCs w:val="24"/>
        </w:rPr>
        <w:t>Th</w:t>
      </w:r>
      <w:r w:rsidR="008E229E" w:rsidRPr="00D75C23">
        <w:rPr>
          <w:rFonts w:ascii="Times New Roman" w:hAnsi="Times New Roman" w:cs="Times New Roman"/>
          <w:sz w:val="24"/>
          <w:szCs w:val="24"/>
        </w:rPr>
        <w:t xml:space="preserve">e </w:t>
      </w:r>
      <w:r w:rsidR="00BC75A4" w:rsidRPr="00D75C23">
        <w:rPr>
          <w:rFonts w:ascii="Times New Roman" w:hAnsi="Times New Roman" w:cs="Times New Roman"/>
          <w:sz w:val="24"/>
          <w:szCs w:val="24"/>
        </w:rPr>
        <w:t xml:space="preserve">meeting was adjourned at 11:15 </w:t>
      </w:r>
      <w:r w:rsidR="000F7143" w:rsidRPr="00D75C23">
        <w:rPr>
          <w:rFonts w:ascii="Times New Roman" w:hAnsi="Times New Roman" w:cs="Times New Roman"/>
          <w:sz w:val="24"/>
          <w:szCs w:val="24"/>
        </w:rPr>
        <w:t>a</w:t>
      </w:r>
      <w:r w:rsidRPr="00D75C23">
        <w:rPr>
          <w:rFonts w:ascii="Times New Roman" w:hAnsi="Times New Roman" w:cs="Times New Roman"/>
          <w:sz w:val="24"/>
          <w:szCs w:val="24"/>
        </w:rPr>
        <w:t>.m.</w:t>
      </w:r>
    </w:p>
    <w:p w:rsidR="00445C57" w:rsidRDefault="00445C57" w:rsidP="00A876AA">
      <w:pPr>
        <w:spacing w:line="240" w:lineRule="auto"/>
        <w:contextualSpacing/>
        <w:rPr>
          <w:rFonts w:ascii="Times New Roman" w:hAnsi="Times New Roman" w:cs="Times New Roman"/>
          <w:sz w:val="24"/>
          <w:szCs w:val="24"/>
        </w:rPr>
      </w:pPr>
    </w:p>
    <w:p w:rsidR="0040732C"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The next Education Committee Meeting is scheduled </w:t>
      </w:r>
      <w:r w:rsidR="00312F1B" w:rsidRPr="001A43A4">
        <w:rPr>
          <w:rFonts w:ascii="Times New Roman" w:hAnsi="Times New Roman" w:cs="Times New Roman"/>
          <w:sz w:val="24"/>
          <w:szCs w:val="24"/>
        </w:rPr>
        <w:t xml:space="preserve">for </w:t>
      </w:r>
      <w:r w:rsidR="00BC75A4">
        <w:rPr>
          <w:rFonts w:ascii="Times New Roman" w:hAnsi="Times New Roman" w:cs="Times New Roman"/>
          <w:sz w:val="24"/>
          <w:szCs w:val="24"/>
        </w:rPr>
        <w:t>March 5</w:t>
      </w:r>
      <w:r w:rsidR="00E06F03">
        <w:rPr>
          <w:rFonts w:ascii="Times New Roman" w:hAnsi="Times New Roman" w:cs="Times New Roman"/>
          <w:sz w:val="24"/>
          <w:szCs w:val="24"/>
        </w:rPr>
        <w:t>th</w:t>
      </w:r>
      <w:r w:rsidR="004B5CF5">
        <w:rPr>
          <w:rFonts w:ascii="Times New Roman" w:hAnsi="Times New Roman" w:cs="Times New Roman"/>
          <w:b/>
          <w:sz w:val="24"/>
          <w:szCs w:val="24"/>
        </w:rPr>
        <w:t xml:space="preserve">, </w:t>
      </w:r>
      <w:r w:rsidR="004B5CF5" w:rsidRPr="009500BE">
        <w:rPr>
          <w:rFonts w:ascii="Times New Roman" w:hAnsi="Times New Roman" w:cs="Times New Roman"/>
          <w:sz w:val="24"/>
          <w:szCs w:val="24"/>
        </w:rPr>
        <w:t>2014</w:t>
      </w:r>
      <w:r w:rsidRPr="001A43A4">
        <w:rPr>
          <w:rFonts w:ascii="Times New Roman" w:hAnsi="Times New Roman" w:cs="Times New Roman"/>
          <w:sz w:val="24"/>
          <w:szCs w:val="24"/>
        </w:rPr>
        <w:t xml:space="preserve"> in Drachman Hall, </w:t>
      </w:r>
    </w:p>
    <w:p w:rsidR="00C75A64"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lastRenderedPageBreak/>
        <w:t>R</w:t>
      </w:r>
      <w:r w:rsidR="0040732C">
        <w:rPr>
          <w:rFonts w:ascii="Times New Roman" w:hAnsi="Times New Roman" w:cs="Times New Roman"/>
          <w:sz w:val="24"/>
          <w:szCs w:val="24"/>
        </w:rPr>
        <w:t>oo</w:t>
      </w:r>
      <w:r w:rsidRPr="001A43A4">
        <w:rPr>
          <w:rFonts w:ascii="Times New Roman" w:hAnsi="Times New Roman" w:cs="Times New Roman"/>
          <w:sz w:val="24"/>
          <w:szCs w:val="24"/>
        </w:rPr>
        <w:t>m A326</w:t>
      </w:r>
      <w:r w:rsidR="00361E92">
        <w:rPr>
          <w:rFonts w:ascii="Times New Roman" w:hAnsi="Times New Roman" w:cs="Times New Roman"/>
          <w:sz w:val="24"/>
          <w:szCs w:val="24"/>
        </w:rPr>
        <w:t>.</w:t>
      </w:r>
      <w:r w:rsidR="00C75A64">
        <w:rPr>
          <w:rFonts w:ascii="Times New Roman" w:hAnsi="Times New Roman" w:cs="Times New Roman"/>
          <w:sz w:val="24"/>
          <w:szCs w:val="24"/>
        </w:rPr>
        <w:t xml:space="preserve">    </w:t>
      </w:r>
    </w:p>
    <w:p w:rsidR="00937052" w:rsidRDefault="00937052" w:rsidP="00A876AA">
      <w:pPr>
        <w:spacing w:line="240" w:lineRule="auto"/>
        <w:contextualSpacing/>
        <w:rPr>
          <w:rFonts w:ascii="Times New Roman" w:hAnsi="Times New Roman" w:cs="Times New Roman"/>
          <w:sz w:val="24"/>
          <w:szCs w:val="24"/>
        </w:rPr>
      </w:pPr>
    </w:p>
    <w:p w:rsidR="00301A0A"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Changes or corrections to the minutes should be submitted to: </w:t>
      </w:r>
    </w:p>
    <w:p w:rsidR="00A876AA" w:rsidRPr="001A43A4" w:rsidRDefault="005D63F6" w:rsidP="00A876AA">
      <w:pPr>
        <w:spacing w:line="240" w:lineRule="auto"/>
        <w:contextualSpacing/>
        <w:rPr>
          <w:rFonts w:ascii="Times New Roman" w:hAnsi="Times New Roman" w:cs="Times New Roman"/>
          <w:sz w:val="24"/>
          <w:szCs w:val="24"/>
        </w:rPr>
      </w:pPr>
      <w:r w:rsidRPr="00752FFE">
        <w:rPr>
          <w:rFonts w:ascii="Times New Roman" w:hAnsi="Times New Roman" w:cs="Times New Roman"/>
          <w:i/>
          <w:sz w:val="24"/>
          <w:szCs w:val="24"/>
        </w:rPr>
        <w:t>Kathleen Crist,</w:t>
      </w:r>
      <w:r>
        <w:rPr>
          <w:rFonts w:ascii="Times New Roman" w:hAnsi="Times New Roman" w:cs="Times New Roman"/>
          <w:sz w:val="24"/>
          <w:szCs w:val="24"/>
        </w:rPr>
        <w:t xml:space="preserve"> </w:t>
      </w:r>
      <w:r w:rsidR="00A876AA" w:rsidRPr="00752FFE">
        <w:rPr>
          <w:rFonts w:ascii="Times New Roman" w:hAnsi="Times New Roman" w:cs="Times New Roman"/>
          <w:i/>
          <w:sz w:val="24"/>
          <w:szCs w:val="24"/>
        </w:rPr>
        <w:t>Coo</w:t>
      </w:r>
      <w:r w:rsidR="00081711" w:rsidRPr="00752FFE">
        <w:rPr>
          <w:rFonts w:ascii="Times New Roman" w:hAnsi="Times New Roman" w:cs="Times New Roman"/>
          <w:i/>
          <w:sz w:val="24"/>
          <w:szCs w:val="24"/>
        </w:rPr>
        <w:t>r</w:t>
      </w:r>
      <w:r w:rsidR="000E4186" w:rsidRPr="00752FFE">
        <w:rPr>
          <w:rFonts w:ascii="Times New Roman" w:hAnsi="Times New Roman" w:cs="Times New Roman"/>
          <w:i/>
          <w:sz w:val="24"/>
          <w:szCs w:val="24"/>
        </w:rPr>
        <w:t>dinator, Academic Curriculum and Faculty Affairs</w:t>
      </w:r>
    </w:p>
    <w:p w:rsidR="00A876AA" w:rsidRPr="001A43A4" w:rsidRDefault="00A876AA" w:rsidP="00A876AA">
      <w:pPr>
        <w:pBdr>
          <w:bottom w:val="single" w:sz="12" w:space="1" w:color="auto"/>
        </w:pBdr>
        <w:spacing w:line="240" w:lineRule="auto"/>
        <w:contextualSpacing/>
        <w:rPr>
          <w:rFonts w:ascii="Times New Roman" w:hAnsi="Times New Roman" w:cs="Times New Roman"/>
          <w:sz w:val="24"/>
          <w:szCs w:val="24"/>
        </w:rPr>
      </w:pPr>
    </w:p>
    <w:p w:rsidR="004A55D5" w:rsidRDefault="004A55D5" w:rsidP="00A75214">
      <w:pPr>
        <w:tabs>
          <w:tab w:val="right" w:pos="9360"/>
        </w:tabs>
        <w:spacing w:line="240" w:lineRule="auto"/>
        <w:contextualSpacing/>
        <w:rPr>
          <w:rFonts w:ascii="Times New Roman" w:hAnsi="Times New Roman" w:cs="Times New Roman"/>
          <w:color w:val="FF0000"/>
          <w:sz w:val="24"/>
          <w:szCs w:val="24"/>
        </w:rPr>
      </w:pPr>
    </w:p>
    <w:p w:rsidR="00066D63" w:rsidRDefault="00066D63" w:rsidP="00A75214">
      <w:pPr>
        <w:tabs>
          <w:tab w:val="right" w:pos="9360"/>
        </w:tabs>
        <w:spacing w:line="240" w:lineRule="auto"/>
        <w:contextualSpacing/>
        <w:rPr>
          <w:rFonts w:ascii="Times New Roman" w:hAnsi="Times New Roman" w:cs="Times New Roman"/>
          <w:color w:val="FF0000"/>
          <w:sz w:val="24"/>
          <w:szCs w:val="24"/>
        </w:rPr>
      </w:pPr>
    </w:p>
    <w:p w:rsidR="00066D63" w:rsidRDefault="00066D63" w:rsidP="00A75214">
      <w:pPr>
        <w:tabs>
          <w:tab w:val="right" w:pos="9360"/>
        </w:tabs>
        <w:spacing w:line="240" w:lineRule="auto"/>
        <w:contextualSpacing/>
        <w:rPr>
          <w:rFonts w:ascii="Times New Roman" w:hAnsi="Times New Roman" w:cs="Times New Roman"/>
          <w:color w:val="FF0000"/>
          <w:sz w:val="24"/>
          <w:szCs w:val="24"/>
        </w:rPr>
      </w:pPr>
    </w:p>
    <w:p w:rsidR="003518A7" w:rsidRPr="001A43A4" w:rsidRDefault="002B5BC6" w:rsidP="00A75214">
      <w:pPr>
        <w:tabs>
          <w:tab w:val="right" w:pos="9360"/>
        </w:tabs>
        <w:spacing w:line="240" w:lineRule="auto"/>
        <w:contextualSpacing/>
        <w:rPr>
          <w:rFonts w:ascii="Times New Roman" w:hAnsi="Times New Roman" w:cs="Times New Roman"/>
          <w:sz w:val="24"/>
          <w:szCs w:val="24"/>
        </w:rPr>
      </w:pPr>
      <w:r w:rsidRPr="001A43A4">
        <w:rPr>
          <w:rFonts w:ascii="Times New Roman" w:hAnsi="Times New Roman" w:cs="Times New Roman"/>
          <w:color w:val="FF0000"/>
          <w:sz w:val="24"/>
          <w:szCs w:val="24"/>
        </w:rPr>
        <w:t>*</w:t>
      </w:r>
      <w:r w:rsidRPr="001A43A4">
        <w:rPr>
          <w:rFonts w:ascii="Times New Roman" w:hAnsi="Times New Roman" w:cs="Times New Roman"/>
          <w:sz w:val="24"/>
          <w:szCs w:val="24"/>
        </w:rPr>
        <w:t xml:space="preserve"> </w:t>
      </w:r>
      <w:r w:rsidR="003518A7" w:rsidRPr="003C5EB6">
        <w:rPr>
          <w:rFonts w:ascii="Times New Roman" w:hAnsi="Times New Roman" w:cs="Times New Roman"/>
          <w:b/>
          <w:sz w:val="24"/>
          <w:szCs w:val="24"/>
        </w:rPr>
        <w:t>Action Items</w:t>
      </w:r>
      <w:r w:rsidR="003518A7" w:rsidRPr="001A43A4">
        <w:rPr>
          <w:rFonts w:ascii="Times New Roman" w:hAnsi="Times New Roman" w:cs="Times New Roman"/>
          <w:sz w:val="24"/>
          <w:szCs w:val="24"/>
        </w:rPr>
        <w:t>:</w:t>
      </w:r>
      <w:r w:rsidR="00A75214">
        <w:rPr>
          <w:rFonts w:ascii="Times New Roman" w:hAnsi="Times New Roman" w:cs="Times New Roman"/>
          <w:sz w:val="24"/>
          <w:szCs w:val="24"/>
        </w:rPr>
        <w:tab/>
      </w:r>
    </w:p>
    <w:p w:rsidR="00756E91" w:rsidRDefault="00013593" w:rsidP="00DD70AB">
      <w:pPr>
        <w:pStyle w:val="ListParagraph"/>
        <w:numPr>
          <w:ilvl w:val="0"/>
          <w:numId w:val="1"/>
        </w:numPr>
        <w:spacing w:after="0" w:line="240" w:lineRule="auto"/>
        <w:rPr>
          <w:rFonts w:ascii="Times New Roman" w:hAnsi="Times New Roman" w:cs="Times New Roman"/>
          <w:sz w:val="24"/>
          <w:szCs w:val="24"/>
        </w:rPr>
      </w:pPr>
      <w:r w:rsidRPr="001A43A4">
        <w:rPr>
          <w:rFonts w:ascii="Times New Roman" w:hAnsi="Times New Roman" w:cs="Times New Roman"/>
          <w:sz w:val="24"/>
          <w:szCs w:val="24"/>
        </w:rPr>
        <w:t>C</w:t>
      </w:r>
      <w:r w:rsidR="00BF0FBB">
        <w:rPr>
          <w:rFonts w:ascii="Times New Roman" w:hAnsi="Times New Roman" w:cs="Times New Roman"/>
          <w:sz w:val="24"/>
          <w:szCs w:val="24"/>
        </w:rPr>
        <w:t>arry forward tabled items and other issues</w:t>
      </w:r>
      <w:r w:rsidR="00BB6526">
        <w:rPr>
          <w:rFonts w:ascii="Times New Roman" w:hAnsi="Times New Roman" w:cs="Times New Roman"/>
          <w:sz w:val="24"/>
          <w:szCs w:val="24"/>
        </w:rPr>
        <w:t xml:space="preserve"> </w:t>
      </w:r>
      <w:r w:rsidR="00EA422E">
        <w:rPr>
          <w:rFonts w:ascii="Times New Roman" w:hAnsi="Times New Roman" w:cs="Times New Roman"/>
          <w:sz w:val="24"/>
          <w:szCs w:val="24"/>
        </w:rPr>
        <w:t xml:space="preserve">for discussion to the </w:t>
      </w:r>
      <w:r w:rsidR="00BC75A4">
        <w:rPr>
          <w:rFonts w:ascii="Times New Roman" w:hAnsi="Times New Roman" w:cs="Times New Roman"/>
          <w:sz w:val="24"/>
          <w:szCs w:val="24"/>
        </w:rPr>
        <w:t>March</w:t>
      </w:r>
      <w:r w:rsidR="0027210D">
        <w:rPr>
          <w:rFonts w:ascii="Times New Roman" w:hAnsi="Times New Roman" w:cs="Times New Roman"/>
          <w:sz w:val="24"/>
          <w:szCs w:val="24"/>
        </w:rPr>
        <w:t xml:space="preserve"> 5</w:t>
      </w:r>
      <w:r w:rsidR="002E32EA">
        <w:rPr>
          <w:rFonts w:ascii="Times New Roman" w:hAnsi="Times New Roman" w:cs="Times New Roman"/>
          <w:sz w:val="24"/>
          <w:szCs w:val="24"/>
        </w:rPr>
        <w:t>, 201</w:t>
      </w:r>
      <w:r w:rsidR="00E556EE">
        <w:rPr>
          <w:rFonts w:ascii="Times New Roman" w:hAnsi="Times New Roman" w:cs="Times New Roman"/>
          <w:sz w:val="24"/>
          <w:szCs w:val="24"/>
        </w:rPr>
        <w:t>4</w:t>
      </w:r>
      <w:r w:rsidR="00BF0FBB">
        <w:rPr>
          <w:rFonts w:ascii="Times New Roman" w:hAnsi="Times New Roman" w:cs="Times New Roman"/>
          <w:sz w:val="24"/>
          <w:szCs w:val="24"/>
        </w:rPr>
        <w:t xml:space="preserve"> Education Committee Meeting agenda (</w:t>
      </w:r>
      <w:r w:rsidR="00BF0FBB" w:rsidRPr="00B734FD">
        <w:rPr>
          <w:rFonts w:ascii="Times New Roman" w:hAnsi="Times New Roman" w:cs="Times New Roman"/>
          <w:i/>
          <w:sz w:val="24"/>
          <w:szCs w:val="24"/>
        </w:rPr>
        <w:t>Kathleen Crist</w:t>
      </w:r>
      <w:r w:rsidR="00BF0FBB">
        <w:rPr>
          <w:rFonts w:ascii="Times New Roman" w:hAnsi="Times New Roman" w:cs="Times New Roman"/>
          <w:sz w:val="24"/>
          <w:szCs w:val="24"/>
        </w:rPr>
        <w:t>)</w:t>
      </w:r>
    </w:p>
    <w:p w:rsidR="00114A3C" w:rsidRPr="00114A3C" w:rsidRDefault="00114A3C" w:rsidP="00114A3C">
      <w:pPr>
        <w:spacing w:after="0" w:line="240" w:lineRule="auto"/>
        <w:rPr>
          <w:rFonts w:ascii="Times New Roman" w:hAnsi="Times New Roman" w:cs="Times New Roman"/>
          <w:sz w:val="24"/>
          <w:szCs w:val="24"/>
        </w:rPr>
      </w:pPr>
    </w:p>
    <w:p w:rsidR="00310C7F" w:rsidRPr="00310C7F" w:rsidRDefault="006C7002" w:rsidP="009B3AAB">
      <w:pPr>
        <w:pStyle w:val="ListParagraph"/>
        <w:numPr>
          <w:ilvl w:val="0"/>
          <w:numId w:val="1"/>
        </w:numPr>
        <w:spacing w:after="0" w:line="240" w:lineRule="auto"/>
        <w:rPr>
          <w:rFonts w:ascii="Times New Roman" w:hAnsi="Times New Roman" w:cs="Times New Roman"/>
          <w:i/>
          <w:sz w:val="24"/>
          <w:szCs w:val="24"/>
        </w:rPr>
      </w:pPr>
      <w:r>
        <w:rPr>
          <w:rFonts w:ascii="Times New Roman" w:hAnsi="Times New Roman"/>
          <w:sz w:val="24"/>
          <w:szCs w:val="24"/>
        </w:rPr>
        <w:t xml:space="preserve">Review </w:t>
      </w:r>
      <w:r w:rsidR="00076ECC">
        <w:rPr>
          <w:rFonts w:ascii="Times New Roman" w:hAnsi="Times New Roman"/>
          <w:sz w:val="24"/>
          <w:szCs w:val="24"/>
        </w:rPr>
        <w:t>Spring</w:t>
      </w:r>
      <w:r w:rsidR="00310C7F">
        <w:rPr>
          <w:rFonts w:ascii="Times New Roman" w:hAnsi="Times New Roman"/>
          <w:sz w:val="24"/>
          <w:szCs w:val="24"/>
        </w:rPr>
        <w:t>, Fall</w:t>
      </w:r>
      <w:r w:rsidR="00076ECC">
        <w:rPr>
          <w:rFonts w:ascii="Times New Roman" w:hAnsi="Times New Roman"/>
          <w:sz w:val="24"/>
          <w:szCs w:val="24"/>
        </w:rPr>
        <w:t xml:space="preserve"> </w:t>
      </w:r>
      <w:r w:rsidR="001C4890">
        <w:rPr>
          <w:rFonts w:ascii="Times New Roman" w:hAnsi="Times New Roman"/>
          <w:sz w:val="24"/>
          <w:szCs w:val="24"/>
        </w:rPr>
        <w:t xml:space="preserve">and Summer </w:t>
      </w:r>
      <w:r w:rsidR="00076ECC">
        <w:rPr>
          <w:rFonts w:ascii="Times New Roman" w:hAnsi="Times New Roman"/>
          <w:sz w:val="24"/>
          <w:szCs w:val="24"/>
        </w:rPr>
        <w:t xml:space="preserve">2014 </w:t>
      </w:r>
      <w:r>
        <w:rPr>
          <w:rFonts w:ascii="Times New Roman" w:hAnsi="Times New Roman"/>
          <w:sz w:val="24"/>
          <w:szCs w:val="24"/>
        </w:rPr>
        <w:t xml:space="preserve">course </w:t>
      </w:r>
      <w:r w:rsidR="00076ECC">
        <w:rPr>
          <w:rFonts w:ascii="Times New Roman" w:hAnsi="Times New Roman"/>
          <w:sz w:val="24"/>
          <w:szCs w:val="24"/>
        </w:rPr>
        <w:t>schedule</w:t>
      </w:r>
      <w:r w:rsidR="00B33A16">
        <w:rPr>
          <w:rFonts w:ascii="Times New Roman" w:hAnsi="Times New Roman"/>
          <w:sz w:val="24"/>
          <w:szCs w:val="24"/>
        </w:rPr>
        <w:t>s</w:t>
      </w:r>
      <w:r w:rsidR="00076ECC">
        <w:rPr>
          <w:rFonts w:ascii="Times New Roman" w:hAnsi="Times New Roman"/>
          <w:sz w:val="24"/>
          <w:szCs w:val="24"/>
        </w:rPr>
        <w:t xml:space="preserve"> </w:t>
      </w:r>
      <w:r w:rsidR="003657D1">
        <w:rPr>
          <w:rFonts w:ascii="Times New Roman" w:hAnsi="Times New Roman"/>
          <w:sz w:val="24"/>
          <w:szCs w:val="24"/>
        </w:rPr>
        <w:t>with section and program fac</w:t>
      </w:r>
      <w:r w:rsidR="009F3594">
        <w:rPr>
          <w:rFonts w:ascii="Times New Roman" w:hAnsi="Times New Roman"/>
          <w:sz w:val="24"/>
          <w:szCs w:val="24"/>
        </w:rPr>
        <w:t xml:space="preserve">ulty, and submit any changes / </w:t>
      </w:r>
      <w:r w:rsidR="003657D1">
        <w:rPr>
          <w:rFonts w:ascii="Times New Roman" w:hAnsi="Times New Roman"/>
          <w:sz w:val="24"/>
          <w:szCs w:val="24"/>
        </w:rPr>
        <w:t>updates to Kath</w:t>
      </w:r>
      <w:r w:rsidR="008B079F">
        <w:rPr>
          <w:rFonts w:ascii="Times New Roman" w:hAnsi="Times New Roman"/>
          <w:sz w:val="24"/>
          <w:szCs w:val="24"/>
        </w:rPr>
        <w:t>leen Crist, as soon as possible</w:t>
      </w:r>
      <w:r w:rsidR="007A37BB">
        <w:rPr>
          <w:rFonts w:ascii="Times New Roman" w:hAnsi="Times New Roman"/>
          <w:sz w:val="24"/>
          <w:szCs w:val="24"/>
        </w:rPr>
        <w:t xml:space="preserve"> </w:t>
      </w:r>
    </w:p>
    <w:p w:rsidR="00D11A22" w:rsidRDefault="007A37BB" w:rsidP="00310C7F">
      <w:pPr>
        <w:spacing w:after="0" w:line="240" w:lineRule="auto"/>
        <w:ind w:firstLine="720"/>
        <w:rPr>
          <w:rFonts w:ascii="Times New Roman" w:hAnsi="Times New Roman"/>
          <w:i/>
          <w:sz w:val="24"/>
          <w:szCs w:val="24"/>
        </w:rPr>
      </w:pPr>
      <w:r w:rsidRPr="00310C7F">
        <w:rPr>
          <w:rFonts w:ascii="Times New Roman" w:hAnsi="Times New Roman"/>
          <w:sz w:val="24"/>
          <w:szCs w:val="24"/>
        </w:rPr>
        <w:t xml:space="preserve"> </w:t>
      </w:r>
      <w:r w:rsidR="003657D1" w:rsidRPr="00310C7F">
        <w:rPr>
          <w:rFonts w:ascii="Times New Roman" w:hAnsi="Times New Roman"/>
          <w:sz w:val="24"/>
          <w:szCs w:val="24"/>
        </w:rPr>
        <w:t>(</w:t>
      </w:r>
      <w:r w:rsidR="008B079F" w:rsidRPr="00310C7F">
        <w:rPr>
          <w:rFonts w:ascii="Times New Roman" w:hAnsi="Times New Roman"/>
          <w:i/>
          <w:sz w:val="24"/>
          <w:szCs w:val="24"/>
        </w:rPr>
        <w:t>All Section and Program Chairs</w:t>
      </w:r>
      <w:r w:rsidR="00310C7F">
        <w:rPr>
          <w:rFonts w:ascii="Times New Roman" w:hAnsi="Times New Roman"/>
          <w:i/>
          <w:sz w:val="24"/>
          <w:szCs w:val="24"/>
        </w:rPr>
        <w:t>)</w:t>
      </w:r>
    </w:p>
    <w:p w:rsidR="00D25935" w:rsidRDefault="00D25935" w:rsidP="00D25935">
      <w:pPr>
        <w:spacing w:after="0" w:line="240" w:lineRule="auto"/>
        <w:rPr>
          <w:rFonts w:ascii="Times New Roman" w:hAnsi="Times New Roman" w:cs="Times New Roman"/>
          <w:sz w:val="24"/>
          <w:szCs w:val="24"/>
        </w:rPr>
      </w:pPr>
    </w:p>
    <w:p w:rsidR="00D25935" w:rsidRPr="00D25935" w:rsidRDefault="00D25935" w:rsidP="00D25935">
      <w:pPr>
        <w:pStyle w:val="ListParagraph"/>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Provide Education Committee with additional information/clarification regarding the PHPM sections request to make one of the service learning courses a requirement for the PHPM/MPH concentration degree (</w:t>
      </w:r>
      <w:r w:rsidRPr="00D25935">
        <w:rPr>
          <w:rFonts w:ascii="Times New Roman" w:hAnsi="Times New Roman" w:cs="Times New Roman"/>
          <w:i/>
          <w:sz w:val="24"/>
          <w:szCs w:val="24"/>
        </w:rPr>
        <w:t>Dan Derksen</w:t>
      </w:r>
      <w:r>
        <w:rPr>
          <w:rFonts w:ascii="Times New Roman" w:hAnsi="Times New Roman" w:cs="Times New Roman"/>
          <w:sz w:val="24"/>
          <w:szCs w:val="24"/>
        </w:rPr>
        <w:t>)</w:t>
      </w:r>
    </w:p>
    <w:p w:rsidR="001041DC" w:rsidRPr="001041DC" w:rsidRDefault="001041DC" w:rsidP="001041DC">
      <w:pPr>
        <w:spacing w:after="0" w:line="240" w:lineRule="auto"/>
        <w:rPr>
          <w:rFonts w:ascii="Times New Roman" w:hAnsi="Times New Roman" w:cs="Times New Roman"/>
          <w:sz w:val="24"/>
          <w:szCs w:val="24"/>
        </w:rPr>
      </w:pPr>
    </w:p>
    <w:p w:rsidR="00B354EE" w:rsidRPr="005A2A3C" w:rsidRDefault="00B354EE" w:rsidP="00D75C23">
      <w:pPr>
        <w:pStyle w:val="ListParagraph"/>
        <w:spacing w:after="0" w:line="240" w:lineRule="auto"/>
        <w:rPr>
          <w:rFonts w:ascii="Times New Roman" w:hAnsi="Times New Roman" w:cs="Times New Roman"/>
          <w:sz w:val="24"/>
          <w:szCs w:val="24"/>
        </w:rPr>
      </w:pPr>
    </w:p>
    <w:sectPr w:rsidR="00B354EE" w:rsidRPr="005A2A3C" w:rsidSect="00232EC9">
      <w:footerReference w:type="default" r:id="rId2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5B1A" w:rsidRDefault="006D5B1A" w:rsidP="00160243">
      <w:pPr>
        <w:spacing w:after="0" w:line="240" w:lineRule="auto"/>
      </w:pPr>
      <w:r>
        <w:separator/>
      </w:r>
    </w:p>
  </w:endnote>
  <w:endnote w:type="continuationSeparator" w:id="0">
    <w:p w:rsidR="006D5B1A" w:rsidRDefault="006D5B1A" w:rsidP="00160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91184"/>
      <w:docPartObj>
        <w:docPartGallery w:val="Page Numbers (Bottom of Page)"/>
        <w:docPartUnique/>
      </w:docPartObj>
    </w:sdtPr>
    <w:sdtEndPr/>
    <w:sdtContent>
      <w:p w:rsidR="00195D78" w:rsidRDefault="00195D78" w:rsidP="003D45B5">
        <w:pPr>
          <w:pStyle w:val="Footer"/>
          <w:tabs>
            <w:tab w:val="left" w:pos="1392"/>
          </w:tabs>
        </w:pPr>
        <w:r>
          <w:tab/>
        </w:r>
        <w:r>
          <w:tab/>
        </w:r>
        <w:r>
          <w:tab/>
        </w:r>
        <w:r w:rsidR="005C430D">
          <w:fldChar w:fldCharType="begin"/>
        </w:r>
        <w:r>
          <w:instrText xml:space="preserve"> PAGE   \* MERGEFORMAT </w:instrText>
        </w:r>
        <w:r w:rsidR="005C430D">
          <w:fldChar w:fldCharType="separate"/>
        </w:r>
        <w:r w:rsidR="00523503">
          <w:rPr>
            <w:noProof/>
          </w:rPr>
          <w:t>4</w:t>
        </w:r>
        <w:r w:rsidR="005C430D">
          <w:rPr>
            <w:noProof/>
          </w:rPr>
          <w:fldChar w:fldCharType="end"/>
        </w:r>
      </w:p>
    </w:sdtContent>
  </w:sdt>
  <w:p w:rsidR="00195D78" w:rsidRDefault="00195D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5B1A" w:rsidRDefault="006D5B1A" w:rsidP="00160243">
      <w:pPr>
        <w:spacing w:after="0" w:line="240" w:lineRule="auto"/>
      </w:pPr>
      <w:r>
        <w:separator/>
      </w:r>
    </w:p>
  </w:footnote>
  <w:footnote w:type="continuationSeparator" w:id="0">
    <w:p w:rsidR="006D5B1A" w:rsidRDefault="006D5B1A" w:rsidP="001602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85DE7"/>
    <w:multiLevelType w:val="hybridMultilevel"/>
    <w:tmpl w:val="0590BABC"/>
    <w:lvl w:ilvl="0" w:tplc="B65ED6D0">
      <w:start w:val="1"/>
      <w:numFmt w:val="bullet"/>
      <w:lvlText w:val=""/>
      <w:lvlJc w:val="center"/>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136FEB"/>
    <w:multiLevelType w:val="hybridMultilevel"/>
    <w:tmpl w:val="9EC21B4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color w:val="auto"/>
      </w:rPr>
    </w:lvl>
    <w:lvl w:ilvl="2" w:tplc="0409001B">
      <w:start w:val="1"/>
      <w:numFmt w:val="lowerRoman"/>
      <w:lvlText w:val="%3."/>
      <w:lvlJc w:val="right"/>
      <w:pPr>
        <w:ind w:left="2520" w:hanging="180"/>
      </w:pPr>
    </w:lvl>
    <w:lvl w:ilvl="3" w:tplc="F3162CC2">
      <w:start w:val="1"/>
      <w:numFmt w:val="decimal"/>
      <w:lvlText w:val="%4."/>
      <w:lvlJc w:val="left"/>
      <w:pPr>
        <w:ind w:left="5100" w:hanging="222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02D52B9"/>
    <w:multiLevelType w:val="hybridMultilevel"/>
    <w:tmpl w:val="47FE567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1DE1696E"/>
    <w:multiLevelType w:val="hybridMultilevel"/>
    <w:tmpl w:val="D0F28B6A"/>
    <w:lvl w:ilvl="0" w:tplc="04090005">
      <w:start w:val="1"/>
      <w:numFmt w:val="bullet"/>
      <w:lvlText w:val=""/>
      <w:lvlJc w:val="left"/>
      <w:pPr>
        <w:ind w:left="2610" w:hanging="360"/>
      </w:pPr>
      <w:rPr>
        <w:rFonts w:ascii="Wingdings" w:hAnsi="Wingdings"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4">
    <w:nsid w:val="214045CB"/>
    <w:multiLevelType w:val="hybridMultilevel"/>
    <w:tmpl w:val="185000A8"/>
    <w:lvl w:ilvl="0" w:tplc="AE1258D0">
      <w:start w:val="1"/>
      <w:numFmt w:val="bullet"/>
      <w:lvlText w:val=""/>
      <w:lvlJc w:val="left"/>
      <w:pPr>
        <w:ind w:left="1890" w:hanging="360"/>
      </w:pPr>
      <w:rPr>
        <w:rFonts w:ascii="Symbol" w:hAnsi="Symbol" w:hint="default"/>
        <w:color w:val="auto"/>
      </w:rPr>
    </w:lvl>
    <w:lvl w:ilvl="1" w:tplc="04090003">
      <w:start w:val="1"/>
      <w:numFmt w:val="bullet"/>
      <w:lvlText w:val="o"/>
      <w:lvlJc w:val="left"/>
      <w:pPr>
        <w:ind w:left="2610" w:hanging="360"/>
      </w:pPr>
      <w:rPr>
        <w:rFonts w:ascii="Courier New" w:hAnsi="Courier New" w:cs="Courier New" w:hint="default"/>
      </w:rPr>
    </w:lvl>
    <w:lvl w:ilvl="2" w:tplc="04090005">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5">
    <w:nsid w:val="2AED7797"/>
    <w:multiLevelType w:val="hybridMultilevel"/>
    <w:tmpl w:val="62D01DB0"/>
    <w:lvl w:ilvl="0" w:tplc="465A80BC">
      <w:start w:val="1"/>
      <w:numFmt w:val="lowerLetter"/>
      <w:lvlText w:val="%1."/>
      <w:lvlJc w:val="left"/>
      <w:pPr>
        <w:ind w:left="1170" w:hanging="360"/>
      </w:pPr>
      <w:rPr>
        <w:rFonts w:hint="default"/>
        <w:u w:val="none"/>
      </w:rPr>
    </w:lvl>
    <w:lvl w:ilvl="1" w:tplc="04090001">
      <w:start w:val="1"/>
      <w:numFmt w:val="bullet"/>
      <w:lvlText w:val=""/>
      <w:lvlJc w:val="left"/>
      <w:pPr>
        <w:ind w:left="1890" w:hanging="360"/>
      </w:pPr>
      <w:rPr>
        <w:rFonts w:ascii="Symbol" w:hAnsi="Symbol" w:hint="default"/>
      </w:rPr>
    </w:lvl>
    <w:lvl w:ilvl="2" w:tplc="04090005">
      <w:start w:val="1"/>
      <w:numFmt w:val="bullet"/>
      <w:lvlText w:val=""/>
      <w:lvlJc w:val="left"/>
      <w:pPr>
        <w:ind w:left="2610" w:hanging="180"/>
      </w:pPr>
      <w:rPr>
        <w:rFonts w:ascii="Wingdings" w:hAnsi="Wingdings" w:hint="default"/>
      </w:r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nsid w:val="4F0F3F65"/>
    <w:multiLevelType w:val="hybridMultilevel"/>
    <w:tmpl w:val="C8FCF73C"/>
    <w:lvl w:ilvl="0" w:tplc="7A0227AA">
      <w:start w:val="2"/>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36763E7"/>
    <w:multiLevelType w:val="hybridMultilevel"/>
    <w:tmpl w:val="6F9E69A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58BB399D"/>
    <w:multiLevelType w:val="hybridMultilevel"/>
    <w:tmpl w:val="99AA8A3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6F1B3E33"/>
    <w:multiLevelType w:val="hybridMultilevel"/>
    <w:tmpl w:val="D1B24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F6D0982"/>
    <w:multiLevelType w:val="hybridMultilevel"/>
    <w:tmpl w:val="DCA8A9B0"/>
    <w:lvl w:ilvl="0" w:tplc="456CB7EA">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7"/>
  </w:num>
  <w:num w:numId="4">
    <w:abstractNumId w:val="5"/>
  </w:num>
  <w:num w:numId="5">
    <w:abstractNumId w:val="4"/>
  </w:num>
  <w:num w:numId="6">
    <w:abstractNumId w:val="6"/>
  </w:num>
  <w:num w:numId="7">
    <w:abstractNumId w:val="8"/>
  </w:num>
  <w:num w:numId="8">
    <w:abstractNumId w:val="10"/>
  </w:num>
  <w:num w:numId="9">
    <w:abstractNumId w:val="2"/>
  </w:num>
  <w:num w:numId="10">
    <w:abstractNumId w:val="3"/>
  </w:num>
  <w:num w:numId="11">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4A5"/>
    <w:rsid w:val="0000007E"/>
    <w:rsid w:val="0000130E"/>
    <w:rsid w:val="00001BA0"/>
    <w:rsid w:val="00001D46"/>
    <w:rsid w:val="00001FB4"/>
    <w:rsid w:val="00002887"/>
    <w:rsid w:val="00002C3B"/>
    <w:rsid w:val="0000382A"/>
    <w:rsid w:val="00005CD9"/>
    <w:rsid w:val="00005ECE"/>
    <w:rsid w:val="0000637B"/>
    <w:rsid w:val="00006697"/>
    <w:rsid w:val="000102FF"/>
    <w:rsid w:val="00010F8B"/>
    <w:rsid w:val="00010FD4"/>
    <w:rsid w:val="00011689"/>
    <w:rsid w:val="0001293E"/>
    <w:rsid w:val="00012E44"/>
    <w:rsid w:val="00013593"/>
    <w:rsid w:val="000135AE"/>
    <w:rsid w:val="000137D4"/>
    <w:rsid w:val="00013F56"/>
    <w:rsid w:val="00016170"/>
    <w:rsid w:val="000164B2"/>
    <w:rsid w:val="00023D21"/>
    <w:rsid w:val="0002604F"/>
    <w:rsid w:val="0002762F"/>
    <w:rsid w:val="00027F68"/>
    <w:rsid w:val="000303C5"/>
    <w:rsid w:val="000306F3"/>
    <w:rsid w:val="000310E9"/>
    <w:rsid w:val="0003170E"/>
    <w:rsid w:val="00032642"/>
    <w:rsid w:val="00033018"/>
    <w:rsid w:val="0003352B"/>
    <w:rsid w:val="0003396E"/>
    <w:rsid w:val="00034A41"/>
    <w:rsid w:val="000356FC"/>
    <w:rsid w:val="0003578E"/>
    <w:rsid w:val="00037333"/>
    <w:rsid w:val="00037D90"/>
    <w:rsid w:val="00040481"/>
    <w:rsid w:val="00040954"/>
    <w:rsid w:val="00040E27"/>
    <w:rsid w:val="00041807"/>
    <w:rsid w:val="0004216E"/>
    <w:rsid w:val="0004265E"/>
    <w:rsid w:val="00042ACE"/>
    <w:rsid w:val="00042B9D"/>
    <w:rsid w:val="00044C1D"/>
    <w:rsid w:val="00044EAB"/>
    <w:rsid w:val="00046890"/>
    <w:rsid w:val="00046D79"/>
    <w:rsid w:val="00047517"/>
    <w:rsid w:val="00050973"/>
    <w:rsid w:val="00051F8B"/>
    <w:rsid w:val="000525A5"/>
    <w:rsid w:val="000526E0"/>
    <w:rsid w:val="00052ED3"/>
    <w:rsid w:val="0005314C"/>
    <w:rsid w:val="00053B9A"/>
    <w:rsid w:val="000545B1"/>
    <w:rsid w:val="0005617B"/>
    <w:rsid w:val="00057A58"/>
    <w:rsid w:val="00057BC4"/>
    <w:rsid w:val="00057FF2"/>
    <w:rsid w:val="000627A2"/>
    <w:rsid w:val="00062A5F"/>
    <w:rsid w:val="000640AE"/>
    <w:rsid w:val="000640F6"/>
    <w:rsid w:val="00066D63"/>
    <w:rsid w:val="00066E4F"/>
    <w:rsid w:val="00067141"/>
    <w:rsid w:val="00067ADF"/>
    <w:rsid w:val="00067C6B"/>
    <w:rsid w:val="000713C8"/>
    <w:rsid w:val="0007179A"/>
    <w:rsid w:val="000717E9"/>
    <w:rsid w:val="00073C4C"/>
    <w:rsid w:val="00074A63"/>
    <w:rsid w:val="00074F40"/>
    <w:rsid w:val="00074F6A"/>
    <w:rsid w:val="000751DF"/>
    <w:rsid w:val="00075A30"/>
    <w:rsid w:val="000762A4"/>
    <w:rsid w:val="000769A4"/>
    <w:rsid w:val="00076ECC"/>
    <w:rsid w:val="00081579"/>
    <w:rsid w:val="00081711"/>
    <w:rsid w:val="000817E9"/>
    <w:rsid w:val="00081E47"/>
    <w:rsid w:val="000825BA"/>
    <w:rsid w:val="000832BF"/>
    <w:rsid w:val="000847BF"/>
    <w:rsid w:val="00084AD7"/>
    <w:rsid w:val="00085D92"/>
    <w:rsid w:val="000862B2"/>
    <w:rsid w:val="000862B7"/>
    <w:rsid w:val="00086B3A"/>
    <w:rsid w:val="00087FD5"/>
    <w:rsid w:val="00092223"/>
    <w:rsid w:val="0009467E"/>
    <w:rsid w:val="0009498F"/>
    <w:rsid w:val="00094B48"/>
    <w:rsid w:val="000958BE"/>
    <w:rsid w:val="00096489"/>
    <w:rsid w:val="00096D08"/>
    <w:rsid w:val="00097749"/>
    <w:rsid w:val="000A0AE6"/>
    <w:rsid w:val="000A15D3"/>
    <w:rsid w:val="000A2F95"/>
    <w:rsid w:val="000A5149"/>
    <w:rsid w:val="000A6625"/>
    <w:rsid w:val="000A6D05"/>
    <w:rsid w:val="000A742F"/>
    <w:rsid w:val="000A7AFC"/>
    <w:rsid w:val="000B1256"/>
    <w:rsid w:val="000B199F"/>
    <w:rsid w:val="000B27BD"/>
    <w:rsid w:val="000B2E97"/>
    <w:rsid w:val="000B3BE3"/>
    <w:rsid w:val="000B4213"/>
    <w:rsid w:val="000B4536"/>
    <w:rsid w:val="000B553C"/>
    <w:rsid w:val="000B59D5"/>
    <w:rsid w:val="000B60B1"/>
    <w:rsid w:val="000B64AE"/>
    <w:rsid w:val="000B6BAE"/>
    <w:rsid w:val="000B7DC6"/>
    <w:rsid w:val="000C0F3F"/>
    <w:rsid w:val="000C1B77"/>
    <w:rsid w:val="000C22DF"/>
    <w:rsid w:val="000C2A55"/>
    <w:rsid w:val="000C3455"/>
    <w:rsid w:val="000C5522"/>
    <w:rsid w:val="000C60D7"/>
    <w:rsid w:val="000C78A8"/>
    <w:rsid w:val="000D0601"/>
    <w:rsid w:val="000D0F4B"/>
    <w:rsid w:val="000D10F5"/>
    <w:rsid w:val="000D1476"/>
    <w:rsid w:val="000D1C46"/>
    <w:rsid w:val="000D2CDB"/>
    <w:rsid w:val="000D2E51"/>
    <w:rsid w:val="000D3988"/>
    <w:rsid w:val="000D43A6"/>
    <w:rsid w:val="000D692A"/>
    <w:rsid w:val="000D7123"/>
    <w:rsid w:val="000D786E"/>
    <w:rsid w:val="000E2258"/>
    <w:rsid w:val="000E227E"/>
    <w:rsid w:val="000E4186"/>
    <w:rsid w:val="000E47FF"/>
    <w:rsid w:val="000E622A"/>
    <w:rsid w:val="000E695B"/>
    <w:rsid w:val="000F0206"/>
    <w:rsid w:val="000F2072"/>
    <w:rsid w:val="000F211B"/>
    <w:rsid w:val="000F2F80"/>
    <w:rsid w:val="000F4345"/>
    <w:rsid w:val="000F4895"/>
    <w:rsid w:val="000F65FD"/>
    <w:rsid w:val="000F6AE0"/>
    <w:rsid w:val="000F7143"/>
    <w:rsid w:val="000F764C"/>
    <w:rsid w:val="00101C81"/>
    <w:rsid w:val="00103A6D"/>
    <w:rsid w:val="00103BFC"/>
    <w:rsid w:val="00104159"/>
    <w:rsid w:val="001041DC"/>
    <w:rsid w:val="00104352"/>
    <w:rsid w:val="00105B7C"/>
    <w:rsid w:val="00105D02"/>
    <w:rsid w:val="00106722"/>
    <w:rsid w:val="00106D6D"/>
    <w:rsid w:val="00110A02"/>
    <w:rsid w:val="00110CEC"/>
    <w:rsid w:val="00113176"/>
    <w:rsid w:val="001133BA"/>
    <w:rsid w:val="001136A5"/>
    <w:rsid w:val="00114A3C"/>
    <w:rsid w:val="00115EAF"/>
    <w:rsid w:val="00116D19"/>
    <w:rsid w:val="00117582"/>
    <w:rsid w:val="00117D51"/>
    <w:rsid w:val="00121A64"/>
    <w:rsid w:val="00121FCA"/>
    <w:rsid w:val="001232C8"/>
    <w:rsid w:val="001248FD"/>
    <w:rsid w:val="00124D7D"/>
    <w:rsid w:val="00125196"/>
    <w:rsid w:val="001253B6"/>
    <w:rsid w:val="00125FDF"/>
    <w:rsid w:val="00131035"/>
    <w:rsid w:val="00135503"/>
    <w:rsid w:val="0013559B"/>
    <w:rsid w:val="00135689"/>
    <w:rsid w:val="0013638E"/>
    <w:rsid w:val="001371CC"/>
    <w:rsid w:val="001400B6"/>
    <w:rsid w:val="00140413"/>
    <w:rsid w:val="00141D5F"/>
    <w:rsid w:val="001420D1"/>
    <w:rsid w:val="001427A0"/>
    <w:rsid w:val="00142B04"/>
    <w:rsid w:val="00144E07"/>
    <w:rsid w:val="001453C5"/>
    <w:rsid w:val="00145B88"/>
    <w:rsid w:val="00145C31"/>
    <w:rsid w:val="00150001"/>
    <w:rsid w:val="00150181"/>
    <w:rsid w:val="00150D08"/>
    <w:rsid w:val="00151A31"/>
    <w:rsid w:val="0015212B"/>
    <w:rsid w:val="00152373"/>
    <w:rsid w:val="00152A50"/>
    <w:rsid w:val="00152BCE"/>
    <w:rsid w:val="001541FC"/>
    <w:rsid w:val="00154679"/>
    <w:rsid w:val="00154C4E"/>
    <w:rsid w:val="00154F31"/>
    <w:rsid w:val="00155524"/>
    <w:rsid w:val="00156476"/>
    <w:rsid w:val="0015702E"/>
    <w:rsid w:val="00157249"/>
    <w:rsid w:val="00160243"/>
    <w:rsid w:val="001603BC"/>
    <w:rsid w:val="0016053C"/>
    <w:rsid w:val="00163084"/>
    <w:rsid w:val="00163085"/>
    <w:rsid w:val="0016317D"/>
    <w:rsid w:val="0016525E"/>
    <w:rsid w:val="001656B3"/>
    <w:rsid w:val="001657FD"/>
    <w:rsid w:val="00165912"/>
    <w:rsid w:val="00165B10"/>
    <w:rsid w:val="001669DE"/>
    <w:rsid w:val="0016718E"/>
    <w:rsid w:val="00170655"/>
    <w:rsid w:val="0017475E"/>
    <w:rsid w:val="00174B90"/>
    <w:rsid w:val="0017551B"/>
    <w:rsid w:val="00176AA2"/>
    <w:rsid w:val="00180186"/>
    <w:rsid w:val="0018091F"/>
    <w:rsid w:val="00180994"/>
    <w:rsid w:val="0018154C"/>
    <w:rsid w:val="001828E8"/>
    <w:rsid w:val="00182AD8"/>
    <w:rsid w:val="00182BF6"/>
    <w:rsid w:val="0018320B"/>
    <w:rsid w:val="00183D50"/>
    <w:rsid w:val="00185257"/>
    <w:rsid w:val="0018622B"/>
    <w:rsid w:val="001871F9"/>
    <w:rsid w:val="00187555"/>
    <w:rsid w:val="0019083D"/>
    <w:rsid w:val="001916B6"/>
    <w:rsid w:val="00192AAE"/>
    <w:rsid w:val="001933F9"/>
    <w:rsid w:val="001949C8"/>
    <w:rsid w:val="00194D42"/>
    <w:rsid w:val="00195D78"/>
    <w:rsid w:val="00196F69"/>
    <w:rsid w:val="00197082"/>
    <w:rsid w:val="0019729A"/>
    <w:rsid w:val="001975D1"/>
    <w:rsid w:val="00197935"/>
    <w:rsid w:val="00197DAD"/>
    <w:rsid w:val="001A0A2C"/>
    <w:rsid w:val="001A22EC"/>
    <w:rsid w:val="001A29C1"/>
    <w:rsid w:val="001A3539"/>
    <w:rsid w:val="001A37CE"/>
    <w:rsid w:val="001A3BB4"/>
    <w:rsid w:val="001A3F39"/>
    <w:rsid w:val="001A43A4"/>
    <w:rsid w:val="001A43C4"/>
    <w:rsid w:val="001A43DE"/>
    <w:rsid w:val="001A4946"/>
    <w:rsid w:val="001A4ADF"/>
    <w:rsid w:val="001A63D2"/>
    <w:rsid w:val="001A670C"/>
    <w:rsid w:val="001A6973"/>
    <w:rsid w:val="001A782C"/>
    <w:rsid w:val="001B0E92"/>
    <w:rsid w:val="001B1EB9"/>
    <w:rsid w:val="001B229D"/>
    <w:rsid w:val="001B280F"/>
    <w:rsid w:val="001B3A71"/>
    <w:rsid w:val="001B48A3"/>
    <w:rsid w:val="001B634A"/>
    <w:rsid w:val="001B69A4"/>
    <w:rsid w:val="001B7858"/>
    <w:rsid w:val="001C0B8D"/>
    <w:rsid w:val="001C3012"/>
    <w:rsid w:val="001C34A4"/>
    <w:rsid w:val="001C4890"/>
    <w:rsid w:val="001C61E4"/>
    <w:rsid w:val="001D0263"/>
    <w:rsid w:val="001D08F8"/>
    <w:rsid w:val="001D0A1D"/>
    <w:rsid w:val="001D0C4B"/>
    <w:rsid w:val="001D190C"/>
    <w:rsid w:val="001D1AF9"/>
    <w:rsid w:val="001D2795"/>
    <w:rsid w:val="001D28FF"/>
    <w:rsid w:val="001D2F20"/>
    <w:rsid w:val="001D558E"/>
    <w:rsid w:val="001D588E"/>
    <w:rsid w:val="001D6110"/>
    <w:rsid w:val="001D612F"/>
    <w:rsid w:val="001D65CA"/>
    <w:rsid w:val="001D76A5"/>
    <w:rsid w:val="001D790D"/>
    <w:rsid w:val="001E0019"/>
    <w:rsid w:val="001E0264"/>
    <w:rsid w:val="001E07D6"/>
    <w:rsid w:val="001E0A63"/>
    <w:rsid w:val="001E1905"/>
    <w:rsid w:val="001E34FF"/>
    <w:rsid w:val="001E3623"/>
    <w:rsid w:val="001E4331"/>
    <w:rsid w:val="001E4585"/>
    <w:rsid w:val="001E4970"/>
    <w:rsid w:val="001E50A4"/>
    <w:rsid w:val="001E60CB"/>
    <w:rsid w:val="001E665B"/>
    <w:rsid w:val="001E67D3"/>
    <w:rsid w:val="001E6852"/>
    <w:rsid w:val="001E699F"/>
    <w:rsid w:val="001E7868"/>
    <w:rsid w:val="001E7D42"/>
    <w:rsid w:val="001F05C9"/>
    <w:rsid w:val="001F0E7C"/>
    <w:rsid w:val="001F27FB"/>
    <w:rsid w:val="001F2C07"/>
    <w:rsid w:val="001F3ED2"/>
    <w:rsid w:val="001F52DE"/>
    <w:rsid w:val="001F554C"/>
    <w:rsid w:val="001F59EA"/>
    <w:rsid w:val="001F5CAB"/>
    <w:rsid w:val="001F6538"/>
    <w:rsid w:val="002004D6"/>
    <w:rsid w:val="00200C1A"/>
    <w:rsid w:val="0020144A"/>
    <w:rsid w:val="0020176F"/>
    <w:rsid w:val="00201BE0"/>
    <w:rsid w:val="0020444D"/>
    <w:rsid w:val="002049DA"/>
    <w:rsid w:val="00204B2D"/>
    <w:rsid w:val="002056CC"/>
    <w:rsid w:val="0020598D"/>
    <w:rsid w:val="002063EE"/>
    <w:rsid w:val="0020712B"/>
    <w:rsid w:val="00210644"/>
    <w:rsid w:val="00211A75"/>
    <w:rsid w:val="002134BD"/>
    <w:rsid w:val="00214769"/>
    <w:rsid w:val="002158F9"/>
    <w:rsid w:val="00215DC7"/>
    <w:rsid w:val="002166C9"/>
    <w:rsid w:val="002167FD"/>
    <w:rsid w:val="00216EF8"/>
    <w:rsid w:val="0021723D"/>
    <w:rsid w:val="00220CDB"/>
    <w:rsid w:val="00222384"/>
    <w:rsid w:val="002224A0"/>
    <w:rsid w:val="002232E0"/>
    <w:rsid w:val="002244D0"/>
    <w:rsid w:val="00224B09"/>
    <w:rsid w:val="00224FC2"/>
    <w:rsid w:val="002256D2"/>
    <w:rsid w:val="00225FCB"/>
    <w:rsid w:val="00230A3C"/>
    <w:rsid w:val="00231F9C"/>
    <w:rsid w:val="002324B3"/>
    <w:rsid w:val="002329F6"/>
    <w:rsid w:val="00232AF3"/>
    <w:rsid w:val="00232EC9"/>
    <w:rsid w:val="00234803"/>
    <w:rsid w:val="002358D5"/>
    <w:rsid w:val="00235A8C"/>
    <w:rsid w:val="0024116F"/>
    <w:rsid w:val="00242104"/>
    <w:rsid w:val="00242AE0"/>
    <w:rsid w:val="00244A02"/>
    <w:rsid w:val="00246579"/>
    <w:rsid w:val="002468A9"/>
    <w:rsid w:val="00246CC6"/>
    <w:rsid w:val="00247A11"/>
    <w:rsid w:val="00251685"/>
    <w:rsid w:val="00251E49"/>
    <w:rsid w:val="00252BCC"/>
    <w:rsid w:val="002533EB"/>
    <w:rsid w:val="002545AD"/>
    <w:rsid w:val="0025529A"/>
    <w:rsid w:val="00255508"/>
    <w:rsid w:val="002559F1"/>
    <w:rsid w:val="00260EE8"/>
    <w:rsid w:val="0026189E"/>
    <w:rsid w:val="0026244F"/>
    <w:rsid w:val="00262CF2"/>
    <w:rsid w:val="0026347D"/>
    <w:rsid w:val="002637BB"/>
    <w:rsid w:val="00264E97"/>
    <w:rsid w:val="002652EE"/>
    <w:rsid w:val="002663C2"/>
    <w:rsid w:val="00266985"/>
    <w:rsid w:val="00267FAA"/>
    <w:rsid w:val="002718AF"/>
    <w:rsid w:val="0027210D"/>
    <w:rsid w:val="002732E3"/>
    <w:rsid w:val="00275247"/>
    <w:rsid w:val="002754AE"/>
    <w:rsid w:val="00275BE0"/>
    <w:rsid w:val="0027638F"/>
    <w:rsid w:val="002773C3"/>
    <w:rsid w:val="00277DAD"/>
    <w:rsid w:val="00280AD6"/>
    <w:rsid w:val="00280BF0"/>
    <w:rsid w:val="002816E2"/>
    <w:rsid w:val="00281EF9"/>
    <w:rsid w:val="00282F9B"/>
    <w:rsid w:val="00285054"/>
    <w:rsid w:val="002850C0"/>
    <w:rsid w:val="002859EA"/>
    <w:rsid w:val="00286E61"/>
    <w:rsid w:val="00287264"/>
    <w:rsid w:val="00290251"/>
    <w:rsid w:val="00290D0F"/>
    <w:rsid w:val="00292795"/>
    <w:rsid w:val="00292D12"/>
    <w:rsid w:val="0029513A"/>
    <w:rsid w:val="00296D9B"/>
    <w:rsid w:val="002A00BD"/>
    <w:rsid w:val="002A1B1A"/>
    <w:rsid w:val="002A31DD"/>
    <w:rsid w:val="002A333D"/>
    <w:rsid w:val="002A3CC2"/>
    <w:rsid w:val="002A3F2F"/>
    <w:rsid w:val="002A438C"/>
    <w:rsid w:val="002A47E9"/>
    <w:rsid w:val="002A4C22"/>
    <w:rsid w:val="002A65B2"/>
    <w:rsid w:val="002A6F3F"/>
    <w:rsid w:val="002A74CE"/>
    <w:rsid w:val="002A771C"/>
    <w:rsid w:val="002A779A"/>
    <w:rsid w:val="002B02DC"/>
    <w:rsid w:val="002B0C3D"/>
    <w:rsid w:val="002B2780"/>
    <w:rsid w:val="002B32AC"/>
    <w:rsid w:val="002B3432"/>
    <w:rsid w:val="002B3651"/>
    <w:rsid w:val="002B3B19"/>
    <w:rsid w:val="002B4364"/>
    <w:rsid w:val="002B445A"/>
    <w:rsid w:val="002B4BB1"/>
    <w:rsid w:val="002B5BC6"/>
    <w:rsid w:val="002B6190"/>
    <w:rsid w:val="002B64DB"/>
    <w:rsid w:val="002B65D2"/>
    <w:rsid w:val="002C0234"/>
    <w:rsid w:val="002C0406"/>
    <w:rsid w:val="002C1F32"/>
    <w:rsid w:val="002C2B8C"/>
    <w:rsid w:val="002C32BC"/>
    <w:rsid w:val="002C3ABE"/>
    <w:rsid w:val="002C440B"/>
    <w:rsid w:val="002C48F4"/>
    <w:rsid w:val="002C4D50"/>
    <w:rsid w:val="002C4F0C"/>
    <w:rsid w:val="002C59E4"/>
    <w:rsid w:val="002D03D9"/>
    <w:rsid w:val="002D09B6"/>
    <w:rsid w:val="002D0F8C"/>
    <w:rsid w:val="002D1302"/>
    <w:rsid w:val="002D161E"/>
    <w:rsid w:val="002D1E52"/>
    <w:rsid w:val="002D3A16"/>
    <w:rsid w:val="002D615B"/>
    <w:rsid w:val="002D6343"/>
    <w:rsid w:val="002D6844"/>
    <w:rsid w:val="002D6B61"/>
    <w:rsid w:val="002D7426"/>
    <w:rsid w:val="002E1713"/>
    <w:rsid w:val="002E2D1A"/>
    <w:rsid w:val="002E2F9E"/>
    <w:rsid w:val="002E32EA"/>
    <w:rsid w:val="002E3D74"/>
    <w:rsid w:val="002E473D"/>
    <w:rsid w:val="002E4938"/>
    <w:rsid w:val="002E5D8C"/>
    <w:rsid w:val="002E5EE2"/>
    <w:rsid w:val="002E682E"/>
    <w:rsid w:val="002E6EA7"/>
    <w:rsid w:val="002F0C5A"/>
    <w:rsid w:val="002F1107"/>
    <w:rsid w:val="002F3FEC"/>
    <w:rsid w:val="002F4225"/>
    <w:rsid w:val="002F475D"/>
    <w:rsid w:val="002F5A98"/>
    <w:rsid w:val="002F721A"/>
    <w:rsid w:val="002F74D7"/>
    <w:rsid w:val="0030114E"/>
    <w:rsid w:val="00301A0A"/>
    <w:rsid w:val="00305DC5"/>
    <w:rsid w:val="00305F06"/>
    <w:rsid w:val="00310A56"/>
    <w:rsid w:val="00310C7F"/>
    <w:rsid w:val="00310E2B"/>
    <w:rsid w:val="0031122F"/>
    <w:rsid w:val="00311CCD"/>
    <w:rsid w:val="00312CFE"/>
    <w:rsid w:val="00312E51"/>
    <w:rsid w:val="00312F1B"/>
    <w:rsid w:val="0031301D"/>
    <w:rsid w:val="00313AA4"/>
    <w:rsid w:val="00315B24"/>
    <w:rsid w:val="003175C9"/>
    <w:rsid w:val="0031770C"/>
    <w:rsid w:val="003178DD"/>
    <w:rsid w:val="00317E65"/>
    <w:rsid w:val="00320E48"/>
    <w:rsid w:val="00321484"/>
    <w:rsid w:val="00322557"/>
    <w:rsid w:val="00323C08"/>
    <w:rsid w:val="00324B81"/>
    <w:rsid w:val="003251DE"/>
    <w:rsid w:val="0033026C"/>
    <w:rsid w:val="00330541"/>
    <w:rsid w:val="003309C6"/>
    <w:rsid w:val="00331553"/>
    <w:rsid w:val="003317E4"/>
    <w:rsid w:val="00331D31"/>
    <w:rsid w:val="00332A2C"/>
    <w:rsid w:val="0033318E"/>
    <w:rsid w:val="003332AA"/>
    <w:rsid w:val="00333E06"/>
    <w:rsid w:val="00334F9B"/>
    <w:rsid w:val="00335500"/>
    <w:rsid w:val="003355B6"/>
    <w:rsid w:val="003361C6"/>
    <w:rsid w:val="00336DF3"/>
    <w:rsid w:val="00336E2F"/>
    <w:rsid w:val="003401E4"/>
    <w:rsid w:val="0034120D"/>
    <w:rsid w:val="003420A8"/>
    <w:rsid w:val="003432E1"/>
    <w:rsid w:val="003446D9"/>
    <w:rsid w:val="0034472E"/>
    <w:rsid w:val="00344FA1"/>
    <w:rsid w:val="00345BD6"/>
    <w:rsid w:val="00346C70"/>
    <w:rsid w:val="00347768"/>
    <w:rsid w:val="00347968"/>
    <w:rsid w:val="00350160"/>
    <w:rsid w:val="003518A7"/>
    <w:rsid w:val="00351DEA"/>
    <w:rsid w:val="003537A5"/>
    <w:rsid w:val="00353F17"/>
    <w:rsid w:val="0035497B"/>
    <w:rsid w:val="003555A8"/>
    <w:rsid w:val="003567B9"/>
    <w:rsid w:val="0035735E"/>
    <w:rsid w:val="00357885"/>
    <w:rsid w:val="00357CE7"/>
    <w:rsid w:val="00360012"/>
    <w:rsid w:val="00360B69"/>
    <w:rsid w:val="00360E79"/>
    <w:rsid w:val="00361876"/>
    <w:rsid w:val="00361E92"/>
    <w:rsid w:val="003645AD"/>
    <w:rsid w:val="003648F0"/>
    <w:rsid w:val="003657D1"/>
    <w:rsid w:val="00365AAD"/>
    <w:rsid w:val="00365F71"/>
    <w:rsid w:val="00366157"/>
    <w:rsid w:val="003664B0"/>
    <w:rsid w:val="00366E47"/>
    <w:rsid w:val="003673E9"/>
    <w:rsid w:val="003677B6"/>
    <w:rsid w:val="00367DC5"/>
    <w:rsid w:val="00371D46"/>
    <w:rsid w:val="00372C12"/>
    <w:rsid w:val="00373AD6"/>
    <w:rsid w:val="003745D5"/>
    <w:rsid w:val="00374F60"/>
    <w:rsid w:val="003753A8"/>
    <w:rsid w:val="00375DEE"/>
    <w:rsid w:val="00375F22"/>
    <w:rsid w:val="00376B48"/>
    <w:rsid w:val="00377938"/>
    <w:rsid w:val="00380B87"/>
    <w:rsid w:val="0038111F"/>
    <w:rsid w:val="00384BCC"/>
    <w:rsid w:val="00384D7A"/>
    <w:rsid w:val="00385DE3"/>
    <w:rsid w:val="00386B94"/>
    <w:rsid w:val="003879CA"/>
    <w:rsid w:val="003905AE"/>
    <w:rsid w:val="003908AD"/>
    <w:rsid w:val="00393EA7"/>
    <w:rsid w:val="0039466A"/>
    <w:rsid w:val="00396FFE"/>
    <w:rsid w:val="003A04A5"/>
    <w:rsid w:val="003A2F16"/>
    <w:rsid w:val="003A350A"/>
    <w:rsid w:val="003A3FE7"/>
    <w:rsid w:val="003A41CC"/>
    <w:rsid w:val="003A4334"/>
    <w:rsid w:val="003A64A9"/>
    <w:rsid w:val="003A68ED"/>
    <w:rsid w:val="003A6D10"/>
    <w:rsid w:val="003A70AC"/>
    <w:rsid w:val="003B0976"/>
    <w:rsid w:val="003B0E3D"/>
    <w:rsid w:val="003B13AF"/>
    <w:rsid w:val="003B19BB"/>
    <w:rsid w:val="003B5162"/>
    <w:rsid w:val="003B525B"/>
    <w:rsid w:val="003B58E1"/>
    <w:rsid w:val="003B5E87"/>
    <w:rsid w:val="003B75FA"/>
    <w:rsid w:val="003B76EA"/>
    <w:rsid w:val="003C026E"/>
    <w:rsid w:val="003C0FC3"/>
    <w:rsid w:val="003C0FC9"/>
    <w:rsid w:val="003C2BEB"/>
    <w:rsid w:val="003C3F87"/>
    <w:rsid w:val="003C4DA0"/>
    <w:rsid w:val="003C522B"/>
    <w:rsid w:val="003C58BA"/>
    <w:rsid w:val="003C5EB6"/>
    <w:rsid w:val="003C6725"/>
    <w:rsid w:val="003C6AF8"/>
    <w:rsid w:val="003C6E40"/>
    <w:rsid w:val="003C7852"/>
    <w:rsid w:val="003C7CB7"/>
    <w:rsid w:val="003D0B8E"/>
    <w:rsid w:val="003D1733"/>
    <w:rsid w:val="003D18CB"/>
    <w:rsid w:val="003D19C9"/>
    <w:rsid w:val="003D3197"/>
    <w:rsid w:val="003D427A"/>
    <w:rsid w:val="003D45B5"/>
    <w:rsid w:val="003D4F05"/>
    <w:rsid w:val="003D5344"/>
    <w:rsid w:val="003D560B"/>
    <w:rsid w:val="003D5C86"/>
    <w:rsid w:val="003D6D49"/>
    <w:rsid w:val="003D7137"/>
    <w:rsid w:val="003D7FF7"/>
    <w:rsid w:val="003E0A82"/>
    <w:rsid w:val="003E329C"/>
    <w:rsid w:val="003E3994"/>
    <w:rsid w:val="003E45E9"/>
    <w:rsid w:val="003F184A"/>
    <w:rsid w:val="003F1BA4"/>
    <w:rsid w:val="003F1D76"/>
    <w:rsid w:val="003F1EDB"/>
    <w:rsid w:val="003F2C97"/>
    <w:rsid w:val="003F3951"/>
    <w:rsid w:val="003F4368"/>
    <w:rsid w:val="003F486A"/>
    <w:rsid w:val="003F55EF"/>
    <w:rsid w:val="003F6609"/>
    <w:rsid w:val="003F6E89"/>
    <w:rsid w:val="003F6F9C"/>
    <w:rsid w:val="003F71CE"/>
    <w:rsid w:val="003F73C6"/>
    <w:rsid w:val="003F795D"/>
    <w:rsid w:val="003F7AE3"/>
    <w:rsid w:val="003F7DD8"/>
    <w:rsid w:val="0040000D"/>
    <w:rsid w:val="004016AC"/>
    <w:rsid w:val="00401916"/>
    <w:rsid w:val="00401DE0"/>
    <w:rsid w:val="00404004"/>
    <w:rsid w:val="00404572"/>
    <w:rsid w:val="0040527C"/>
    <w:rsid w:val="0040732C"/>
    <w:rsid w:val="00410F83"/>
    <w:rsid w:val="00411BF0"/>
    <w:rsid w:val="004121E4"/>
    <w:rsid w:val="00413060"/>
    <w:rsid w:val="00413315"/>
    <w:rsid w:val="00414BA6"/>
    <w:rsid w:val="00415066"/>
    <w:rsid w:val="0041516B"/>
    <w:rsid w:val="004151A6"/>
    <w:rsid w:val="0041541B"/>
    <w:rsid w:val="00415B12"/>
    <w:rsid w:val="0041763F"/>
    <w:rsid w:val="00420152"/>
    <w:rsid w:val="00420793"/>
    <w:rsid w:val="00420C72"/>
    <w:rsid w:val="00421366"/>
    <w:rsid w:val="0042177C"/>
    <w:rsid w:val="00421AAD"/>
    <w:rsid w:val="00422ADE"/>
    <w:rsid w:val="004242C9"/>
    <w:rsid w:val="0042465D"/>
    <w:rsid w:val="004248C5"/>
    <w:rsid w:val="00424962"/>
    <w:rsid w:val="00424DAE"/>
    <w:rsid w:val="0042790F"/>
    <w:rsid w:val="004304EC"/>
    <w:rsid w:val="0043240F"/>
    <w:rsid w:val="0043262C"/>
    <w:rsid w:val="00432A4F"/>
    <w:rsid w:val="004332F4"/>
    <w:rsid w:val="00433A9B"/>
    <w:rsid w:val="00434125"/>
    <w:rsid w:val="00434B8B"/>
    <w:rsid w:val="00437AE5"/>
    <w:rsid w:val="00437B0D"/>
    <w:rsid w:val="00437F7C"/>
    <w:rsid w:val="004403F0"/>
    <w:rsid w:val="00440996"/>
    <w:rsid w:val="004429B4"/>
    <w:rsid w:val="00442D05"/>
    <w:rsid w:val="004431B8"/>
    <w:rsid w:val="00443A7E"/>
    <w:rsid w:val="00443AF3"/>
    <w:rsid w:val="0044553F"/>
    <w:rsid w:val="0044585A"/>
    <w:rsid w:val="00445C57"/>
    <w:rsid w:val="00446563"/>
    <w:rsid w:val="00446EAC"/>
    <w:rsid w:val="00446FA8"/>
    <w:rsid w:val="0044718B"/>
    <w:rsid w:val="004471D5"/>
    <w:rsid w:val="0045099F"/>
    <w:rsid w:val="00450B88"/>
    <w:rsid w:val="00450D68"/>
    <w:rsid w:val="00451158"/>
    <w:rsid w:val="00453D13"/>
    <w:rsid w:val="004545C4"/>
    <w:rsid w:val="00456319"/>
    <w:rsid w:val="00456745"/>
    <w:rsid w:val="00456C9A"/>
    <w:rsid w:val="00456FDC"/>
    <w:rsid w:val="00457E44"/>
    <w:rsid w:val="00457EBE"/>
    <w:rsid w:val="00460784"/>
    <w:rsid w:val="0046132A"/>
    <w:rsid w:val="0046142F"/>
    <w:rsid w:val="004626CE"/>
    <w:rsid w:val="00462858"/>
    <w:rsid w:val="004640AF"/>
    <w:rsid w:val="00464341"/>
    <w:rsid w:val="0046444D"/>
    <w:rsid w:val="0047021F"/>
    <w:rsid w:val="004721EE"/>
    <w:rsid w:val="00473433"/>
    <w:rsid w:val="004735EC"/>
    <w:rsid w:val="00475569"/>
    <w:rsid w:val="00475956"/>
    <w:rsid w:val="00476E14"/>
    <w:rsid w:val="0047783E"/>
    <w:rsid w:val="0048001F"/>
    <w:rsid w:val="004808CA"/>
    <w:rsid w:val="00482239"/>
    <w:rsid w:val="0048258A"/>
    <w:rsid w:val="0048571E"/>
    <w:rsid w:val="00487514"/>
    <w:rsid w:val="00491478"/>
    <w:rsid w:val="004916C9"/>
    <w:rsid w:val="004946B9"/>
    <w:rsid w:val="004958D3"/>
    <w:rsid w:val="00496693"/>
    <w:rsid w:val="00496DEB"/>
    <w:rsid w:val="0049700D"/>
    <w:rsid w:val="0049787F"/>
    <w:rsid w:val="004A0A46"/>
    <w:rsid w:val="004A17CA"/>
    <w:rsid w:val="004A183E"/>
    <w:rsid w:val="004A1F55"/>
    <w:rsid w:val="004A22ED"/>
    <w:rsid w:val="004A24AB"/>
    <w:rsid w:val="004A2BC7"/>
    <w:rsid w:val="004A3CF7"/>
    <w:rsid w:val="004A5456"/>
    <w:rsid w:val="004A55D5"/>
    <w:rsid w:val="004A5FBF"/>
    <w:rsid w:val="004A79C8"/>
    <w:rsid w:val="004A7CB3"/>
    <w:rsid w:val="004A7FA2"/>
    <w:rsid w:val="004B0094"/>
    <w:rsid w:val="004B26C8"/>
    <w:rsid w:val="004B32AA"/>
    <w:rsid w:val="004B32F9"/>
    <w:rsid w:val="004B4814"/>
    <w:rsid w:val="004B4AF2"/>
    <w:rsid w:val="004B5CF5"/>
    <w:rsid w:val="004B5DFD"/>
    <w:rsid w:val="004B67F7"/>
    <w:rsid w:val="004B6C6C"/>
    <w:rsid w:val="004B7C55"/>
    <w:rsid w:val="004C205D"/>
    <w:rsid w:val="004C3424"/>
    <w:rsid w:val="004C5539"/>
    <w:rsid w:val="004C557C"/>
    <w:rsid w:val="004C5A15"/>
    <w:rsid w:val="004C7F0F"/>
    <w:rsid w:val="004D154F"/>
    <w:rsid w:val="004D1C21"/>
    <w:rsid w:val="004D213B"/>
    <w:rsid w:val="004D2245"/>
    <w:rsid w:val="004D23D5"/>
    <w:rsid w:val="004D4497"/>
    <w:rsid w:val="004D4B81"/>
    <w:rsid w:val="004D5563"/>
    <w:rsid w:val="004D5C34"/>
    <w:rsid w:val="004D5F89"/>
    <w:rsid w:val="004D6399"/>
    <w:rsid w:val="004D676C"/>
    <w:rsid w:val="004D68E1"/>
    <w:rsid w:val="004D70BC"/>
    <w:rsid w:val="004D7F06"/>
    <w:rsid w:val="004E10CE"/>
    <w:rsid w:val="004E134B"/>
    <w:rsid w:val="004E1C85"/>
    <w:rsid w:val="004E1F58"/>
    <w:rsid w:val="004E33E4"/>
    <w:rsid w:val="004E38A5"/>
    <w:rsid w:val="004E44B0"/>
    <w:rsid w:val="004E5B35"/>
    <w:rsid w:val="004E6049"/>
    <w:rsid w:val="004E71EE"/>
    <w:rsid w:val="004F0821"/>
    <w:rsid w:val="004F0E73"/>
    <w:rsid w:val="004F199B"/>
    <w:rsid w:val="004F2ECF"/>
    <w:rsid w:val="004F2FCA"/>
    <w:rsid w:val="004F3403"/>
    <w:rsid w:val="004F3E12"/>
    <w:rsid w:val="004F4BC8"/>
    <w:rsid w:val="004F4C0A"/>
    <w:rsid w:val="004F54A9"/>
    <w:rsid w:val="004F5E0A"/>
    <w:rsid w:val="004F68E2"/>
    <w:rsid w:val="004F6E4B"/>
    <w:rsid w:val="004F7B2C"/>
    <w:rsid w:val="004F7D0F"/>
    <w:rsid w:val="004F7D5D"/>
    <w:rsid w:val="0050066B"/>
    <w:rsid w:val="00500B18"/>
    <w:rsid w:val="00500D21"/>
    <w:rsid w:val="00501749"/>
    <w:rsid w:val="00501CF1"/>
    <w:rsid w:val="00502523"/>
    <w:rsid w:val="00502FD5"/>
    <w:rsid w:val="0050347F"/>
    <w:rsid w:val="00503672"/>
    <w:rsid w:val="00505CA2"/>
    <w:rsid w:val="00505F8E"/>
    <w:rsid w:val="005069D2"/>
    <w:rsid w:val="00506A66"/>
    <w:rsid w:val="00506C9D"/>
    <w:rsid w:val="005070E2"/>
    <w:rsid w:val="00510512"/>
    <w:rsid w:val="00510D76"/>
    <w:rsid w:val="005114D3"/>
    <w:rsid w:val="00512762"/>
    <w:rsid w:val="00514190"/>
    <w:rsid w:val="00514479"/>
    <w:rsid w:val="00515549"/>
    <w:rsid w:val="00515E57"/>
    <w:rsid w:val="00515FF7"/>
    <w:rsid w:val="00520053"/>
    <w:rsid w:val="00520402"/>
    <w:rsid w:val="0052085C"/>
    <w:rsid w:val="0052100E"/>
    <w:rsid w:val="005216DF"/>
    <w:rsid w:val="00522CEC"/>
    <w:rsid w:val="00523503"/>
    <w:rsid w:val="00524BF6"/>
    <w:rsid w:val="00524FF4"/>
    <w:rsid w:val="00526C1C"/>
    <w:rsid w:val="0052730B"/>
    <w:rsid w:val="005311F0"/>
    <w:rsid w:val="00531E48"/>
    <w:rsid w:val="00533378"/>
    <w:rsid w:val="00533707"/>
    <w:rsid w:val="00533AA1"/>
    <w:rsid w:val="00533DB1"/>
    <w:rsid w:val="0053482C"/>
    <w:rsid w:val="00534C18"/>
    <w:rsid w:val="005353A7"/>
    <w:rsid w:val="00535E36"/>
    <w:rsid w:val="0053711C"/>
    <w:rsid w:val="005377D8"/>
    <w:rsid w:val="00540803"/>
    <w:rsid w:val="00541148"/>
    <w:rsid w:val="00543CBF"/>
    <w:rsid w:val="00544049"/>
    <w:rsid w:val="00545F2D"/>
    <w:rsid w:val="00550846"/>
    <w:rsid w:val="0055092A"/>
    <w:rsid w:val="00550D7E"/>
    <w:rsid w:val="00551EBF"/>
    <w:rsid w:val="00552B40"/>
    <w:rsid w:val="00552D95"/>
    <w:rsid w:val="00553F82"/>
    <w:rsid w:val="00554D9E"/>
    <w:rsid w:val="00555549"/>
    <w:rsid w:val="00555B39"/>
    <w:rsid w:val="00555F8E"/>
    <w:rsid w:val="00556E18"/>
    <w:rsid w:val="0055718B"/>
    <w:rsid w:val="005602E9"/>
    <w:rsid w:val="00560AC5"/>
    <w:rsid w:val="005614FB"/>
    <w:rsid w:val="005619F4"/>
    <w:rsid w:val="00561C7F"/>
    <w:rsid w:val="0056218C"/>
    <w:rsid w:val="00562701"/>
    <w:rsid w:val="0056385E"/>
    <w:rsid w:val="005653F7"/>
    <w:rsid w:val="00566A91"/>
    <w:rsid w:val="0057004B"/>
    <w:rsid w:val="005705E5"/>
    <w:rsid w:val="005708D6"/>
    <w:rsid w:val="00570B90"/>
    <w:rsid w:val="00571CD9"/>
    <w:rsid w:val="0057221F"/>
    <w:rsid w:val="0057278D"/>
    <w:rsid w:val="00572A28"/>
    <w:rsid w:val="005744EE"/>
    <w:rsid w:val="00574794"/>
    <w:rsid w:val="005751A6"/>
    <w:rsid w:val="005760BC"/>
    <w:rsid w:val="00580DF3"/>
    <w:rsid w:val="00581E2A"/>
    <w:rsid w:val="00582CAD"/>
    <w:rsid w:val="005853E7"/>
    <w:rsid w:val="00585CA6"/>
    <w:rsid w:val="0058654F"/>
    <w:rsid w:val="00587CCB"/>
    <w:rsid w:val="00590921"/>
    <w:rsid w:val="00591FCD"/>
    <w:rsid w:val="00592F20"/>
    <w:rsid w:val="00593D2F"/>
    <w:rsid w:val="00594811"/>
    <w:rsid w:val="00595618"/>
    <w:rsid w:val="00595B89"/>
    <w:rsid w:val="00596D77"/>
    <w:rsid w:val="00596FBA"/>
    <w:rsid w:val="00597FB0"/>
    <w:rsid w:val="005A19DF"/>
    <w:rsid w:val="005A1B6B"/>
    <w:rsid w:val="005A266A"/>
    <w:rsid w:val="005A2A3C"/>
    <w:rsid w:val="005A7433"/>
    <w:rsid w:val="005A7D2C"/>
    <w:rsid w:val="005B17AD"/>
    <w:rsid w:val="005B1DF2"/>
    <w:rsid w:val="005B2F81"/>
    <w:rsid w:val="005B30BF"/>
    <w:rsid w:val="005B35B0"/>
    <w:rsid w:val="005B44D2"/>
    <w:rsid w:val="005B634F"/>
    <w:rsid w:val="005B6466"/>
    <w:rsid w:val="005B6E1D"/>
    <w:rsid w:val="005B7446"/>
    <w:rsid w:val="005C04EE"/>
    <w:rsid w:val="005C0DCB"/>
    <w:rsid w:val="005C3100"/>
    <w:rsid w:val="005C430D"/>
    <w:rsid w:val="005C47E0"/>
    <w:rsid w:val="005C5053"/>
    <w:rsid w:val="005C53E5"/>
    <w:rsid w:val="005C5563"/>
    <w:rsid w:val="005D00B3"/>
    <w:rsid w:val="005D0607"/>
    <w:rsid w:val="005D2C4A"/>
    <w:rsid w:val="005D2F04"/>
    <w:rsid w:val="005D37AC"/>
    <w:rsid w:val="005D4962"/>
    <w:rsid w:val="005D63F6"/>
    <w:rsid w:val="005D7685"/>
    <w:rsid w:val="005D7879"/>
    <w:rsid w:val="005D7E00"/>
    <w:rsid w:val="005E1417"/>
    <w:rsid w:val="005E17BF"/>
    <w:rsid w:val="005E1894"/>
    <w:rsid w:val="005E1BDA"/>
    <w:rsid w:val="005E20C3"/>
    <w:rsid w:val="005E3C1C"/>
    <w:rsid w:val="005E43B8"/>
    <w:rsid w:val="005E44C1"/>
    <w:rsid w:val="005E46BB"/>
    <w:rsid w:val="005E5471"/>
    <w:rsid w:val="005E7FC4"/>
    <w:rsid w:val="005F147D"/>
    <w:rsid w:val="005F1BA3"/>
    <w:rsid w:val="005F1D24"/>
    <w:rsid w:val="005F216E"/>
    <w:rsid w:val="005F3E8E"/>
    <w:rsid w:val="005F4983"/>
    <w:rsid w:val="005F4CA9"/>
    <w:rsid w:val="005F5410"/>
    <w:rsid w:val="005F6907"/>
    <w:rsid w:val="00600F26"/>
    <w:rsid w:val="006010CE"/>
    <w:rsid w:val="0060113B"/>
    <w:rsid w:val="006017D6"/>
    <w:rsid w:val="006018B8"/>
    <w:rsid w:val="006019B3"/>
    <w:rsid w:val="00602E80"/>
    <w:rsid w:val="00603056"/>
    <w:rsid w:val="00603AA9"/>
    <w:rsid w:val="00604AFA"/>
    <w:rsid w:val="00606483"/>
    <w:rsid w:val="00606A96"/>
    <w:rsid w:val="00606FF4"/>
    <w:rsid w:val="00607CF2"/>
    <w:rsid w:val="00607E1E"/>
    <w:rsid w:val="006106E7"/>
    <w:rsid w:val="00610A54"/>
    <w:rsid w:val="006122DC"/>
    <w:rsid w:val="0061321B"/>
    <w:rsid w:val="00613578"/>
    <w:rsid w:val="006152C8"/>
    <w:rsid w:val="00615B7C"/>
    <w:rsid w:val="00616E8D"/>
    <w:rsid w:val="006175DE"/>
    <w:rsid w:val="0061760A"/>
    <w:rsid w:val="00617623"/>
    <w:rsid w:val="00621093"/>
    <w:rsid w:val="0062189E"/>
    <w:rsid w:val="00622046"/>
    <w:rsid w:val="00622A67"/>
    <w:rsid w:val="00623867"/>
    <w:rsid w:val="006238B2"/>
    <w:rsid w:val="006241B7"/>
    <w:rsid w:val="00624D40"/>
    <w:rsid w:val="00625007"/>
    <w:rsid w:val="00625285"/>
    <w:rsid w:val="00626B33"/>
    <w:rsid w:val="0063096E"/>
    <w:rsid w:val="00631E30"/>
    <w:rsid w:val="006332EB"/>
    <w:rsid w:val="00634EC5"/>
    <w:rsid w:val="006358DF"/>
    <w:rsid w:val="00636257"/>
    <w:rsid w:val="00636414"/>
    <w:rsid w:val="00636611"/>
    <w:rsid w:val="00636B74"/>
    <w:rsid w:val="006375EC"/>
    <w:rsid w:val="0064214A"/>
    <w:rsid w:val="006427AA"/>
    <w:rsid w:val="00643429"/>
    <w:rsid w:val="00643E11"/>
    <w:rsid w:val="00644FAB"/>
    <w:rsid w:val="00646089"/>
    <w:rsid w:val="006464D2"/>
    <w:rsid w:val="00646B00"/>
    <w:rsid w:val="00650BE8"/>
    <w:rsid w:val="00651965"/>
    <w:rsid w:val="006559D5"/>
    <w:rsid w:val="006560A3"/>
    <w:rsid w:val="0065626E"/>
    <w:rsid w:val="00656528"/>
    <w:rsid w:val="006617EA"/>
    <w:rsid w:val="0066200B"/>
    <w:rsid w:val="0066518C"/>
    <w:rsid w:val="0066538A"/>
    <w:rsid w:val="00665C97"/>
    <w:rsid w:val="00672713"/>
    <w:rsid w:val="00673C0B"/>
    <w:rsid w:val="00675032"/>
    <w:rsid w:val="00675969"/>
    <w:rsid w:val="00675B61"/>
    <w:rsid w:val="00675E51"/>
    <w:rsid w:val="0067644D"/>
    <w:rsid w:val="006776A6"/>
    <w:rsid w:val="006800E8"/>
    <w:rsid w:val="0068022F"/>
    <w:rsid w:val="00680A1C"/>
    <w:rsid w:val="00680DBB"/>
    <w:rsid w:val="00680E4D"/>
    <w:rsid w:val="006821FC"/>
    <w:rsid w:val="00683349"/>
    <w:rsid w:val="00686005"/>
    <w:rsid w:val="00687076"/>
    <w:rsid w:val="00687DD2"/>
    <w:rsid w:val="00687EDC"/>
    <w:rsid w:val="00690505"/>
    <w:rsid w:val="00690DBE"/>
    <w:rsid w:val="006918B3"/>
    <w:rsid w:val="00691AA5"/>
    <w:rsid w:val="00691FDF"/>
    <w:rsid w:val="00692107"/>
    <w:rsid w:val="00692AA4"/>
    <w:rsid w:val="00693CC8"/>
    <w:rsid w:val="006959AF"/>
    <w:rsid w:val="00697514"/>
    <w:rsid w:val="00697E34"/>
    <w:rsid w:val="006A07BE"/>
    <w:rsid w:val="006A1032"/>
    <w:rsid w:val="006A46E1"/>
    <w:rsid w:val="006A530B"/>
    <w:rsid w:val="006A76CE"/>
    <w:rsid w:val="006A7EDA"/>
    <w:rsid w:val="006B0981"/>
    <w:rsid w:val="006B1CF8"/>
    <w:rsid w:val="006B2EB4"/>
    <w:rsid w:val="006B372B"/>
    <w:rsid w:val="006B5601"/>
    <w:rsid w:val="006B59AE"/>
    <w:rsid w:val="006B72D5"/>
    <w:rsid w:val="006C0017"/>
    <w:rsid w:val="006C1690"/>
    <w:rsid w:val="006C17C8"/>
    <w:rsid w:val="006C296D"/>
    <w:rsid w:val="006C3007"/>
    <w:rsid w:val="006C3028"/>
    <w:rsid w:val="006C3047"/>
    <w:rsid w:val="006C364B"/>
    <w:rsid w:val="006C440E"/>
    <w:rsid w:val="006C4560"/>
    <w:rsid w:val="006C4FD0"/>
    <w:rsid w:val="006C5094"/>
    <w:rsid w:val="006C5EC5"/>
    <w:rsid w:val="006C62AE"/>
    <w:rsid w:val="006C6921"/>
    <w:rsid w:val="006C7002"/>
    <w:rsid w:val="006D0189"/>
    <w:rsid w:val="006D0427"/>
    <w:rsid w:val="006D31DE"/>
    <w:rsid w:val="006D504F"/>
    <w:rsid w:val="006D5B1A"/>
    <w:rsid w:val="006D5E3F"/>
    <w:rsid w:val="006D65F3"/>
    <w:rsid w:val="006D740D"/>
    <w:rsid w:val="006E0343"/>
    <w:rsid w:val="006E0921"/>
    <w:rsid w:val="006E0B89"/>
    <w:rsid w:val="006E130A"/>
    <w:rsid w:val="006E31DB"/>
    <w:rsid w:val="006E47C5"/>
    <w:rsid w:val="006E47EA"/>
    <w:rsid w:val="006E4883"/>
    <w:rsid w:val="006E532A"/>
    <w:rsid w:val="006E53AC"/>
    <w:rsid w:val="006E5925"/>
    <w:rsid w:val="006E628E"/>
    <w:rsid w:val="006E6F35"/>
    <w:rsid w:val="006E7375"/>
    <w:rsid w:val="006E7770"/>
    <w:rsid w:val="006E7AE7"/>
    <w:rsid w:val="006E7D94"/>
    <w:rsid w:val="006F0003"/>
    <w:rsid w:val="006F01CF"/>
    <w:rsid w:val="006F0448"/>
    <w:rsid w:val="006F0A9B"/>
    <w:rsid w:val="006F0B3F"/>
    <w:rsid w:val="006F1C43"/>
    <w:rsid w:val="006F2D4E"/>
    <w:rsid w:val="006F37C3"/>
    <w:rsid w:val="006F4A0E"/>
    <w:rsid w:val="006F5D70"/>
    <w:rsid w:val="006F5E8F"/>
    <w:rsid w:val="006F6051"/>
    <w:rsid w:val="006F635F"/>
    <w:rsid w:val="006F6615"/>
    <w:rsid w:val="006F6652"/>
    <w:rsid w:val="00701138"/>
    <w:rsid w:val="0070153E"/>
    <w:rsid w:val="007016C2"/>
    <w:rsid w:val="00701BCE"/>
    <w:rsid w:val="00704FDF"/>
    <w:rsid w:val="00705BD1"/>
    <w:rsid w:val="00705D32"/>
    <w:rsid w:val="00710082"/>
    <w:rsid w:val="00712026"/>
    <w:rsid w:val="00712985"/>
    <w:rsid w:val="00713539"/>
    <w:rsid w:val="0071363C"/>
    <w:rsid w:val="00715C00"/>
    <w:rsid w:val="00715D59"/>
    <w:rsid w:val="00717C7E"/>
    <w:rsid w:val="00720A21"/>
    <w:rsid w:val="00720C58"/>
    <w:rsid w:val="00721F36"/>
    <w:rsid w:val="007220E3"/>
    <w:rsid w:val="007223AF"/>
    <w:rsid w:val="00722427"/>
    <w:rsid w:val="0072250F"/>
    <w:rsid w:val="0072264E"/>
    <w:rsid w:val="00722E92"/>
    <w:rsid w:val="00724216"/>
    <w:rsid w:val="00725D43"/>
    <w:rsid w:val="00725F18"/>
    <w:rsid w:val="00726BC4"/>
    <w:rsid w:val="0072741F"/>
    <w:rsid w:val="00727CF0"/>
    <w:rsid w:val="00730415"/>
    <w:rsid w:val="00730738"/>
    <w:rsid w:val="0073085E"/>
    <w:rsid w:val="00732301"/>
    <w:rsid w:val="0073294E"/>
    <w:rsid w:val="00732ABC"/>
    <w:rsid w:val="007338BD"/>
    <w:rsid w:val="00733A47"/>
    <w:rsid w:val="00734F93"/>
    <w:rsid w:val="0073593A"/>
    <w:rsid w:val="00735EF7"/>
    <w:rsid w:val="007368D6"/>
    <w:rsid w:val="00736A19"/>
    <w:rsid w:val="00736A36"/>
    <w:rsid w:val="00737932"/>
    <w:rsid w:val="0074012C"/>
    <w:rsid w:val="00741115"/>
    <w:rsid w:val="007411FE"/>
    <w:rsid w:val="0074257A"/>
    <w:rsid w:val="00742706"/>
    <w:rsid w:val="00743F2F"/>
    <w:rsid w:val="00744CF3"/>
    <w:rsid w:val="00745E06"/>
    <w:rsid w:val="00750116"/>
    <w:rsid w:val="00750CBD"/>
    <w:rsid w:val="007513AE"/>
    <w:rsid w:val="007515D0"/>
    <w:rsid w:val="0075190F"/>
    <w:rsid w:val="00752737"/>
    <w:rsid w:val="007528E7"/>
    <w:rsid w:val="00752FFE"/>
    <w:rsid w:val="0075466D"/>
    <w:rsid w:val="00756E91"/>
    <w:rsid w:val="00757DFF"/>
    <w:rsid w:val="007602C6"/>
    <w:rsid w:val="00760F70"/>
    <w:rsid w:val="00761389"/>
    <w:rsid w:val="00762D12"/>
    <w:rsid w:val="00763186"/>
    <w:rsid w:val="00764F47"/>
    <w:rsid w:val="0076558F"/>
    <w:rsid w:val="007659C9"/>
    <w:rsid w:val="00765B10"/>
    <w:rsid w:val="00766245"/>
    <w:rsid w:val="00770DF6"/>
    <w:rsid w:val="007719D4"/>
    <w:rsid w:val="00772679"/>
    <w:rsid w:val="00772D5A"/>
    <w:rsid w:val="00772E69"/>
    <w:rsid w:val="00775CA9"/>
    <w:rsid w:val="00777D7F"/>
    <w:rsid w:val="00777E61"/>
    <w:rsid w:val="00781FF2"/>
    <w:rsid w:val="0078311A"/>
    <w:rsid w:val="00783D74"/>
    <w:rsid w:val="00784AB9"/>
    <w:rsid w:val="00784B88"/>
    <w:rsid w:val="00784EA3"/>
    <w:rsid w:val="00785C19"/>
    <w:rsid w:val="007867D5"/>
    <w:rsid w:val="007869E3"/>
    <w:rsid w:val="00786C7F"/>
    <w:rsid w:val="00787561"/>
    <w:rsid w:val="00787F7A"/>
    <w:rsid w:val="00791B8C"/>
    <w:rsid w:val="00793210"/>
    <w:rsid w:val="00793CA4"/>
    <w:rsid w:val="0079448C"/>
    <w:rsid w:val="00795E08"/>
    <w:rsid w:val="0079741F"/>
    <w:rsid w:val="00797EFA"/>
    <w:rsid w:val="007A076B"/>
    <w:rsid w:val="007A3148"/>
    <w:rsid w:val="007A36DE"/>
    <w:rsid w:val="007A37BB"/>
    <w:rsid w:val="007A3E1B"/>
    <w:rsid w:val="007A473D"/>
    <w:rsid w:val="007B03F9"/>
    <w:rsid w:val="007B0AB9"/>
    <w:rsid w:val="007B1BA7"/>
    <w:rsid w:val="007B1D09"/>
    <w:rsid w:val="007B29A9"/>
    <w:rsid w:val="007B3951"/>
    <w:rsid w:val="007B4A4D"/>
    <w:rsid w:val="007B4A7C"/>
    <w:rsid w:val="007B4F22"/>
    <w:rsid w:val="007B53BC"/>
    <w:rsid w:val="007B6E32"/>
    <w:rsid w:val="007B70D7"/>
    <w:rsid w:val="007C0381"/>
    <w:rsid w:val="007C0394"/>
    <w:rsid w:val="007C0E63"/>
    <w:rsid w:val="007C1617"/>
    <w:rsid w:val="007C22F9"/>
    <w:rsid w:val="007C29CC"/>
    <w:rsid w:val="007C2A62"/>
    <w:rsid w:val="007C31FD"/>
    <w:rsid w:val="007C7055"/>
    <w:rsid w:val="007C7606"/>
    <w:rsid w:val="007C760D"/>
    <w:rsid w:val="007D0457"/>
    <w:rsid w:val="007D0A50"/>
    <w:rsid w:val="007D1B31"/>
    <w:rsid w:val="007D292D"/>
    <w:rsid w:val="007D46D2"/>
    <w:rsid w:val="007D4D5D"/>
    <w:rsid w:val="007D5EC9"/>
    <w:rsid w:val="007D775E"/>
    <w:rsid w:val="007D7F60"/>
    <w:rsid w:val="007E0583"/>
    <w:rsid w:val="007E14E9"/>
    <w:rsid w:val="007E25A5"/>
    <w:rsid w:val="007E2689"/>
    <w:rsid w:val="007E51E1"/>
    <w:rsid w:val="007E5812"/>
    <w:rsid w:val="007E6A1A"/>
    <w:rsid w:val="007E7F2F"/>
    <w:rsid w:val="007F0D92"/>
    <w:rsid w:val="007F15A5"/>
    <w:rsid w:val="007F5197"/>
    <w:rsid w:val="007F5D5B"/>
    <w:rsid w:val="007F6C0D"/>
    <w:rsid w:val="007F7419"/>
    <w:rsid w:val="007F74DC"/>
    <w:rsid w:val="007F7D18"/>
    <w:rsid w:val="00800AC0"/>
    <w:rsid w:val="0080180F"/>
    <w:rsid w:val="008036F2"/>
    <w:rsid w:val="00803B99"/>
    <w:rsid w:val="00803D8F"/>
    <w:rsid w:val="00804335"/>
    <w:rsid w:val="00805C7F"/>
    <w:rsid w:val="008069D2"/>
    <w:rsid w:val="00807951"/>
    <w:rsid w:val="008117EE"/>
    <w:rsid w:val="00812974"/>
    <w:rsid w:val="00812A0E"/>
    <w:rsid w:val="00813438"/>
    <w:rsid w:val="008142BA"/>
    <w:rsid w:val="00814587"/>
    <w:rsid w:val="0081660E"/>
    <w:rsid w:val="00816ABF"/>
    <w:rsid w:val="00820201"/>
    <w:rsid w:val="008214DD"/>
    <w:rsid w:val="00822055"/>
    <w:rsid w:val="0082246E"/>
    <w:rsid w:val="00824B86"/>
    <w:rsid w:val="0082576C"/>
    <w:rsid w:val="0082578D"/>
    <w:rsid w:val="0082626F"/>
    <w:rsid w:val="008262E2"/>
    <w:rsid w:val="008265DD"/>
    <w:rsid w:val="008274F2"/>
    <w:rsid w:val="008275E0"/>
    <w:rsid w:val="00830FF5"/>
    <w:rsid w:val="00831FBA"/>
    <w:rsid w:val="0083378F"/>
    <w:rsid w:val="008350C1"/>
    <w:rsid w:val="008373C3"/>
    <w:rsid w:val="00837C26"/>
    <w:rsid w:val="00840E22"/>
    <w:rsid w:val="00841514"/>
    <w:rsid w:val="008417B5"/>
    <w:rsid w:val="00841895"/>
    <w:rsid w:val="008423A1"/>
    <w:rsid w:val="0084293A"/>
    <w:rsid w:val="00843FE1"/>
    <w:rsid w:val="00844F72"/>
    <w:rsid w:val="00844FD4"/>
    <w:rsid w:val="00845E6C"/>
    <w:rsid w:val="008470AF"/>
    <w:rsid w:val="00847BD1"/>
    <w:rsid w:val="00850C76"/>
    <w:rsid w:val="0085136B"/>
    <w:rsid w:val="00851B85"/>
    <w:rsid w:val="0085239A"/>
    <w:rsid w:val="00852B97"/>
    <w:rsid w:val="00853B92"/>
    <w:rsid w:val="008547D3"/>
    <w:rsid w:val="00854B93"/>
    <w:rsid w:val="00860D09"/>
    <w:rsid w:val="008617CB"/>
    <w:rsid w:val="0086249A"/>
    <w:rsid w:val="008624EC"/>
    <w:rsid w:val="00862704"/>
    <w:rsid w:val="00862D50"/>
    <w:rsid w:val="00863A3E"/>
    <w:rsid w:val="0086405A"/>
    <w:rsid w:val="00864D0D"/>
    <w:rsid w:val="00864D42"/>
    <w:rsid w:val="00866255"/>
    <w:rsid w:val="008668CA"/>
    <w:rsid w:val="00871901"/>
    <w:rsid w:val="00871E98"/>
    <w:rsid w:val="00872233"/>
    <w:rsid w:val="00873309"/>
    <w:rsid w:val="008755A1"/>
    <w:rsid w:val="00876F5A"/>
    <w:rsid w:val="00880FAA"/>
    <w:rsid w:val="00882A31"/>
    <w:rsid w:val="00884031"/>
    <w:rsid w:val="008842A9"/>
    <w:rsid w:val="00884597"/>
    <w:rsid w:val="008848CF"/>
    <w:rsid w:val="0088583D"/>
    <w:rsid w:val="00887638"/>
    <w:rsid w:val="00887742"/>
    <w:rsid w:val="008904D6"/>
    <w:rsid w:val="00890D7B"/>
    <w:rsid w:val="008918E3"/>
    <w:rsid w:val="00891954"/>
    <w:rsid w:val="0089212F"/>
    <w:rsid w:val="00893411"/>
    <w:rsid w:val="008934CD"/>
    <w:rsid w:val="0089350C"/>
    <w:rsid w:val="00893BE3"/>
    <w:rsid w:val="008960CF"/>
    <w:rsid w:val="008960FC"/>
    <w:rsid w:val="008974F4"/>
    <w:rsid w:val="008A04CE"/>
    <w:rsid w:val="008A5FC7"/>
    <w:rsid w:val="008A6567"/>
    <w:rsid w:val="008A6F28"/>
    <w:rsid w:val="008A73D1"/>
    <w:rsid w:val="008B079F"/>
    <w:rsid w:val="008B1A08"/>
    <w:rsid w:val="008B1EE7"/>
    <w:rsid w:val="008B20D4"/>
    <w:rsid w:val="008B3BD1"/>
    <w:rsid w:val="008B3D02"/>
    <w:rsid w:val="008B40E3"/>
    <w:rsid w:val="008B4FF9"/>
    <w:rsid w:val="008B5E24"/>
    <w:rsid w:val="008B6EFD"/>
    <w:rsid w:val="008B7904"/>
    <w:rsid w:val="008C05BF"/>
    <w:rsid w:val="008C0C19"/>
    <w:rsid w:val="008C1573"/>
    <w:rsid w:val="008C18D2"/>
    <w:rsid w:val="008C1A3C"/>
    <w:rsid w:val="008C23F3"/>
    <w:rsid w:val="008C2D68"/>
    <w:rsid w:val="008C2D87"/>
    <w:rsid w:val="008C3BA8"/>
    <w:rsid w:val="008C5422"/>
    <w:rsid w:val="008C5859"/>
    <w:rsid w:val="008C74F8"/>
    <w:rsid w:val="008C77D3"/>
    <w:rsid w:val="008D0DB0"/>
    <w:rsid w:val="008D3F55"/>
    <w:rsid w:val="008D41E9"/>
    <w:rsid w:val="008D4475"/>
    <w:rsid w:val="008D582E"/>
    <w:rsid w:val="008D632F"/>
    <w:rsid w:val="008E229E"/>
    <w:rsid w:val="008E2364"/>
    <w:rsid w:val="008E249B"/>
    <w:rsid w:val="008E445A"/>
    <w:rsid w:val="008E5630"/>
    <w:rsid w:val="008E5938"/>
    <w:rsid w:val="008E60B3"/>
    <w:rsid w:val="008E6B3E"/>
    <w:rsid w:val="008E7033"/>
    <w:rsid w:val="008F1760"/>
    <w:rsid w:val="008F3D99"/>
    <w:rsid w:val="008F40D9"/>
    <w:rsid w:val="008F45BE"/>
    <w:rsid w:val="008F4DC1"/>
    <w:rsid w:val="008F50FB"/>
    <w:rsid w:val="008F5ABA"/>
    <w:rsid w:val="008F5D02"/>
    <w:rsid w:val="008F6A7F"/>
    <w:rsid w:val="008F75E2"/>
    <w:rsid w:val="00900481"/>
    <w:rsid w:val="00901E25"/>
    <w:rsid w:val="009027A4"/>
    <w:rsid w:val="009027A9"/>
    <w:rsid w:val="00903473"/>
    <w:rsid w:val="0090365D"/>
    <w:rsid w:val="00903885"/>
    <w:rsid w:val="009040F4"/>
    <w:rsid w:val="00904252"/>
    <w:rsid w:val="00904855"/>
    <w:rsid w:val="009049EA"/>
    <w:rsid w:val="00904D13"/>
    <w:rsid w:val="00905EFF"/>
    <w:rsid w:val="00910210"/>
    <w:rsid w:val="00910442"/>
    <w:rsid w:val="00910F79"/>
    <w:rsid w:val="00911461"/>
    <w:rsid w:val="00911656"/>
    <w:rsid w:val="00911AA7"/>
    <w:rsid w:val="00911DA3"/>
    <w:rsid w:val="00911EB7"/>
    <w:rsid w:val="00912176"/>
    <w:rsid w:val="00912A95"/>
    <w:rsid w:val="00912E98"/>
    <w:rsid w:val="00914BFD"/>
    <w:rsid w:val="00914C89"/>
    <w:rsid w:val="00914F74"/>
    <w:rsid w:val="0091598C"/>
    <w:rsid w:val="00915FF8"/>
    <w:rsid w:val="00916033"/>
    <w:rsid w:val="0091669D"/>
    <w:rsid w:val="00917EC0"/>
    <w:rsid w:val="009223E2"/>
    <w:rsid w:val="00923A13"/>
    <w:rsid w:val="00923C42"/>
    <w:rsid w:val="00923FD7"/>
    <w:rsid w:val="00925808"/>
    <w:rsid w:val="00925956"/>
    <w:rsid w:val="00925D7B"/>
    <w:rsid w:val="00925F54"/>
    <w:rsid w:val="00926C70"/>
    <w:rsid w:val="00927406"/>
    <w:rsid w:val="00927B41"/>
    <w:rsid w:val="00930A2F"/>
    <w:rsid w:val="0093216C"/>
    <w:rsid w:val="0093232A"/>
    <w:rsid w:val="0093247D"/>
    <w:rsid w:val="00932FC5"/>
    <w:rsid w:val="00933B7B"/>
    <w:rsid w:val="00933E83"/>
    <w:rsid w:val="009349FE"/>
    <w:rsid w:val="00934D41"/>
    <w:rsid w:val="00934E84"/>
    <w:rsid w:val="009359F2"/>
    <w:rsid w:val="00935A81"/>
    <w:rsid w:val="00935E9F"/>
    <w:rsid w:val="00935FE3"/>
    <w:rsid w:val="00936711"/>
    <w:rsid w:val="00936AB7"/>
    <w:rsid w:val="00936EFF"/>
    <w:rsid w:val="00937052"/>
    <w:rsid w:val="009400F8"/>
    <w:rsid w:val="00940437"/>
    <w:rsid w:val="0094216D"/>
    <w:rsid w:val="009429D6"/>
    <w:rsid w:val="009440B0"/>
    <w:rsid w:val="009454CB"/>
    <w:rsid w:val="00945C94"/>
    <w:rsid w:val="00945DE8"/>
    <w:rsid w:val="00946AFE"/>
    <w:rsid w:val="009471DD"/>
    <w:rsid w:val="009500BE"/>
    <w:rsid w:val="00950FCB"/>
    <w:rsid w:val="009515E7"/>
    <w:rsid w:val="00952CF7"/>
    <w:rsid w:val="009534C1"/>
    <w:rsid w:val="00953B71"/>
    <w:rsid w:val="00953D44"/>
    <w:rsid w:val="00953E51"/>
    <w:rsid w:val="00954174"/>
    <w:rsid w:val="00954B1A"/>
    <w:rsid w:val="00954EA0"/>
    <w:rsid w:val="0095565C"/>
    <w:rsid w:val="009574A7"/>
    <w:rsid w:val="00957BAB"/>
    <w:rsid w:val="009610D6"/>
    <w:rsid w:val="009613B6"/>
    <w:rsid w:val="00961E8C"/>
    <w:rsid w:val="0096240F"/>
    <w:rsid w:val="00962CBB"/>
    <w:rsid w:val="00962D85"/>
    <w:rsid w:val="0096438A"/>
    <w:rsid w:val="00964823"/>
    <w:rsid w:val="00964A3B"/>
    <w:rsid w:val="0096523B"/>
    <w:rsid w:val="00966C82"/>
    <w:rsid w:val="0096756E"/>
    <w:rsid w:val="009745D3"/>
    <w:rsid w:val="0097504F"/>
    <w:rsid w:val="00975244"/>
    <w:rsid w:val="00975A60"/>
    <w:rsid w:val="0097721C"/>
    <w:rsid w:val="0097748B"/>
    <w:rsid w:val="00980B96"/>
    <w:rsid w:val="0098148E"/>
    <w:rsid w:val="0098239F"/>
    <w:rsid w:val="00982736"/>
    <w:rsid w:val="0098303E"/>
    <w:rsid w:val="009835BD"/>
    <w:rsid w:val="00983DF3"/>
    <w:rsid w:val="00984445"/>
    <w:rsid w:val="00987B14"/>
    <w:rsid w:val="00987E36"/>
    <w:rsid w:val="00992B43"/>
    <w:rsid w:val="0099362F"/>
    <w:rsid w:val="00993F31"/>
    <w:rsid w:val="00994432"/>
    <w:rsid w:val="009956C3"/>
    <w:rsid w:val="009970EE"/>
    <w:rsid w:val="009974BA"/>
    <w:rsid w:val="009976E6"/>
    <w:rsid w:val="009A0816"/>
    <w:rsid w:val="009A12C6"/>
    <w:rsid w:val="009A4078"/>
    <w:rsid w:val="009A59F2"/>
    <w:rsid w:val="009A7269"/>
    <w:rsid w:val="009B0662"/>
    <w:rsid w:val="009B0F74"/>
    <w:rsid w:val="009B0F75"/>
    <w:rsid w:val="009B1643"/>
    <w:rsid w:val="009B25E4"/>
    <w:rsid w:val="009B304A"/>
    <w:rsid w:val="009B34EA"/>
    <w:rsid w:val="009B3AAB"/>
    <w:rsid w:val="009B4227"/>
    <w:rsid w:val="009B43CC"/>
    <w:rsid w:val="009B4A22"/>
    <w:rsid w:val="009B7CFB"/>
    <w:rsid w:val="009B7D45"/>
    <w:rsid w:val="009C105A"/>
    <w:rsid w:val="009C1885"/>
    <w:rsid w:val="009C25F2"/>
    <w:rsid w:val="009C3B4A"/>
    <w:rsid w:val="009C41C0"/>
    <w:rsid w:val="009C4644"/>
    <w:rsid w:val="009C74EA"/>
    <w:rsid w:val="009D15F5"/>
    <w:rsid w:val="009D1C44"/>
    <w:rsid w:val="009D1E9B"/>
    <w:rsid w:val="009D21D9"/>
    <w:rsid w:val="009D2439"/>
    <w:rsid w:val="009D4CFC"/>
    <w:rsid w:val="009D5F79"/>
    <w:rsid w:val="009D64EB"/>
    <w:rsid w:val="009D69CF"/>
    <w:rsid w:val="009D6E0A"/>
    <w:rsid w:val="009E0F7C"/>
    <w:rsid w:val="009E1052"/>
    <w:rsid w:val="009E20AC"/>
    <w:rsid w:val="009E245A"/>
    <w:rsid w:val="009E2E1D"/>
    <w:rsid w:val="009E418E"/>
    <w:rsid w:val="009E4441"/>
    <w:rsid w:val="009E7277"/>
    <w:rsid w:val="009E7ADC"/>
    <w:rsid w:val="009F078C"/>
    <w:rsid w:val="009F118B"/>
    <w:rsid w:val="009F17F7"/>
    <w:rsid w:val="009F1F37"/>
    <w:rsid w:val="009F293E"/>
    <w:rsid w:val="009F30DD"/>
    <w:rsid w:val="009F3594"/>
    <w:rsid w:val="009F4304"/>
    <w:rsid w:val="009F5114"/>
    <w:rsid w:val="009F5310"/>
    <w:rsid w:val="009F5350"/>
    <w:rsid w:val="009F609C"/>
    <w:rsid w:val="009F6A0B"/>
    <w:rsid w:val="009F6F71"/>
    <w:rsid w:val="00A00B04"/>
    <w:rsid w:val="00A017A3"/>
    <w:rsid w:val="00A01FE7"/>
    <w:rsid w:val="00A02025"/>
    <w:rsid w:val="00A02AC5"/>
    <w:rsid w:val="00A03F10"/>
    <w:rsid w:val="00A05BE1"/>
    <w:rsid w:val="00A071C4"/>
    <w:rsid w:val="00A076DF"/>
    <w:rsid w:val="00A07B8A"/>
    <w:rsid w:val="00A1241E"/>
    <w:rsid w:val="00A12FB7"/>
    <w:rsid w:val="00A151F9"/>
    <w:rsid w:val="00A15AB0"/>
    <w:rsid w:val="00A15F73"/>
    <w:rsid w:val="00A16F1E"/>
    <w:rsid w:val="00A17067"/>
    <w:rsid w:val="00A1788D"/>
    <w:rsid w:val="00A2062A"/>
    <w:rsid w:val="00A20FAC"/>
    <w:rsid w:val="00A219B8"/>
    <w:rsid w:val="00A22899"/>
    <w:rsid w:val="00A228B6"/>
    <w:rsid w:val="00A22ED0"/>
    <w:rsid w:val="00A2346D"/>
    <w:rsid w:val="00A236F6"/>
    <w:rsid w:val="00A23C3F"/>
    <w:rsid w:val="00A24648"/>
    <w:rsid w:val="00A24C83"/>
    <w:rsid w:val="00A258F0"/>
    <w:rsid w:val="00A269D0"/>
    <w:rsid w:val="00A272B0"/>
    <w:rsid w:val="00A27324"/>
    <w:rsid w:val="00A275FE"/>
    <w:rsid w:val="00A2796F"/>
    <w:rsid w:val="00A31FDB"/>
    <w:rsid w:val="00A3236C"/>
    <w:rsid w:val="00A333AC"/>
    <w:rsid w:val="00A33F05"/>
    <w:rsid w:val="00A3417F"/>
    <w:rsid w:val="00A34AB5"/>
    <w:rsid w:val="00A35D0B"/>
    <w:rsid w:val="00A36DAF"/>
    <w:rsid w:val="00A3761D"/>
    <w:rsid w:val="00A406EA"/>
    <w:rsid w:val="00A41056"/>
    <w:rsid w:val="00A414B9"/>
    <w:rsid w:val="00A43B0C"/>
    <w:rsid w:val="00A450E9"/>
    <w:rsid w:val="00A4523D"/>
    <w:rsid w:val="00A454DE"/>
    <w:rsid w:val="00A45D7B"/>
    <w:rsid w:val="00A47E9A"/>
    <w:rsid w:val="00A505AC"/>
    <w:rsid w:val="00A50A4D"/>
    <w:rsid w:val="00A50F61"/>
    <w:rsid w:val="00A51F9F"/>
    <w:rsid w:val="00A52395"/>
    <w:rsid w:val="00A5269F"/>
    <w:rsid w:val="00A52A7E"/>
    <w:rsid w:val="00A52C2A"/>
    <w:rsid w:val="00A53198"/>
    <w:rsid w:val="00A5330B"/>
    <w:rsid w:val="00A53471"/>
    <w:rsid w:val="00A54465"/>
    <w:rsid w:val="00A563CD"/>
    <w:rsid w:val="00A56F08"/>
    <w:rsid w:val="00A57976"/>
    <w:rsid w:val="00A57F67"/>
    <w:rsid w:val="00A609D4"/>
    <w:rsid w:val="00A60D62"/>
    <w:rsid w:val="00A6126D"/>
    <w:rsid w:val="00A647A9"/>
    <w:rsid w:val="00A64E6D"/>
    <w:rsid w:val="00A6630A"/>
    <w:rsid w:val="00A664A4"/>
    <w:rsid w:val="00A66655"/>
    <w:rsid w:val="00A66ECD"/>
    <w:rsid w:val="00A676F2"/>
    <w:rsid w:val="00A6787B"/>
    <w:rsid w:val="00A701C8"/>
    <w:rsid w:val="00A708BE"/>
    <w:rsid w:val="00A725E9"/>
    <w:rsid w:val="00A72B96"/>
    <w:rsid w:val="00A737A8"/>
    <w:rsid w:val="00A73E2C"/>
    <w:rsid w:val="00A741B1"/>
    <w:rsid w:val="00A747AD"/>
    <w:rsid w:val="00A74C9C"/>
    <w:rsid w:val="00A75214"/>
    <w:rsid w:val="00A75FC1"/>
    <w:rsid w:val="00A7674F"/>
    <w:rsid w:val="00A76C27"/>
    <w:rsid w:val="00A77136"/>
    <w:rsid w:val="00A80BC0"/>
    <w:rsid w:val="00A818C4"/>
    <w:rsid w:val="00A84BC5"/>
    <w:rsid w:val="00A84F06"/>
    <w:rsid w:val="00A85621"/>
    <w:rsid w:val="00A86B4F"/>
    <w:rsid w:val="00A87281"/>
    <w:rsid w:val="00A8769F"/>
    <w:rsid w:val="00A876AA"/>
    <w:rsid w:val="00A9061D"/>
    <w:rsid w:val="00A9193D"/>
    <w:rsid w:val="00A92641"/>
    <w:rsid w:val="00A92ADD"/>
    <w:rsid w:val="00A92C4D"/>
    <w:rsid w:val="00A92DC8"/>
    <w:rsid w:val="00A92E88"/>
    <w:rsid w:val="00A94213"/>
    <w:rsid w:val="00A94AFB"/>
    <w:rsid w:val="00A9636B"/>
    <w:rsid w:val="00A966A7"/>
    <w:rsid w:val="00A96F9C"/>
    <w:rsid w:val="00A970C2"/>
    <w:rsid w:val="00A970E2"/>
    <w:rsid w:val="00AA077A"/>
    <w:rsid w:val="00AA175E"/>
    <w:rsid w:val="00AA4818"/>
    <w:rsid w:val="00AA509A"/>
    <w:rsid w:val="00AA515F"/>
    <w:rsid w:val="00AA6112"/>
    <w:rsid w:val="00AA6822"/>
    <w:rsid w:val="00AA704A"/>
    <w:rsid w:val="00AB13D8"/>
    <w:rsid w:val="00AB1FD4"/>
    <w:rsid w:val="00AB2791"/>
    <w:rsid w:val="00AB395B"/>
    <w:rsid w:val="00AB431E"/>
    <w:rsid w:val="00AB5012"/>
    <w:rsid w:val="00AB51D8"/>
    <w:rsid w:val="00AB6483"/>
    <w:rsid w:val="00AB6820"/>
    <w:rsid w:val="00AB6CC0"/>
    <w:rsid w:val="00AB7402"/>
    <w:rsid w:val="00AB7C49"/>
    <w:rsid w:val="00AC0A9F"/>
    <w:rsid w:val="00AC1F3E"/>
    <w:rsid w:val="00AC2801"/>
    <w:rsid w:val="00AC2D2D"/>
    <w:rsid w:val="00AC3BE8"/>
    <w:rsid w:val="00AC3FC8"/>
    <w:rsid w:val="00AC74BF"/>
    <w:rsid w:val="00AD0346"/>
    <w:rsid w:val="00AD0EC1"/>
    <w:rsid w:val="00AD152D"/>
    <w:rsid w:val="00AD1536"/>
    <w:rsid w:val="00AD1CBC"/>
    <w:rsid w:val="00AD1E0B"/>
    <w:rsid w:val="00AD23B9"/>
    <w:rsid w:val="00AD44D2"/>
    <w:rsid w:val="00AD4AED"/>
    <w:rsid w:val="00AD53AB"/>
    <w:rsid w:val="00AD57E0"/>
    <w:rsid w:val="00AD69CC"/>
    <w:rsid w:val="00AD6C8D"/>
    <w:rsid w:val="00AD79CF"/>
    <w:rsid w:val="00AD7BFA"/>
    <w:rsid w:val="00AE1A94"/>
    <w:rsid w:val="00AE22B5"/>
    <w:rsid w:val="00AE25FF"/>
    <w:rsid w:val="00AE5D3E"/>
    <w:rsid w:val="00AE5E41"/>
    <w:rsid w:val="00AE6201"/>
    <w:rsid w:val="00AE7253"/>
    <w:rsid w:val="00AE73A6"/>
    <w:rsid w:val="00AE784E"/>
    <w:rsid w:val="00AF0878"/>
    <w:rsid w:val="00AF1DA9"/>
    <w:rsid w:val="00AF2C2F"/>
    <w:rsid w:val="00AF2C85"/>
    <w:rsid w:val="00AF2DF8"/>
    <w:rsid w:val="00AF3185"/>
    <w:rsid w:val="00AF3688"/>
    <w:rsid w:val="00AF3E7F"/>
    <w:rsid w:val="00AF4163"/>
    <w:rsid w:val="00AF4D12"/>
    <w:rsid w:val="00AF51D8"/>
    <w:rsid w:val="00AF657B"/>
    <w:rsid w:val="00AF7804"/>
    <w:rsid w:val="00AF7F7C"/>
    <w:rsid w:val="00B003B3"/>
    <w:rsid w:val="00B02C4A"/>
    <w:rsid w:val="00B0305C"/>
    <w:rsid w:val="00B030FF"/>
    <w:rsid w:val="00B03770"/>
    <w:rsid w:val="00B03BA6"/>
    <w:rsid w:val="00B03BE3"/>
    <w:rsid w:val="00B04056"/>
    <w:rsid w:val="00B0477D"/>
    <w:rsid w:val="00B0492B"/>
    <w:rsid w:val="00B04A43"/>
    <w:rsid w:val="00B04BA9"/>
    <w:rsid w:val="00B04E19"/>
    <w:rsid w:val="00B05560"/>
    <w:rsid w:val="00B073DE"/>
    <w:rsid w:val="00B07591"/>
    <w:rsid w:val="00B207DA"/>
    <w:rsid w:val="00B223E8"/>
    <w:rsid w:val="00B23040"/>
    <w:rsid w:val="00B23048"/>
    <w:rsid w:val="00B235DE"/>
    <w:rsid w:val="00B236E2"/>
    <w:rsid w:val="00B24249"/>
    <w:rsid w:val="00B246CB"/>
    <w:rsid w:val="00B248A9"/>
    <w:rsid w:val="00B24C8F"/>
    <w:rsid w:val="00B2544F"/>
    <w:rsid w:val="00B25B59"/>
    <w:rsid w:val="00B2645B"/>
    <w:rsid w:val="00B275E8"/>
    <w:rsid w:val="00B309FB"/>
    <w:rsid w:val="00B30AE1"/>
    <w:rsid w:val="00B31980"/>
    <w:rsid w:val="00B319EA"/>
    <w:rsid w:val="00B32790"/>
    <w:rsid w:val="00B3357B"/>
    <w:rsid w:val="00B33A16"/>
    <w:rsid w:val="00B3437D"/>
    <w:rsid w:val="00B351D3"/>
    <w:rsid w:val="00B354EE"/>
    <w:rsid w:val="00B360CC"/>
    <w:rsid w:val="00B40067"/>
    <w:rsid w:val="00B40FAC"/>
    <w:rsid w:val="00B426A1"/>
    <w:rsid w:val="00B42840"/>
    <w:rsid w:val="00B43352"/>
    <w:rsid w:val="00B438E9"/>
    <w:rsid w:val="00B4456A"/>
    <w:rsid w:val="00B46245"/>
    <w:rsid w:val="00B46FBB"/>
    <w:rsid w:val="00B470DF"/>
    <w:rsid w:val="00B51FB5"/>
    <w:rsid w:val="00B53180"/>
    <w:rsid w:val="00B53377"/>
    <w:rsid w:val="00B538A6"/>
    <w:rsid w:val="00B5458E"/>
    <w:rsid w:val="00B5461C"/>
    <w:rsid w:val="00B54D2E"/>
    <w:rsid w:val="00B54FC6"/>
    <w:rsid w:val="00B5692C"/>
    <w:rsid w:val="00B57674"/>
    <w:rsid w:val="00B60081"/>
    <w:rsid w:val="00B601A7"/>
    <w:rsid w:val="00B60991"/>
    <w:rsid w:val="00B61FF9"/>
    <w:rsid w:val="00B63829"/>
    <w:rsid w:val="00B63EB9"/>
    <w:rsid w:val="00B65839"/>
    <w:rsid w:val="00B65EEC"/>
    <w:rsid w:val="00B66574"/>
    <w:rsid w:val="00B66856"/>
    <w:rsid w:val="00B66909"/>
    <w:rsid w:val="00B709E2"/>
    <w:rsid w:val="00B70BC7"/>
    <w:rsid w:val="00B710F9"/>
    <w:rsid w:val="00B71841"/>
    <w:rsid w:val="00B734B7"/>
    <w:rsid w:val="00B734FD"/>
    <w:rsid w:val="00B75379"/>
    <w:rsid w:val="00B77EC3"/>
    <w:rsid w:val="00B815CC"/>
    <w:rsid w:val="00B817D7"/>
    <w:rsid w:val="00B81DCC"/>
    <w:rsid w:val="00B82594"/>
    <w:rsid w:val="00B83D51"/>
    <w:rsid w:val="00B848E6"/>
    <w:rsid w:val="00B84A34"/>
    <w:rsid w:val="00B84C1F"/>
    <w:rsid w:val="00B87539"/>
    <w:rsid w:val="00B87E3B"/>
    <w:rsid w:val="00B908DA"/>
    <w:rsid w:val="00B90D58"/>
    <w:rsid w:val="00B91199"/>
    <w:rsid w:val="00B91A64"/>
    <w:rsid w:val="00B9220D"/>
    <w:rsid w:val="00B92360"/>
    <w:rsid w:val="00B92926"/>
    <w:rsid w:val="00B939D0"/>
    <w:rsid w:val="00B93AD9"/>
    <w:rsid w:val="00B94E97"/>
    <w:rsid w:val="00B95C6E"/>
    <w:rsid w:val="00B963B4"/>
    <w:rsid w:val="00B96D0C"/>
    <w:rsid w:val="00B97442"/>
    <w:rsid w:val="00B97541"/>
    <w:rsid w:val="00B97B41"/>
    <w:rsid w:val="00BA0266"/>
    <w:rsid w:val="00BA037D"/>
    <w:rsid w:val="00BA12F2"/>
    <w:rsid w:val="00BA1C57"/>
    <w:rsid w:val="00BA1EF9"/>
    <w:rsid w:val="00BA2431"/>
    <w:rsid w:val="00BA315F"/>
    <w:rsid w:val="00BA3704"/>
    <w:rsid w:val="00BA4D8D"/>
    <w:rsid w:val="00BA570A"/>
    <w:rsid w:val="00BA7AC7"/>
    <w:rsid w:val="00BB1424"/>
    <w:rsid w:val="00BB198B"/>
    <w:rsid w:val="00BB1FFF"/>
    <w:rsid w:val="00BB2DBB"/>
    <w:rsid w:val="00BB394F"/>
    <w:rsid w:val="00BB6526"/>
    <w:rsid w:val="00BB6B54"/>
    <w:rsid w:val="00BB7FA0"/>
    <w:rsid w:val="00BC1321"/>
    <w:rsid w:val="00BC1783"/>
    <w:rsid w:val="00BC1E31"/>
    <w:rsid w:val="00BC29EB"/>
    <w:rsid w:val="00BC4FC9"/>
    <w:rsid w:val="00BC59EB"/>
    <w:rsid w:val="00BC6248"/>
    <w:rsid w:val="00BC629E"/>
    <w:rsid w:val="00BC75A4"/>
    <w:rsid w:val="00BD0D6D"/>
    <w:rsid w:val="00BD18B2"/>
    <w:rsid w:val="00BD2DBE"/>
    <w:rsid w:val="00BD2E42"/>
    <w:rsid w:val="00BD2F27"/>
    <w:rsid w:val="00BD33E0"/>
    <w:rsid w:val="00BD3F9D"/>
    <w:rsid w:val="00BD4029"/>
    <w:rsid w:val="00BD43EB"/>
    <w:rsid w:val="00BD4686"/>
    <w:rsid w:val="00BD4ABA"/>
    <w:rsid w:val="00BD5843"/>
    <w:rsid w:val="00BD5AC8"/>
    <w:rsid w:val="00BD6184"/>
    <w:rsid w:val="00BD61A3"/>
    <w:rsid w:val="00BD62E7"/>
    <w:rsid w:val="00BD7B4B"/>
    <w:rsid w:val="00BE003A"/>
    <w:rsid w:val="00BE016D"/>
    <w:rsid w:val="00BE1F11"/>
    <w:rsid w:val="00BE1FDC"/>
    <w:rsid w:val="00BE293A"/>
    <w:rsid w:val="00BE55CE"/>
    <w:rsid w:val="00BE5E34"/>
    <w:rsid w:val="00BF0A85"/>
    <w:rsid w:val="00BF0EDE"/>
    <w:rsid w:val="00BF0FBB"/>
    <w:rsid w:val="00BF3D92"/>
    <w:rsid w:val="00BF3DAF"/>
    <w:rsid w:val="00BF52AC"/>
    <w:rsid w:val="00BF6974"/>
    <w:rsid w:val="00C01584"/>
    <w:rsid w:val="00C0193D"/>
    <w:rsid w:val="00C02C33"/>
    <w:rsid w:val="00C03A1E"/>
    <w:rsid w:val="00C044BD"/>
    <w:rsid w:val="00C047AA"/>
    <w:rsid w:val="00C04D4D"/>
    <w:rsid w:val="00C050C4"/>
    <w:rsid w:val="00C05CAE"/>
    <w:rsid w:val="00C10979"/>
    <w:rsid w:val="00C113F0"/>
    <w:rsid w:val="00C11747"/>
    <w:rsid w:val="00C117FE"/>
    <w:rsid w:val="00C12696"/>
    <w:rsid w:val="00C135FB"/>
    <w:rsid w:val="00C13D0E"/>
    <w:rsid w:val="00C140C4"/>
    <w:rsid w:val="00C14D89"/>
    <w:rsid w:val="00C15983"/>
    <w:rsid w:val="00C15D61"/>
    <w:rsid w:val="00C15DFB"/>
    <w:rsid w:val="00C1625F"/>
    <w:rsid w:val="00C1799C"/>
    <w:rsid w:val="00C17D92"/>
    <w:rsid w:val="00C200D1"/>
    <w:rsid w:val="00C20508"/>
    <w:rsid w:val="00C210B0"/>
    <w:rsid w:val="00C22879"/>
    <w:rsid w:val="00C231E0"/>
    <w:rsid w:val="00C235A8"/>
    <w:rsid w:val="00C24D39"/>
    <w:rsid w:val="00C24F85"/>
    <w:rsid w:val="00C25232"/>
    <w:rsid w:val="00C259C7"/>
    <w:rsid w:val="00C31B52"/>
    <w:rsid w:val="00C31D08"/>
    <w:rsid w:val="00C31FC1"/>
    <w:rsid w:val="00C32203"/>
    <w:rsid w:val="00C325E5"/>
    <w:rsid w:val="00C33232"/>
    <w:rsid w:val="00C36381"/>
    <w:rsid w:val="00C36D0A"/>
    <w:rsid w:val="00C3795C"/>
    <w:rsid w:val="00C40953"/>
    <w:rsid w:val="00C40C99"/>
    <w:rsid w:val="00C40D16"/>
    <w:rsid w:val="00C411E1"/>
    <w:rsid w:val="00C411FA"/>
    <w:rsid w:val="00C4141F"/>
    <w:rsid w:val="00C41A8D"/>
    <w:rsid w:val="00C41F85"/>
    <w:rsid w:val="00C4253F"/>
    <w:rsid w:val="00C434AB"/>
    <w:rsid w:val="00C44339"/>
    <w:rsid w:val="00C44503"/>
    <w:rsid w:val="00C44DA0"/>
    <w:rsid w:val="00C450A5"/>
    <w:rsid w:val="00C45D19"/>
    <w:rsid w:val="00C503F7"/>
    <w:rsid w:val="00C524E1"/>
    <w:rsid w:val="00C52D84"/>
    <w:rsid w:val="00C5343A"/>
    <w:rsid w:val="00C540A5"/>
    <w:rsid w:val="00C54FA0"/>
    <w:rsid w:val="00C57A68"/>
    <w:rsid w:val="00C60BB4"/>
    <w:rsid w:val="00C6146E"/>
    <w:rsid w:val="00C61C94"/>
    <w:rsid w:val="00C62E85"/>
    <w:rsid w:val="00C63100"/>
    <w:rsid w:val="00C63942"/>
    <w:rsid w:val="00C639F8"/>
    <w:rsid w:val="00C64620"/>
    <w:rsid w:val="00C6554D"/>
    <w:rsid w:val="00C67CF2"/>
    <w:rsid w:val="00C70319"/>
    <w:rsid w:val="00C7056B"/>
    <w:rsid w:val="00C70D06"/>
    <w:rsid w:val="00C71E61"/>
    <w:rsid w:val="00C72B60"/>
    <w:rsid w:val="00C73C6E"/>
    <w:rsid w:val="00C74101"/>
    <w:rsid w:val="00C74404"/>
    <w:rsid w:val="00C74AB5"/>
    <w:rsid w:val="00C74D58"/>
    <w:rsid w:val="00C7526C"/>
    <w:rsid w:val="00C75A64"/>
    <w:rsid w:val="00C75D8C"/>
    <w:rsid w:val="00C760F8"/>
    <w:rsid w:val="00C80582"/>
    <w:rsid w:val="00C806DE"/>
    <w:rsid w:val="00C810C6"/>
    <w:rsid w:val="00C83B16"/>
    <w:rsid w:val="00C83EFC"/>
    <w:rsid w:val="00C83FC8"/>
    <w:rsid w:val="00C8462C"/>
    <w:rsid w:val="00C84832"/>
    <w:rsid w:val="00C84B0E"/>
    <w:rsid w:val="00C85204"/>
    <w:rsid w:val="00C86A0A"/>
    <w:rsid w:val="00C877DB"/>
    <w:rsid w:val="00C90525"/>
    <w:rsid w:val="00C90B54"/>
    <w:rsid w:val="00C93789"/>
    <w:rsid w:val="00C94490"/>
    <w:rsid w:val="00C944F8"/>
    <w:rsid w:val="00C957E6"/>
    <w:rsid w:val="00C97985"/>
    <w:rsid w:val="00CA146E"/>
    <w:rsid w:val="00CA24C1"/>
    <w:rsid w:val="00CA2AF4"/>
    <w:rsid w:val="00CA6831"/>
    <w:rsid w:val="00CA6F5D"/>
    <w:rsid w:val="00CA7207"/>
    <w:rsid w:val="00CB0531"/>
    <w:rsid w:val="00CB0BC1"/>
    <w:rsid w:val="00CB194F"/>
    <w:rsid w:val="00CB198F"/>
    <w:rsid w:val="00CB4275"/>
    <w:rsid w:val="00CB468C"/>
    <w:rsid w:val="00CB46FA"/>
    <w:rsid w:val="00CB4F32"/>
    <w:rsid w:val="00CB4FA3"/>
    <w:rsid w:val="00CB6046"/>
    <w:rsid w:val="00CB639B"/>
    <w:rsid w:val="00CB6545"/>
    <w:rsid w:val="00CB6FCE"/>
    <w:rsid w:val="00CB7A6D"/>
    <w:rsid w:val="00CC002D"/>
    <w:rsid w:val="00CC093A"/>
    <w:rsid w:val="00CC0DB4"/>
    <w:rsid w:val="00CC1522"/>
    <w:rsid w:val="00CC2CAE"/>
    <w:rsid w:val="00CC3E67"/>
    <w:rsid w:val="00CC4028"/>
    <w:rsid w:val="00CC4190"/>
    <w:rsid w:val="00CC4714"/>
    <w:rsid w:val="00CC4ED0"/>
    <w:rsid w:val="00CC553D"/>
    <w:rsid w:val="00CC5610"/>
    <w:rsid w:val="00CC66DA"/>
    <w:rsid w:val="00CC6709"/>
    <w:rsid w:val="00CC6F37"/>
    <w:rsid w:val="00CD0AA6"/>
    <w:rsid w:val="00CD1292"/>
    <w:rsid w:val="00CD289E"/>
    <w:rsid w:val="00CD28AD"/>
    <w:rsid w:val="00CD3821"/>
    <w:rsid w:val="00CD3DC8"/>
    <w:rsid w:val="00CD4BD7"/>
    <w:rsid w:val="00CD5766"/>
    <w:rsid w:val="00CD62B6"/>
    <w:rsid w:val="00CD6F51"/>
    <w:rsid w:val="00CD7533"/>
    <w:rsid w:val="00CD79D2"/>
    <w:rsid w:val="00CE09AE"/>
    <w:rsid w:val="00CE1AEC"/>
    <w:rsid w:val="00CE4F10"/>
    <w:rsid w:val="00CE52A4"/>
    <w:rsid w:val="00CE601E"/>
    <w:rsid w:val="00CE625F"/>
    <w:rsid w:val="00CE66B2"/>
    <w:rsid w:val="00CE6758"/>
    <w:rsid w:val="00CE73C4"/>
    <w:rsid w:val="00CE7899"/>
    <w:rsid w:val="00CE78AF"/>
    <w:rsid w:val="00CE7ADD"/>
    <w:rsid w:val="00CF06E8"/>
    <w:rsid w:val="00CF07AA"/>
    <w:rsid w:val="00CF14D0"/>
    <w:rsid w:val="00CF17DA"/>
    <w:rsid w:val="00CF1BEF"/>
    <w:rsid w:val="00CF2BF6"/>
    <w:rsid w:val="00CF31F1"/>
    <w:rsid w:val="00CF4BF5"/>
    <w:rsid w:val="00CF50E4"/>
    <w:rsid w:val="00CF5BEE"/>
    <w:rsid w:val="00CF74A2"/>
    <w:rsid w:val="00CF7BD7"/>
    <w:rsid w:val="00CF7C97"/>
    <w:rsid w:val="00D0076E"/>
    <w:rsid w:val="00D02EBD"/>
    <w:rsid w:val="00D036FF"/>
    <w:rsid w:val="00D03846"/>
    <w:rsid w:val="00D052C5"/>
    <w:rsid w:val="00D052CD"/>
    <w:rsid w:val="00D05FD3"/>
    <w:rsid w:val="00D0690E"/>
    <w:rsid w:val="00D06B6B"/>
    <w:rsid w:val="00D06C91"/>
    <w:rsid w:val="00D06EE9"/>
    <w:rsid w:val="00D07C4A"/>
    <w:rsid w:val="00D07CF0"/>
    <w:rsid w:val="00D07E44"/>
    <w:rsid w:val="00D10581"/>
    <w:rsid w:val="00D11A22"/>
    <w:rsid w:val="00D12397"/>
    <w:rsid w:val="00D1366A"/>
    <w:rsid w:val="00D13B00"/>
    <w:rsid w:val="00D14676"/>
    <w:rsid w:val="00D14AC3"/>
    <w:rsid w:val="00D1564B"/>
    <w:rsid w:val="00D157C3"/>
    <w:rsid w:val="00D15DD2"/>
    <w:rsid w:val="00D15E5F"/>
    <w:rsid w:val="00D15FD0"/>
    <w:rsid w:val="00D173BC"/>
    <w:rsid w:val="00D17B43"/>
    <w:rsid w:val="00D2179C"/>
    <w:rsid w:val="00D21F98"/>
    <w:rsid w:val="00D23317"/>
    <w:rsid w:val="00D23DBD"/>
    <w:rsid w:val="00D253F5"/>
    <w:rsid w:val="00D25935"/>
    <w:rsid w:val="00D25B72"/>
    <w:rsid w:val="00D320A6"/>
    <w:rsid w:val="00D3366F"/>
    <w:rsid w:val="00D366F7"/>
    <w:rsid w:val="00D40BD2"/>
    <w:rsid w:val="00D41F38"/>
    <w:rsid w:val="00D4256A"/>
    <w:rsid w:val="00D45F0C"/>
    <w:rsid w:val="00D51300"/>
    <w:rsid w:val="00D51372"/>
    <w:rsid w:val="00D528D7"/>
    <w:rsid w:val="00D52B30"/>
    <w:rsid w:val="00D54B69"/>
    <w:rsid w:val="00D55DC3"/>
    <w:rsid w:val="00D57448"/>
    <w:rsid w:val="00D57587"/>
    <w:rsid w:val="00D576CC"/>
    <w:rsid w:val="00D6171E"/>
    <w:rsid w:val="00D61F2A"/>
    <w:rsid w:val="00D626A3"/>
    <w:rsid w:val="00D65581"/>
    <w:rsid w:val="00D67533"/>
    <w:rsid w:val="00D7037B"/>
    <w:rsid w:val="00D70F5C"/>
    <w:rsid w:val="00D71026"/>
    <w:rsid w:val="00D72261"/>
    <w:rsid w:val="00D73B7C"/>
    <w:rsid w:val="00D747C2"/>
    <w:rsid w:val="00D7571D"/>
    <w:rsid w:val="00D75C23"/>
    <w:rsid w:val="00D75CBD"/>
    <w:rsid w:val="00D76443"/>
    <w:rsid w:val="00D76841"/>
    <w:rsid w:val="00D76B5D"/>
    <w:rsid w:val="00D775F2"/>
    <w:rsid w:val="00D80DED"/>
    <w:rsid w:val="00D82F7B"/>
    <w:rsid w:val="00D8441E"/>
    <w:rsid w:val="00D8456F"/>
    <w:rsid w:val="00D84632"/>
    <w:rsid w:val="00D84FD3"/>
    <w:rsid w:val="00D85619"/>
    <w:rsid w:val="00D8561F"/>
    <w:rsid w:val="00D85C08"/>
    <w:rsid w:val="00D85C58"/>
    <w:rsid w:val="00D8635E"/>
    <w:rsid w:val="00D87427"/>
    <w:rsid w:val="00D87960"/>
    <w:rsid w:val="00D90A7D"/>
    <w:rsid w:val="00D90AE9"/>
    <w:rsid w:val="00D91811"/>
    <w:rsid w:val="00D91BDD"/>
    <w:rsid w:val="00D92D4F"/>
    <w:rsid w:val="00D945C0"/>
    <w:rsid w:val="00D95E21"/>
    <w:rsid w:val="00D95EDE"/>
    <w:rsid w:val="00D96120"/>
    <w:rsid w:val="00D96FB1"/>
    <w:rsid w:val="00D97263"/>
    <w:rsid w:val="00DA03DF"/>
    <w:rsid w:val="00DA05D8"/>
    <w:rsid w:val="00DA1ACD"/>
    <w:rsid w:val="00DA1C5D"/>
    <w:rsid w:val="00DA23B0"/>
    <w:rsid w:val="00DA2677"/>
    <w:rsid w:val="00DA29B8"/>
    <w:rsid w:val="00DA314F"/>
    <w:rsid w:val="00DA3417"/>
    <w:rsid w:val="00DA365E"/>
    <w:rsid w:val="00DA49E3"/>
    <w:rsid w:val="00DA4CD7"/>
    <w:rsid w:val="00DA5552"/>
    <w:rsid w:val="00DA68C8"/>
    <w:rsid w:val="00DB009C"/>
    <w:rsid w:val="00DB048D"/>
    <w:rsid w:val="00DB10F7"/>
    <w:rsid w:val="00DB2AAD"/>
    <w:rsid w:val="00DB2EC9"/>
    <w:rsid w:val="00DB3A1A"/>
    <w:rsid w:val="00DB4321"/>
    <w:rsid w:val="00DB56CE"/>
    <w:rsid w:val="00DB620C"/>
    <w:rsid w:val="00DB7876"/>
    <w:rsid w:val="00DB7931"/>
    <w:rsid w:val="00DC17B9"/>
    <w:rsid w:val="00DC3216"/>
    <w:rsid w:val="00DC3800"/>
    <w:rsid w:val="00DC489A"/>
    <w:rsid w:val="00DC4935"/>
    <w:rsid w:val="00DC61F5"/>
    <w:rsid w:val="00DC64DB"/>
    <w:rsid w:val="00DC6E57"/>
    <w:rsid w:val="00DD0869"/>
    <w:rsid w:val="00DD145A"/>
    <w:rsid w:val="00DD1854"/>
    <w:rsid w:val="00DD1E9C"/>
    <w:rsid w:val="00DD3607"/>
    <w:rsid w:val="00DD3D60"/>
    <w:rsid w:val="00DD456E"/>
    <w:rsid w:val="00DD482D"/>
    <w:rsid w:val="00DD4E32"/>
    <w:rsid w:val="00DD70AB"/>
    <w:rsid w:val="00DE0857"/>
    <w:rsid w:val="00DE0C4F"/>
    <w:rsid w:val="00DE182E"/>
    <w:rsid w:val="00DE1C24"/>
    <w:rsid w:val="00DE1CDF"/>
    <w:rsid w:val="00DE2574"/>
    <w:rsid w:val="00DE2834"/>
    <w:rsid w:val="00DE421C"/>
    <w:rsid w:val="00DE4AA2"/>
    <w:rsid w:val="00DE507D"/>
    <w:rsid w:val="00DE579E"/>
    <w:rsid w:val="00DE5A0C"/>
    <w:rsid w:val="00DE60EF"/>
    <w:rsid w:val="00DE63EE"/>
    <w:rsid w:val="00DE782E"/>
    <w:rsid w:val="00DF1048"/>
    <w:rsid w:val="00DF13EF"/>
    <w:rsid w:val="00DF1869"/>
    <w:rsid w:val="00DF207E"/>
    <w:rsid w:val="00DF2138"/>
    <w:rsid w:val="00DF2E18"/>
    <w:rsid w:val="00DF360B"/>
    <w:rsid w:val="00DF4295"/>
    <w:rsid w:val="00DF5B5A"/>
    <w:rsid w:val="00DF6DBF"/>
    <w:rsid w:val="00DF7449"/>
    <w:rsid w:val="00DF7E6C"/>
    <w:rsid w:val="00E00F50"/>
    <w:rsid w:val="00E0115A"/>
    <w:rsid w:val="00E0213D"/>
    <w:rsid w:val="00E024A0"/>
    <w:rsid w:val="00E02792"/>
    <w:rsid w:val="00E0290C"/>
    <w:rsid w:val="00E03A47"/>
    <w:rsid w:val="00E0518A"/>
    <w:rsid w:val="00E06F03"/>
    <w:rsid w:val="00E10E66"/>
    <w:rsid w:val="00E112D4"/>
    <w:rsid w:val="00E128D9"/>
    <w:rsid w:val="00E1496D"/>
    <w:rsid w:val="00E1515D"/>
    <w:rsid w:val="00E17051"/>
    <w:rsid w:val="00E17C97"/>
    <w:rsid w:val="00E200BF"/>
    <w:rsid w:val="00E202BB"/>
    <w:rsid w:val="00E2127F"/>
    <w:rsid w:val="00E223DE"/>
    <w:rsid w:val="00E22D4A"/>
    <w:rsid w:val="00E24702"/>
    <w:rsid w:val="00E247F7"/>
    <w:rsid w:val="00E2587B"/>
    <w:rsid w:val="00E26C70"/>
    <w:rsid w:val="00E27054"/>
    <w:rsid w:val="00E271F9"/>
    <w:rsid w:val="00E30831"/>
    <w:rsid w:val="00E31A2C"/>
    <w:rsid w:val="00E32759"/>
    <w:rsid w:val="00E33487"/>
    <w:rsid w:val="00E3359E"/>
    <w:rsid w:val="00E33B8B"/>
    <w:rsid w:val="00E3727C"/>
    <w:rsid w:val="00E4084A"/>
    <w:rsid w:val="00E41705"/>
    <w:rsid w:val="00E420AC"/>
    <w:rsid w:val="00E42297"/>
    <w:rsid w:val="00E425D0"/>
    <w:rsid w:val="00E42BAE"/>
    <w:rsid w:val="00E43A59"/>
    <w:rsid w:val="00E43FEC"/>
    <w:rsid w:val="00E45725"/>
    <w:rsid w:val="00E45E05"/>
    <w:rsid w:val="00E4606D"/>
    <w:rsid w:val="00E466FF"/>
    <w:rsid w:val="00E47809"/>
    <w:rsid w:val="00E50ADF"/>
    <w:rsid w:val="00E51A19"/>
    <w:rsid w:val="00E52483"/>
    <w:rsid w:val="00E52E1A"/>
    <w:rsid w:val="00E52F7C"/>
    <w:rsid w:val="00E53DFA"/>
    <w:rsid w:val="00E556EE"/>
    <w:rsid w:val="00E55E01"/>
    <w:rsid w:val="00E56011"/>
    <w:rsid w:val="00E56765"/>
    <w:rsid w:val="00E57E04"/>
    <w:rsid w:val="00E61322"/>
    <w:rsid w:val="00E62C12"/>
    <w:rsid w:val="00E6330C"/>
    <w:rsid w:val="00E6535E"/>
    <w:rsid w:val="00E668D0"/>
    <w:rsid w:val="00E6723D"/>
    <w:rsid w:val="00E67F12"/>
    <w:rsid w:val="00E708FB"/>
    <w:rsid w:val="00E71632"/>
    <w:rsid w:val="00E717B8"/>
    <w:rsid w:val="00E71A20"/>
    <w:rsid w:val="00E71C1E"/>
    <w:rsid w:val="00E71F67"/>
    <w:rsid w:val="00E7329A"/>
    <w:rsid w:val="00E734EA"/>
    <w:rsid w:val="00E736EE"/>
    <w:rsid w:val="00E73E86"/>
    <w:rsid w:val="00E76759"/>
    <w:rsid w:val="00E7688D"/>
    <w:rsid w:val="00E77257"/>
    <w:rsid w:val="00E7739C"/>
    <w:rsid w:val="00E77CC5"/>
    <w:rsid w:val="00E8080E"/>
    <w:rsid w:val="00E81931"/>
    <w:rsid w:val="00E81DCF"/>
    <w:rsid w:val="00E82F50"/>
    <w:rsid w:val="00E85CB8"/>
    <w:rsid w:val="00E85FC6"/>
    <w:rsid w:val="00E86BFA"/>
    <w:rsid w:val="00E9034E"/>
    <w:rsid w:val="00E907F9"/>
    <w:rsid w:val="00E90C5B"/>
    <w:rsid w:val="00E91176"/>
    <w:rsid w:val="00E91386"/>
    <w:rsid w:val="00E921B8"/>
    <w:rsid w:val="00E9278C"/>
    <w:rsid w:val="00E94DD5"/>
    <w:rsid w:val="00E9721D"/>
    <w:rsid w:val="00EA02CB"/>
    <w:rsid w:val="00EA278C"/>
    <w:rsid w:val="00EA34B0"/>
    <w:rsid w:val="00EA422E"/>
    <w:rsid w:val="00EA4965"/>
    <w:rsid w:val="00EA4995"/>
    <w:rsid w:val="00EA59FC"/>
    <w:rsid w:val="00EA7856"/>
    <w:rsid w:val="00EB1391"/>
    <w:rsid w:val="00EB167D"/>
    <w:rsid w:val="00EB2000"/>
    <w:rsid w:val="00EB3B8B"/>
    <w:rsid w:val="00EB4B26"/>
    <w:rsid w:val="00EB5C7A"/>
    <w:rsid w:val="00EB7176"/>
    <w:rsid w:val="00EC1F65"/>
    <w:rsid w:val="00EC2668"/>
    <w:rsid w:val="00EC2A84"/>
    <w:rsid w:val="00EC2CF2"/>
    <w:rsid w:val="00EC44E5"/>
    <w:rsid w:val="00EC456B"/>
    <w:rsid w:val="00EC45ED"/>
    <w:rsid w:val="00EC4B79"/>
    <w:rsid w:val="00EC52AB"/>
    <w:rsid w:val="00EC5300"/>
    <w:rsid w:val="00EC6E26"/>
    <w:rsid w:val="00EC725B"/>
    <w:rsid w:val="00EC752A"/>
    <w:rsid w:val="00ED0C15"/>
    <w:rsid w:val="00ED12DF"/>
    <w:rsid w:val="00ED2937"/>
    <w:rsid w:val="00ED32D9"/>
    <w:rsid w:val="00ED4267"/>
    <w:rsid w:val="00ED4302"/>
    <w:rsid w:val="00ED5037"/>
    <w:rsid w:val="00ED642E"/>
    <w:rsid w:val="00ED646F"/>
    <w:rsid w:val="00ED7C05"/>
    <w:rsid w:val="00ED7DB4"/>
    <w:rsid w:val="00ED7EFC"/>
    <w:rsid w:val="00EE1133"/>
    <w:rsid w:val="00EE2563"/>
    <w:rsid w:val="00EE2ABC"/>
    <w:rsid w:val="00EE2D32"/>
    <w:rsid w:val="00EE3C33"/>
    <w:rsid w:val="00EE49E0"/>
    <w:rsid w:val="00EE7F89"/>
    <w:rsid w:val="00EF0455"/>
    <w:rsid w:val="00EF0F62"/>
    <w:rsid w:val="00EF0FBC"/>
    <w:rsid w:val="00EF49B3"/>
    <w:rsid w:val="00EF4B47"/>
    <w:rsid w:val="00EF5E32"/>
    <w:rsid w:val="00EF675F"/>
    <w:rsid w:val="00F00744"/>
    <w:rsid w:val="00F01ABD"/>
    <w:rsid w:val="00F01D39"/>
    <w:rsid w:val="00F039FD"/>
    <w:rsid w:val="00F03C6E"/>
    <w:rsid w:val="00F03DB0"/>
    <w:rsid w:val="00F041A1"/>
    <w:rsid w:val="00F04808"/>
    <w:rsid w:val="00F04D64"/>
    <w:rsid w:val="00F05920"/>
    <w:rsid w:val="00F074FA"/>
    <w:rsid w:val="00F115ED"/>
    <w:rsid w:val="00F12299"/>
    <w:rsid w:val="00F13760"/>
    <w:rsid w:val="00F13FC7"/>
    <w:rsid w:val="00F156B4"/>
    <w:rsid w:val="00F165C4"/>
    <w:rsid w:val="00F176FF"/>
    <w:rsid w:val="00F1775C"/>
    <w:rsid w:val="00F2007F"/>
    <w:rsid w:val="00F20630"/>
    <w:rsid w:val="00F209CE"/>
    <w:rsid w:val="00F20B56"/>
    <w:rsid w:val="00F2105C"/>
    <w:rsid w:val="00F218C4"/>
    <w:rsid w:val="00F22B5D"/>
    <w:rsid w:val="00F22B67"/>
    <w:rsid w:val="00F231AE"/>
    <w:rsid w:val="00F245DD"/>
    <w:rsid w:val="00F249B7"/>
    <w:rsid w:val="00F25ECE"/>
    <w:rsid w:val="00F26409"/>
    <w:rsid w:val="00F26980"/>
    <w:rsid w:val="00F272D2"/>
    <w:rsid w:val="00F27437"/>
    <w:rsid w:val="00F27C9A"/>
    <w:rsid w:val="00F30050"/>
    <w:rsid w:val="00F308CD"/>
    <w:rsid w:val="00F30A02"/>
    <w:rsid w:val="00F30C15"/>
    <w:rsid w:val="00F319C6"/>
    <w:rsid w:val="00F32B2C"/>
    <w:rsid w:val="00F3362F"/>
    <w:rsid w:val="00F33F38"/>
    <w:rsid w:val="00F348AB"/>
    <w:rsid w:val="00F35549"/>
    <w:rsid w:val="00F35B78"/>
    <w:rsid w:val="00F361F0"/>
    <w:rsid w:val="00F361FD"/>
    <w:rsid w:val="00F36BE0"/>
    <w:rsid w:val="00F36CDC"/>
    <w:rsid w:val="00F376CE"/>
    <w:rsid w:val="00F379FB"/>
    <w:rsid w:val="00F37A55"/>
    <w:rsid w:val="00F37C0A"/>
    <w:rsid w:val="00F37E96"/>
    <w:rsid w:val="00F40B7A"/>
    <w:rsid w:val="00F410B5"/>
    <w:rsid w:val="00F41E66"/>
    <w:rsid w:val="00F42F85"/>
    <w:rsid w:val="00F43646"/>
    <w:rsid w:val="00F45A3B"/>
    <w:rsid w:val="00F47149"/>
    <w:rsid w:val="00F47989"/>
    <w:rsid w:val="00F5097E"/>
    <w:rsid w:val="00F5146C"/>
    <w:rsid w:val="00F51C6C"/>
    <w:rsid w:val="00F53D8F"/>
    <w:rsid w:val="00F548C9"/>
    <w:rsid w:val="00F54C8F"/>
    <w:rsid w:val="00F54D30"/>
    <w:rsid w:val="00F55942"/>
    <w:rsid w:val="00F55DC2"/>
    <w:rsid w:val="00F56FE7"/>
    <w:rsid w:val="00F57322"/>
    <w:rsid w:val="00F57A6F"/>
    <w:rsid w:val="00F60359"/>
    <w:rsid w:val="00F60E32"/>
    <w:rsid w:val="00F61481"/>
    <w:rsid w:val="00F61786"/>
    <w:rsid w:val="00F61B3C"/>
    <w:rsid w:val="00F629AD"/>
    <w:rsid w:val="00F6415D"/>
    <w:rsid w:val="00F6415F"/>
    <w:rsid w:val="00F64E5E"/>
    <w:rsid w:val="00F656EF"/>
    <w:rsid w:val="00F660C3"/>
    <w:rsid w:val="00F70A75"/>
    <w:rsid w:val="00F70DD8"/>
    <w:rsid w:val="00F7107C"/>
    <w:rsid w:val="00F71D95"/>
    <w:rsid w:val="00F71FC9"/>
    <w:rsid w:val="00F73422"/>
    <w:rsid w:val="00F763D9"/>
    <w:rsid w:val="00F76763"/>
    <w:rsid w:val="00F76C7A"/>
    <w:rsid w:val="00F80795"/>
    <w:rsid w:val="00F81562"/>
    <w:rsid w:val="00F82406"/>
    <w:rsid w:val="00F825C5"/>
    <w:rsid w:val="00F830F9"/>
    <w:rsid w:val="00F84648"/>
    <w:rsid w:val="00F85390"/>
    <w:rsid w:val="00F8580C"/>
    <w:rsid w:val="00F86F55"/>
    <w:rsid w:val="00F86F99"/>
    <w:rsid w:val="00F87896"/>
    <w:rsid w:val="00F905BC"/>
    <w:rsid w:val="00F910D6"/>
    <w:rsid w:val="00F91AD1"/>
    <w:rsid w:val="00F92440"/>
    <w:rsid w:val="00F92FFC"/>
    <w:rsid w:val="00F9318F"/>
    <w:rsid w:val="00F93384"/>
    <w:rsid w:val="00F9477B"/>
    <w:rsid w:val="00F95E22"/>
    <w:rsid w:val="00F9686A"/>
    <w:rsid w:val="00F979FF"/>
    <w:rsid w:val="00FA014F"/>
    <w:rsid w:val="00FA1046"/>
    <w:rsid w:val="00FA15AF"/>
    <w:rsid w:val="00FA23AA"/>
    <w:rsid w:val="00FA30BA"/>
    <w:rsid w:val="00FA3A16"/>
    <w:rsid w:val="00FA67F1"/>
    <w:rsid w:val="00FA76C3"/>
    <w:rsid w:val="00FB018F"/>
    <w:rsid w:val="00FB089B"/>
    <w:rsid w:val="00FB2A7C"/>
    <w:rsid w:val="00FB2ACA"/>
    <w:rsid w:val="00FB2EB3"/>
    <w:rsid w:val="00FB55FF"/>
    <w:rsid w:val="00FB68E1"/>
    <w:rsid w:val="00FB7195"/>
    <w:rsid w:val="00FB756D"/>
    <w:rsid w:val="00FC06F4"/>
    <w:rsid w:val="00FC0DED"/>
    <w:rsid w:val="00FC2BED"/>
    <w:rsid w:val="00FC4FCC"/>
    <w:rsid w:val="00FC53AC"/>
    <w:rsid w:val="00FC5490"/>
    <w:rsid w:val="00FC641B"/>
    <w:rsid w:val="00FC6674"/>
    <w:rsid w:val="00FC7E21"/>
    <w:rsid w:val="00FD0BBB"/>
    <w:rsid w:val="00FD0D1D"/>
    <w:rsid w:val="00FD181D"/>
    <w:rsid w:val="00FD18A1"/>
    <w:rsid w:val="00FD240D"/>
    <w:rsid w:val="00FD3673"/>
    <w:rsid w:val="00FD57E3"/>
    <w:rsid w:val="00FD5970"/>
    <w:rsid w:val="00FD5D3D"/>
    <w:rsid w:val="00FD6B7C"/>
    <w:rsid w:val="00FE03B3"/>
    <w:rsid w:val="00FE10A6"/>
    <w:rsid w:val="00FE18D0"/>
    <w:rsid w:val="00FE1BFF"/>
    <w:rsid w:val="00FE230D"/>
    <w:rsid w:val="00FE3256"/>
    <w:rsid w:val="00FE43F3"/>
    <w:rsid w:val="00FE45F1"/>
    <w:rsid w:val="00FE5246"/>
    <w:rsid w:val="00FE5DB7"/>
    <w:rsid w:val="00FE6307"/>
    <w:rsid w:val="00FE7F45"/>
    <w:rsid w:val="00FF0E74"/>
    <w:rsid w:val="00FF127A"/>
    <w:rsid w:val="00FF1780"/>
    <w:rsid w:val="00FF38BE"/>
    <w:rsid w:val="00FF42F2"/>
    <w:rsid w:val="00FF43E6"/>
    <w:rsid w:val="00FF4867"/>
    <w:rsid w:val="00FF51C4"/>
    <w:rsid w:val="00FF6A19"/>
    <w:rsid w:val="00FF7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F65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6C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 w:type="character" w:customStyle="1" w:styleId="apple-style-span">
    <w:name w:val="apple-style-span"/>
    <w:basedOn w:val="DefaultParagraphFont"/>
    <w:rsid w:val="00FB756D"/>
  </w:style>
  <w:style w:type="character" w:customStyle="1" w:styleId="boldblue">
    <w:name w:val="boldblue"/>
    <w:basedOn w:val="DefaultParagraphFont"/>
    <w:rsid w:val="009B7CFB"/>
  </w:style>
  <w:style w:type="character" w:customStyle="1" w:styleId="speaker-subtitle">
    <w:name w:val="speaker-subtitle"/>
    <w:basedOn w:val="DefaultParagraphFont"/>
    <w:rsid w:val="00600F26"/>
  </w:style>
  <w:style w:type="character" w:customStyle="1" w:styleId="st">
    <w:name w:val="st"/>
    <w:basedOn w:val="DefaultParagraphFont"/>
    <w:rsid w:val="00EA59FC"/>
  </w:style>
  <w:style w:type="paragraph" w:styleId="PlainText">
    <w:name w:val="Plain Text"/>
    <w:basedOn w:val="Normal"/>
    <w:link w:val="PlainTextChar"/>
    <w:uiPriority w:val="99"/>
    <w:unhideWhenUsed/>
    <w:rsid w:val="00290D0F"/>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290D0F"/>
    <w:rPr>
      <w:rFonts w:ascii="Courier New" w:hAnsi="Courier New" w:cs="Courier New"/>
      <w:sz w:val="20"/>
      <w:szCs w:val="20"/>
    </w:rPr>
  </w:style>
  <w:style w:type="paragraph" w:styleId="BodyText">
    <w:name w:val="Body Text"/>
    <w:basedOn w:val="Normal"/>
    <w:link w:val="BodyTextChar"/>
    <w:rsid w:val="00E024A0"/>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024A0"/>
    <w:rPr>
      <w:rFonts w:ascii="Times New Roman" w:eastAsia="Times New Roman" w:hAnsi="Times New Roman" w:cs="Times New Roman"/>
      <w:sz w:val="20"/>
      <w:szCs w:val="20"/>
    </w:rPr>
  </w:style>
  <w:style w:type="character" w:styleId="Strong">
    <w:name w:val="Strong"/>
    <w:basedOn w:val="DefaultParagraphFont"/>
    <w:uiPriority w:val="22"/>
    <w:qFormat/>
    <w:rsid w:val="007B6E32"/>
    <w:rPr>
      <w:b/>
      <w:bCs/>
    </w:rPr>
  </w:style>
  <w:style w:type="table" w:styleId="TableGrid">
    <w:name w:val="Table Grid"/>
    <w:basedOn w:val="TableNormal"/>
    <w:uiPriority w:val="59"/>
    <w:rsid w:val="00A741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3B13AF"/>
    <w:pPr>
      <w:spacing w:after="0" w:line="240" w:lineRule="auto"/>
    </w:pPr>
  </w:style>
  <w:style w:type="paragraph" w:customStyle="1" w:styleId="Default">
    <w:name w:val="Default"/>
    <w:rsid w:val="00DF429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FB68E1"/>
    <w:rPr>
      <w:color w:val="800080" w:themeColor="followedHyperlink"/>
      <w:u w:val="single"/>
    </w:rPr>
  </w:style>
  <w:style w:type="character" w:customStyle="1" w:styleId="Heading1Char">
    <w:name w:val="Heading 1 Char"/>
    <w:basedOn w:val="DefaultParagraphFont"/>
    <w:link w:val="Heading1"/>
    <w:uiPriority w:val="9"/>
    <w:rsid w:val="001F6538"/>
    <w:rPr>
      <w:rFonts w:asciiTheme="majorHAnsi" w:eastAsiaTheme="majorEastAsia" w:hAnsiTheme="majorHAnsi" w:cstheme="majorBidi"/>
      <w:b/>
      <w:bCs/>
      <w:color w:val="365F91" w:themeColor="accent1" w:themeShade="BF"/>
      <w:sz w:val="28"/>
      <w:szCs w:val="28"/>
    </w:rPr>
  </w:style>
  <w:style w:type="character" w:customStyle="1" w:styleId="Normal1">
    <w:name w:val="Normal1"/>
    <w:basedOn w:val="DefaultParagraphFont"/>
    <w:rsid w:val="000958BE"/>
  </w:style>
  <w:style w:type="character" w:customStyle="1" w:styleId="Heading2Char">
    <w:name w:val="Heading 2 Char"/>
    <w:basedOn w:val="DefaultParagraphFont"/>
    <w:link w:val="Heading2"/>
    <w:uiPriority w:val="9"/>
    <w:semiHidden/>
    <w:rsid w:val="00A76C27"/>
    <w:rPr>
      <w:rFonts w:asciiTheme="majorHAnsi" w:eastAsiaTheme="majorEastAsia" w:hAnsiTheme="majorHAnsi" w:cstheme="majorBidi"/>
      <w:b/>
      <w:bCs/>
      <w:color w:val="4F81BD" w:themeColor="accent1"/>
      <w:sz w:val="26"/>
      <w:szCs w:val="26"/>
    </w:rPr>
  </w:style>
  <w:style w:type="character" w:customStyle="1" w:styleId="pshyperlink">
    <w:name w:val="pshyperlink"/>
    <w:rsid w:val="00EA4995"/>
  </w:style>
  <w:style w:type="character" w:customStyle="1" w:styleId="palevel0secondary">
    <w:name w:val="palevel0secondary"/>
    <w:basedOn w:val="DefaultParagraphFont"/>
    <w:rsid w:val="00DC64DB"/>
  </w:style>
  <w:style w:type="character" w:customStyle="1" w:styleId="apple-converted-space">
    <w:name w:val="apple-converted-space"/>
    <w:basedOn w:val="DefaultParagraphFont"/>
    <w:rsid w:val="009936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F65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6C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 w:type="character" w:customStyle="1" w:styleId="apple-style-span">
    <w:name w:val="apple-style-span"/>
    <w:basedOn w:val="DefaultParagraphFont"/>
    <w:rsid w:val="00FB756D"/>
  </w:style>
  <w:style w:type="character" w:customStyle="1" w:styleId="boldblue">
    <w:name w:val="boldblue"/>
    <w:basedOn w:val="DefaultParagraphFont"/>
    <w:rsid w:val="009B7CFB"/>
  </w:style>
  <w:style w:type="character" w:customStyle="1" w:styleId="speaker-subtitle">
    <w:name w:val="speaker-subtitle"/>
    <w:basedOn w:val="DefaultParagraphFont"/>
    <w:rsid w:val="00600F26"/>
  </w:style>
  <w:style w:type="character" w:customStyle="1" w:styleId="st">
    <w:name w:val="st"/>
    <w:basedOn w:val="DefaultParagraphFont"/>
    <w:rsid w:val="00EA59FC"/>
  </w:style>
  <w:style w:type="paragraph" w:styleId="PlainText">
    <w:name w:val="Plain Text"/>
    <w:basedOn w:val="Normal"/>
    <w:link w:val="PlainTextChar"/>
    <w:uiPriority w:val="99"/>
    <w:unhideWhenUsed/>
    <w:rsid w:val="00290D0F"/>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290D0F"/>
    <w:rPr>
      <w:rFonts w:ascii="Courier New" w:hAnsi="Courier New" w:cs="Courier New"/>
      <w:sz w:val="20"/>
      <w:szCs w:val="20"/>
    </w:rPr>
  </w:style>
  <w:style w:type="paragraph" w:styleId="BodyText">
    <w:name w:val="Body Text"/>
    <w:basedOn w:val="Normal"/>
    <w:link w:val="BodyTextChar"/>
    <w:rsid w:val="00E024A0"/>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024A0"/>
    <w:rPr>
      <w:rFonts w:ascii="Times New Roman" w:eastAsia="Times New Roman" w:hAnsi="Times New Roman" w:cs="Times New Roman"/>
      <w:sz w:val="20"/>
      <w:szCs w:val="20"/>
    </w:rPr>
  </w:style>
  <w:style w:type="character" w:styleId="Strong">
    <w:name w:val="Strong"/>
    <w:basedOn w:val="DefaultParagraphFont"/>
    <w:uiPriority w:val="22"/>
    <w:qFormat/>
    <w:rsid w:val="007B6E32"/>
    <w:rPr>
      <w:b/>
      <w:bCs/>
    </w:rPr>
  </w:style>
  <w:style w:type="table" w:styleId="TableGrid">
    <w:name w:val="Table Grid"/>
    <w:basedOn w:val="TableNormal"/>
    <w:uiPriority w:val="59"/>
    <w:rsid w:val="00A741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3B13AF"/>
    <w:pPr>
      <w:spacing w:after="0" w:line="240" w:lineRule="auto"/>
    </w:pPr>
  </w:style>
  <w:style w:type="paragraph" w:customStyle="1" w:styleId="Default">
    <w:name w:val="Default"/>
    <w:rsid w:val="00DF429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FB68E1"/>
    <w:rPr>
      <w:color w:val="800080" w:themeColor="followedHyperlink"/>
      <w:u w:val="single"/>
    </w:rPr>
  </w:style>
  <w:style w:type="character" w:customStyle="1" w:styleId="Heading1Char">
    <w:name w:val="Heading 1 Char"/>
    <w:basedOn w:val="DefaultParagraphFont"/>
    <w:link w:val="Heading1"/>
    <w:uiPriority w:val="9"/>
    <w:rsid w:val="001F6538"/>
    <w:rPr>
      <w:rFonts w:asciiTheme="majorHAnsi" w:eastAsiaTheme="majorEastAsia" w:hAnsiTheme="majorHAnsi" w:cstheme="majorBidi"/>
      <w:b/>
      <w:bCs/>
      <w:color w:val="365F91" w:themeColor="accent1" w:themeShade="BF"/>
      <w:sz w:val="28"/>
      <w:szCs w:val="28"/>
    </w:rPr>
  </w:style>
  <w:style w:type="character" w:customStyle="1" w:styleId="Normal1">
    <w:name w:val="Normal1"/>
    <w:basedOn w:val="DefaultParagraphFont"/>
    <w:rsid w:val="000958BE"/>
  </w:style>
  <w:style w:type="character" w:customStyle="1" w:styleId="Heading2Char">
    <w:name w:val="Heading 2 Char"/>
    <w:basedOn w:val="DefaultParagraphFont"/>
    <w:link w:val="Heading2"/>
    <w:uiPriority w:val="9"/>
    <w:semiHidden/>
    <w:rsid w:val="00A76C27"/>
    <w:rPr>
      <w:rFonts w:asciiTheme="majorHAnsi" w:eastAsiaTheme="majorEastAsia" w:hAnsiTheme="majorHAnsi" w:cstheme="majorBidi"/>
      <w:b/>
      <w:bCs/>
      <w:color w:val="4F81BD" w:themeColor="accent1"/>
      <w:sz w:val="26"/>
      <w:szCs w:val="26"/>
    </w:rPr>
  </w:style>
  <w:style w:type="character" w:customStyle="1" w:styleId="pshyperlink">
    <w:name w:val="pshyperlink"/>
    <w:rsid w:val="00EA4995"/>
  </w:style>
  <w:style w:type="character" w:customStyle="1" w:styleId="palevel0secondary">
    <w:name w:val="palevel0secondary"/>
    <w:basedOn w:val="DefaultParagraphFont"/>
    <w:rsid w:val="00DC64DB"/>
  </w:style>
  <w:style w:type="character" w:customStyle="1" w:styleId="apple-converted-space">
    <w:name w:val="apple-converted-space"/>
    <w:basedOn w:val="DefaultParagraphFont"/>
    <w:rsid w:val="009936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1132">
      <w:bodyDiv w:val="1"/>
      <w:marLeft w:val="0"/>
      <w:marRight w:val="0"/>
      <w:marTop w:val="0"/>
      <w:marBottom w:val="0"/>
      <w:divBdr>
        <w:top w:val="none" w:sz="0" w:space="0" w:color="auto"/>
        <w:left w:val="none" w:sz="0" w:space="0" w:color="auto"/>
        <w:bottom w:val="none" w:sz="0" w:space="0" w:color="auto"/>
        <w:right w:val="none" w:sz="0" w:space="0" w:color="auto"/>
      </w:divBdr>
    </w:div>
    <w:div w:id="17902232">
      <w:bodyDiv w:val="1"/>
      <w:marLeft w:val="0"/>
      <w:marRight w:val="0"/>
      <w:marTop w:val="0"/>
      <w:marBottom w:val="0"/>
      <w:divBdr>
        <w:top w:val="none" w:sz="0" w:space="0" w:color="auto"/>
        <w:left w:val="none" w:sz="0" w:space="0" w:color="auto"/>
        <w:bottom w:val="none" w:sz="0" w:space="0" w:color="auto"/>
        <w:right w:val="none" w:sz="0" w:space="0" w:color="auto"/>
      </w:divBdr>
    </w:div>
    <w:div w:id="39284176">
      <w:bodyDiv w:val="1"/>
      <w:marLeft w:val="0"/>
      <w:marRight w:val="0"/>
      <w:marTop w:val="0"/>
      <w:marBottom w:val="0"/>
      <w:divBdr>
        <w:top w:val="none" w:sz="0" w:space="0" w:color="auto"/>
        <w:left w:val="none" w:sz="0" w:space="0" w:color="auto"/>
        <w:bottom w:val="none" w:sz="0" w:space="0" w:color="auto"/>
        <w:right w:val="none" w:sz="0" w:space="0" w:color="auto"/>
      </w:divBdr>
    </w:div>
    <w:div w:id="41443338">
      <w:bodyDiv w:val="1"/>
      <w:marLeft w:val="0"/>
      <w:marRight w:val="0"/>
      <w:marTop w:val="0"/>
      <w:marBottom w:val="0"/>
      <w:divBdr>
        <w:top w:val="none" w:sz="0" w:space="0" w:color="auto"/>
        <w:left w:val="none" w:sz="0" w:space="0" w:color="auto"/>
        <w:bottom w:val="none" w:sz="0" w:space="0" w:color="auto"/>
        <w:right w:val="none" w:sz="0" w:space="0" w:color="auto"/>
      </w:divBdr>
    </w:div>
    <w:div w:id="46994953">
      <w:bodyDiv w:val="1"/>
      <w:marLeft w:val="0"/>
      <w:marRight w:val="0"/>
      <w:marTop w:val="0"/>
      <w:marBottom w:val="0"/>
      <w:divBdr>
        <w:top w:val="none" w:sz="0" w:space="0" w:color="auto"/>
        <w:left w:val="none" w:sz="0" w:space="0" w:color="auto"/>
        <w:bottom w:val="none" w:sz="0" w:space="0" w:color="auto"/>
        <w:right w:val="none" w:sz="0" w:space="0" w:color="auto"/>
      </w:divBdr>
      <w:divsChild>
        <w:div w:id="1136683114">
          <w:marLeft w:val="0"/>
          <w:marRight w:val="0"/>
          <w:marTop w:val="0"/>
          <w:marBottom w:val="0"/>
          <w:divBdr>
            <w:top w:val="none" w:sz="0" w:space="0" w:color="auto"/>
            <w:left w:val="none" w:sz="0" w:space="0" w:color="auto"/>
            <w:bottom w:val="none" w:sz="0" w:space="0" w:color="auto"/>
            <w:right w:val="none" w:sz="0" w:space="0" w:color="auto"/>
          </w:divBdr>
        </w:div>
        <w:div w:id="1273438425">
          <w:marLeft w:val="0"/>
          <w:marRight w:val="0"/>
          <w:marTop w:val="0"/>
          <w:marBottom w:val="0"/>
          <w:divBdr>
            <w:top w:val="none" w:sz="0" w:space="0" w:color="auto"/>
            <w:left w:val="none" w:sz="0" w:space="0" w:color="auto"/>
            <w:bottom w:val="none" w:sz="0" w:space="0" w:color="auto"/>
            <w:right w:val="none" w:sz="0" w:space="0" w:color="auto"/>
          </w:divBdr>
        </w:div>
        <w:div w:id="1156846396">
          <w:marLeft w:val="0"/>
          <w:marRight w:val="0"/>
          <w:marTop w:val="0"/>
          <w:marBottom w:val="0"/>
          <w:divBdr>
            <w:top w:val="none" w:sz="0" w:space="0" w:color="auto"/>
            <w:left w:val="none" w:sz="0" w:space="0" w:color="auto"/>
            <w:bottom w:val="none" w:sz="0" w:space="0" w:color="auto"/>
            <w:right w:val="none" w:sz="0" w:space="0" w:color="auto"/>
          </w:divBdr>
        </w:div>
      </w:divsChild>
    </w:div>
    <w:div w:id="58604015">
      <w:bodyDiv w:val="1"/>
      <w:marLeft w:val="0"/>
      <w:marRight w:val="0"/>
      <w:marTop w:val="0"/>
      <w:marBottom w:val="0"/>
      <w:divBdr>
        <w:top w:val="none" w:sz="0" w:space="0" w:color="auto"/>
        <w:left w:val="none" w:sz="0" w:space="0" w:color="auto"/>
        <w:bottom w:val="none" w:sz="0" w:space="0" w:color="auto"/>
        <w:right w:val="none" w:sz="0" w:space="0" w:color="auto"/>
      </w:divBdr>
    </w:div>
    <w:div w:id="91173323">
      <w:bodyDiv w:val="1"/>
      <w:marLeft w:val="0"/>
      <w:marRight w:val="0"/>
      <w:marTop w:val="0"/>
      <w:marBottom w:val="0"/>
      <w:divBdr>
        <w:top w:val="none" w:sz="0" w:space="0" w:color="auto"/>
        <w:left w:val="none" w:sz="0" w:space="0" w:color="auto"/>
        <w:bottom w:val="none" w:sz="0" w:space="0" w:color="auto"/>
        <w:right w:val="none" w:sz="0" w:space="0" w:color="auto"/>
      </w:divBdr>
    </w:div>
    <w:div w:id="135032831">
      <w:bodyDiv w:val="1"/>
      <w:marLeft w:val="0"/>
      <w:marRight w:val="0"/>
      <w:marTop w:val="0"/>
      <w:marBottom w:val="0"/>
      <w:divBdr>
        <w:top w:val="none" w:sz="0" w:space="0" w:color="auto"/>
        <w:left w:val="none" w:sz="0" w:space="0" w:color="auto"/>
        <w:bottom w:val="none" w:sz="0" w:space="0" w:color="auto"/>
        <w:right w:val="none" w:sz="0" w:space="0" w:color="auto"/>
      </w:divBdr>
    </w:div>
    <w:div w:id="141387178">
      <w:bodyDiv w:val="1"/>
      <w:marLeft w:val="0"/>
      <w:marRight w:val="0"/>
      <w:marTop w:val="0"/>
      <w:marBottom w:val="0"/>
      <w:divBdr>
        <w:top w:val="none" w:sz="0" w:space="0" w:color="auto"/>
        <w:left w:val="none" w:sz="0" w:space="0" w:color="auto"/>
        <w:bottom w:val="none" w:sz="0" w:space="0" w:color="auto"/>
        <w:right w:val="none" w:sz="0" w:space="0" w:color="auto"/>
      </w:divBdr>
    </w:div>
    <w:div w:id="149181990">
      <w:bodyDiv w:val="1"/>
      <w:marLeft w:val="0"/>
      <w:marRight w:val="0"/>
      <w:marTop w:val="0"/>
      <w:marBottom w:val="0"/>
      <w:divBdr>
        <w:top w:val="none" w:sz="0" w:space="0" w:color="auto"/>
        <w:left w:val="none" w:sz="0" w:space="0" w:color="auto"/>
        <w:bottom w:val="none" w:sz="0" w:space="0" w:color="auto"/>
        <w:right w:val="none" w:sz="0" w:space="0" w:color="auto"/>
      </w:divBdr>
    </w:div>
    <w:div w:id="151222638">
      <w:bodyDiv w:val="1"/>
      <w:marLeft w:val="0"/>
      <w:marRight w:val="0"/>
      <w:marTop w:val="0"/>
      <w:marBottom w:val="0"/>
      <w:divBdr>
        <w:top w:val="none" w:sz="0" w:space="0" w:color="auto"/>
        <w:left w:val="none" w:sz="0" w:space="0" w:color="auto"/>
        <w:bottom w:val="none" w:sz="0" w:space="0" w:color="auto"/>
        <w:right w:val="none" w:sz="0" w:space="0" w:color="auto"/>
      </w:divBdr>
    </w:div>
    <w:div w:id="152338362">
      <w:bodyDiv w:val="1"/>
      <w:marLeft w:val="0"/>
      <w:marRight w:val="0"/>
      <w:marTop w:val="0"/>
      <w:marBottom w:val="0"/>
      <w:divBdr>
        <w:top w:val="none" w:sz="0" w:space="0" w:color="auto"/>
        <w:left w:val="none" w:sz="0" w:space="0" w:color="auto"/>
        <w:bottom w:val="none" w:sz="0" w:space="0" w:color="auto"/>
        <w:right w:val="none" w:sz="0" w:space="0" w:color="auto"/>
      </w:divBdr>
    </w:div>
    <w:div w:id="157355568">
      <w:bodyDiv w:val="1"/>
      <w:marLeft w:val="0"/>
      <w:marRight w:val="0"/>
      <w:marTop w:val="0"/>
      <w:marBottom w:val="0"/>
      <w:divBdr>
        <w:top w:val="none" w:sz="0" w:space="0" w:color="auto"/>
        <w:left w:val="none" w:sz="0" w:space="0" w:color="auto"/>
        <w:bottom w:val="none" w:sz="0" w:space="0" w:color="auto"/>
        <w:right w:val="none" w:sz="0" w:space="0" w:color="auto"/>
      </w:divBdr>
    </w:div>
    <w:div w:id="158354187">
      <w:bodyDiv w:val="1"/>
      <w:marLeft w:val="0"/>
      <w:marRight w:val="0"/>
      <w:marTop w:val="0"/>
      <w:marBottom w:val="0"/>
      <w:divBdr>
        <w:top w:val="none" w:sz="0" w:space="0" w:color="auto"/>
        <w:left w:val="none" w:sz="0" w:space="0" w:color="auto"/>
        <w:bottom w:val="none" w:sz="0" w:space="0" w:color="auto"/>
        <w:right w:val="none" w:sz="0" w:space="0" w:color="auto"/>
      </w:divBdr>
    </w:div>
    <w:div w:id="168832288">
      <w:bodyDiv w:val="1"/>
      <w:marLeft w:val="0"/>
      <w:marRight w:val="0"/>
      <w:marTop w:val="0"/>
      <w:marBottom w:val="0"/>
      <w:divBdr>
        <w:top w:val="none" w:sz="0" w:space="0" w:color="auto"/>
        <w:left w:val="none" w:sz="0" w:space="0" w:color="auto"/>
        <w:bottom w:val="none" w:sz="0" w:space="0" w:color="auto"/>
        <w:right w:val="none" w:sz="0" w:space="0" w:color="auto"/>
      </w:divBdr>
    </w:div>
    <w:div w:id="194852969">
      <w:bodyDiv w:val="1"/>
      <w:marLeft w:val="0"/>
      <w:marRight w:val="0"/>
      <w:marTop w:val="0"/>
      <w:marBottom w:val="0"/>
      <w:divBdr>
        <w:top w:val="none" w:sz="0" w:space="0" w:color="auto"/>
        <w:left w:val="none" w:sz="0" w:space="0" w:color="auto"/>
        <w:bottom w:val="none" w:sz="0" w:space="0" w:color="auto"/>
        <w:right w:val="none" w:sz="0" w:space="0" w:color="auto"/>
      </w:divBdr>
    </w:div>
    <w:div w:id="246689636">
      <w:bodyDiv w:val="1"/>
      <w:marLeft w:val="0"/>
      <w:marRight w:val="0"/>
      <w:marTop w:val="0"/>
      <w:marBottom w:val="0"/>
      <w:divBdr>
        <w:top w:val="none" w:sz="0" w:space="0" w:color="auto"/>
        <w:left w:val="none" w:sz="0" w:space="0" w:color="auto"/>
        <w:bottom w:val="none" w:sz="0" w:space="0" w:color="auto"/>
        <w:right w:val="none" w:sz="0" w:space="0" w:color="auto"/>
      </w:divBdr>
    </w:div>
    <w:div w:id="267083207">
      <w:bodyDiv w:val="1"/>
      <w:marLeft w:val="0"/>
      <w:marRight w:val="0"/>
      <w:marTop w:val="0"/>
      <w:marBottom w:val="0"/>
      <w:divBdr>
        <w:top w:val="none" w:sz="0" w:space="0" w:color="auto"/>
        <w:left w:val="none" w:sz="0" w:space="0" w:color="auto"/>
        <w:bottom w:val="none" w:sz="0" w:space="0" w:color="auto"/>
        <w:right w:val="none" w:sz="0" w:space="0" w:color="auto"/>
      </w:divBdr>
    </w:div>
    <w:div w:id="294913597">
      <w:bodyDiv w:val="1"/>
      <w:marLeft w:val="0"/>
      <w:marRight w:val="0"/>
      <w:marTop w:val="0"/>
      <w:marBottom w:val="0"/>
      <w:divBdr>
        <w:top w:val="none" w:sz="0" w:space="0" w:color="auto"/>
        <w:left w:val="none" w:sz="0" w:space="0" w:color="auto"/>
        <w:bottom w:val="none" w:sz="0" w:space="0" w:color="auto"/>
        <w:right w:val="none" w:sz="0" w:space="0" w:color="auto"/>
      </w:divBdr>
    </w:div>
    <w:div w:id="341788196">
      <w:bodyDiv w:val="1"/>
      <w:marLeft w:val="0"/>
      <w:marRight w:val="0"/>
      <w:marTop w:val="0"/>
      <w:marBottom w:val="0"/>
      <w:divBdr>
        <w:top w:val="none" w:sz="0" w:space="0" w:color="auto"/>
        <w:left w:val="none" w:sz="0" w:space="0" w:color="auto"/>
        <w:bottom w:val="none" w:sz="0" w:space="0" w:color="auto"/>
        <w:right w:val="none" w:sz="0" w:space="0" w:color="auto"/>
      </w:divBdr>
    </w:div>
    <w:div w:id="350649334">
      <w:bodyDiv w:val="1"/>
      <w:marLeft w:val="0"/>
      <w:marRight w:val="0"/>
      <w:marTop w:val="0"/>
      <w:marBottom w:val="0"/>
      <w:divBdr>
        <w:top w:val="none" w:sz="0" w:space="0" w:color="auto"/>
        <w:left w:val="none" w:sz="0" w:space="0" w:color="auto"/>
        <w:bottom w:val="none" w:sz="0" w:space="0" w:color="auto"/>
        <w:right w:val="none" w:sz="0" w:space="0" w:color="auto"/>
      </w:divBdr>
    </w:div>
    <w:div w:id="363672697">
      <w:bodyDiv w:val="1"/>
      <w:marLeft w:val="0"/>
      <w:marRight w:val="0"/>
      <w:marTop w:val="0"/>
      <w:marBottom w:val="0"/>
      <w:divBdr>
        <w:top w:val="none" w:sz="0" w:space="0" w:color="auto"/>
        <w:left w:val="none" w:sz="0" w:space="0" w:color="auto"/>
        <w:bottom w:val="none" w:sz="0" w:space="0" w:color="auto"/>
        <w:right w:val="none" w:sz="0" w:space="0" w:color="auto"/>
      </w:divBdr>
    </w:div>
    <w:div w:id="372735361">
      <w:bodyDiv w:val="1"/>
      <w:marLeft w:val="0"/>
      <w:marRight w:val="0"/>
      <w:marTop w:val="0"/>
      <w:marBottom w:val="0"/>
      <w:divBdr>
        <w:top w:val="none" w:sz="0" w:space="0" w:color="auto"/>
        <w:left w:val="none" w:sz="0" w:space="0" w:color="auto"/>
        <w:bottom w:val="none" w:sz="0" w:space="0" w:color="auto"/>
        <w:right w:val="none" w:sz="0" w:space="0" w:color="auto"/>
      </w:divBdr>
    </w:div>
    <w:div w:id="389381953">
      <w:bodyDiv w:val="1"/>
      <w:marLeft w:val="0"/>
      <w:marRight w:val="0"/>
      <w:marTop w:val="0"/>
      <w:marBottom w:val="0"/>
      <w:divBdr>
        <w:top w:val="none" w:sz="0" w:space="0" w:color="auto"/>
        <w:left w:val="none" w:sz="0" w:space="0" w:color="auto"/>
        <w:bottom w:val="none" w:sz="0" w:space="0" w:color="auto"/>
        <w:right w:val="none" w:sz="0" w:space="0" w:color="auto"/>
      </w:divBdr>
    </w:div>
    <w:div w:id="389885124">
      <w:bodyDiv w:val="1"/>
      <w:marLeft w:val="0"/>
      <w:marRight w:val="0"/>
      <w:marTop w:val="0"/>
      <w:marBottom w:val="0"/>
      <w:divBdr>
        <w:top w:val="none" w:sz="0" w:space="0" w:color="auto"/>
        <w:left w:val="none" w:sz="0" w:space="0" w:color="auto"/>
        <w:bottom w:val="none" w:sz="0" w:space="0" w:color="auto"/>
        <w:right w:val="none" w:sz="0" w:space="0" w:color="auto"/>
      </w:divBdr>
      <w:divsChild>
        <w:div w:id="1319840319">
          <w:marLeft w:val="0"/>
          <w:marRight w:val="0"/>
          <w:marTop w:val="0"/>
          <w:marBottom w:val="0"/>
          <w:divBdr>
            <w:top w:val="none" w:sz="0" w:space="0" w:color="auto"/>
            <w:left w:val="none" w:sz="0" w:space="0" w:color="auto"/>
            <w:bottom w:val="none" w:sz="0" w:space="0" w:color="auto"/>
            <w:right w:val="none" w:sz="0" w:space="0" w:color="auto"/>
          </w:divBdr>
        </w:div>
        <w:div w:id="1241982555">
          <w:marLeft w:val="0"/>
          <w:marRight w:val="0"/>
          <w:marTop w:val="0"/>
          <w:marBottom w:val="0"/>
          <w:divBdr>
            <w:top w:val="none" w:sz="0" w:space="0" w:color="auto"/>
            <w:left w:val="none" w:sz="0" w:space="0" w:color="auto"/>
            <w:bottom w:val="none" w:sz="0" w:space="0" w:color="auto"/>
            <w:right w:val="none" w:sz="0" w:space="0" w:color="auto"/>
          </w:divBdr>
        </w:div>
      </w:divsChild>
    </w:div>
    <w:div w:id="430515611">
      <w:bodyDiv w:val="1"/>
      <w:marLeft w:val="0"/>
      <w:marRight w:val="0"/>
      <w:marTop w:val="0"/>
      <w:marBottom w:val="0"/>
      <w:divBdr>
        <w:top w:val="none" w:sz="0" w:space="0" w:color="auto"/>
        <w:left w:val="none" w:sz="0" w:space="0" w:color="auto"/>
        <w:bottom w:val="none" w:sz="0" w:space="0" w:color="auto"/>
        <w:right w:val="none" w:sz="0" w:space="0" w:color="auto"/>
      </w:divBdr>
    </w:div>
    <w:div w:id="472022209">
      <w:bodyDiv w:val="1"/>
      <w:marLeft w:val="0"/>
      <w:marRight w:val="0"/>
      <w:marTop w:val="0"/>
      <w:marBottom w:val="0"/>
      <w:divBdr>
        <w:top w:val="none" w:sz="0" w:space="0" w:color="auto"/>
        <w:left w:val="none" w:sz="0" w:space="0" w:color="auto"/>
        <w:bottom w:val="none" w:sz="0" w:space="0" w:color="auto"/>
        <w:right w:val="none" w:sz="0" w:space="0" w:color="auto"/>
      </w:divBdr>
    </w:div>
    <w:div w:id="473330782">
      <w:bodyDiv w:val="1"/>
      <w:marLeft w:val="0"/>
      <w:marRight w:val="0"/>
      <w:marTop w:val="0"/>
      <w:marBottom w:val="0"/>
      <w:divBdr>
        <w:top w:val="none" w:sz="0" w:space="0" w:color="auto"/>
        <w:left w:val="none" w:sz="0" w:space="0" w:color="auto"/>
        <w:bottom w:val="none" w:sz="0" w:space="0" w:color="auto"/>
        <w:right w:val="none" w:sz="0" w:space="0" w:color="auto"/>
      </w:divBdr>
    </w:div>
    <w:div w:id="496073240">
      <w:bodyDiv w:val="1"/>
      <w:marLeft w:val="0"/>
      <w:marRight w:val="0"/>
      <w:marTop w:val="0"/>
      <w:marBottom w:val="0"/>
      <w:divBdr>
        <w:top w:val="none" w:sz="0" w:space="0" w:color="auto"/>
        <w:left w:val="none" w:sz="0" w:space="0" w:color="auto"/>
        <w:bottom w:val="none" w:sz="0" w:space="0" w:color="auto"/>
        <w:right w:val="none" w:sz="0" w:space="0" w:color="auto"/>
      </w:divBdr>
    </w:div>
    <w:div w:id="496308433">
      <w:bodyDiv w:val="1"/>
      <w:marLeft w:val="0"/>
      <w:marRight w:val="0"/>
      <w:marTop w:val="0"/>
      <w:marBottom w:val="0"/>
      <w:divBdr>
        <w:top w:val="none" w:sz="0" w:space="0" w:color="auto"/>
        <w:left w:val="none" w:sz="0" w:space="0" w:color="auto"/>
        <w:bottom w:val="none" w:sz="0" w:space="0" w:color="auto"/>
        <w:right w:val="none" w:sz="0" w:space="0" w:color="auto"/>
      </w:divBdr>
    </w:div>
    <w:div w:id="546183506">
      <w:bodyDiv w:val="1"/>
      <w:marLeft w:val="0"/>
      <w:marRight w:val="0"/>
      <w:marTop w:val="0"/>
      <w:marBottom w:val="0"/>
      <w:divBdr>
        <w:top w:val="none" w:sz="0" w:space="0" w:color="auto"/>
        <w:left w:val="none" w:sz="0" w:space="0" w:color="auto"/>
        <w:bottom w:val="none" w:sz="0" w:space="0" w:color="auto"/>
        <w:right w:val="none" w:sz="0" w:space="0" w:color="auto"/>
      </w:divBdr>
    </w:div>
    <w:div w:id="572617829">
      <w:bodyDiv w:val="1"/>
      <w:marLeft w:val="0"/>
      <w:marRight w:val="0"/>
      <w:marTop w:val="0"/>
      <w:marBottom w:val="0"/>
      <w:divBdr>
        <w:top w:val="none" w:sz="0" w:space="0" w:color="auto"/>
        <w:left w:val="none" w:sz="0" w:space="0" w:color="auto"/>
        <w:bottom w:val="none" w:sz="0" w:space="0" w:color="auto"/>
        <w:right w:val="none" w:sz="0" w:space="0" w:color="auto"/>
      </w:divBdr>
    </w:div>
    <w:div w:id="573441875">
      <w:bodyDiv w:val="1"/>
      <w:marLeft w:val="0"/>
      <w:marRight w:val="0"/>
      <w:marTop w:val="0"/>
      <w:marBottom w:val="0"/>
      <w:divBdr>
        <w:top w:val="none" w:sz="0" w:space="0" w:color="auto"/>
        <w:left w:val="none" w:sz="0" w:space="0" w:color="auto"/>
        <w:bottom w:val="none" w:sz="0" w:space="0" w:color="auto"/>
        <w:right w:val="none" w:sz="0" w:space="0" w:color="auto"/>
      </w:divBdr>
    </w:div>
    <w:div w:id="597493453">
      <w:bodyDiv w:val="1"/>
      <w:marLeft w:val="0"/>
      <w:marRight w:val="0"/>
      <w:marTop w:val="0"/>
      <w:marBottom w:val="0"/>
      <w:divBdr>
        <w:top w:val="none" w:sz="0" w:space="0" w:color="auto"/>
        <w:left w:val="none" w:sz="0" w:space="0" w:color="auto"/>
        <w:bottom w:val="none" w:sz="0" w:space="0" w:color="auto"/>
        <w:right w:val="none" w:sz="0" w:space="0" w:color="auto"/>
      </w:divBdr>
    </w:div>
    <w:div w:id="640039244">
      <w:bodyDiv w:val="1"/>
      <w:marLeft w:val="0"/>
      <w:marRight w:val="0"/>
      <w:marTop w:val="0"/>
      <w:marBottom w:val="0"/>
      <w:divBdr>
        <w:top w:val="none" w:sz="0" w:space="0" w:color="auto"/>
        <w:left w:val="none" w:sz="0" w:space="0" w:color="auto"/>
        <w:bottom w:val="none" w:sz="0" w:space="0" w:color="auto"/>
        <w:right w:val="none" w:sz="0" w:space="0" w:color="auto"/>
      </w:divBdr>
    </w:div>
    <w:div w:id="646127146">
      <w:bodyDiv w:val="1"/>
      <w:marLeft w:val="0"/>
      <w:marRight w:val="0"/>
      <w:marTop w:val="0"/>
      <w:marBottom w:val="0"/>
      <w:divBdr>
        <w:top w:val="none" w:sz="0" w:space="0" w:color="auto"/>
        <w:left w:val="none" w:sz="0" w:space="0" w:color="auto"/>
        <w:bottom w:val="none" w:sz="0" w:space="0" w:color="auto"/>
        <w:right w:val="none" w:sz="0" w:space="0" w:color="auto"/>
      </w:divBdr>
    </w:div>
    <w:div w:id="678586869">
      <w:bodyDiv w:val="1"/>
      <w:marLeft w:val="0"/>
      <w:marRight w:val="0"/>
      <w:marTop w:val="0"/>
      <w:marBottom w:val="0"/>
      <w:divBdr>
        <w:top w:val="none" w:sz="0" w:space="0" w:color="auto"/>
        <w:left w:val="none" w:sz="0" w:space="0" w:color="auto"/>
        <w:bottom w:val="none" w:sz="0" w:space="0" w:color="auto"/>
        <w:right w:val="none" w:sz="0" w:space="0" w:color="auto"/>
      </w:divBdr>
    </w:div>
    <w:div w:id="753942752">
      <w:bodyDiv w:val="1"/>
      <w:marLeft w:val="0"/>
      <w:marRight w:val="0"/>
      <w:marTop w:val="0"/>
      <w:marBottom w:val="0"/>
      <w:divBdr>
        <w:top w:val="none" w:sz="0" w:space="0" w:color="auto"/>
        <w:left w:val="none" w:sz="0" w:space="0" w:color="auto"/>
        <w:bottom w:val="none" w:sz="0" w:space="0" w:color="auto"/>
        <w:right w:val="none" w:sz="0" w:space="0" w:color="auto"/>
      </w:divBdr>
    </w:div>
    <w:div w:id="809978256">
      <w:bodyDiv w:val="1"/>
      <w:marLeft w:val="0"/>
      <w:marRight w:val="0"/>
      <w:marTop w:val="0"/>
      <w:marBottom w:val="0"/>
      <w:divBdr>
        <w:top w:val="none" w:sz="0" w:space="0" w:color="auto"/>
        <w:left w:val="none" w:sz="0" w:space="0" w:color="auto"/>
        <w:bottom w:val="none" w:sz="0" w:space="0" w:color="auto"/>
        <w:right w:val="none" w:sz="0" w:space="0" w:color="auto"/>
      </w:divBdr>
    </w:div>
    <w:div w:id="836656797">
      <w:bodyDiv w:val="1"/>
      <w:marLeft w:val="0"/>
      <w:marRight w:val="0"/>
      <w:marTop w:val="0"/>
      <w:marBottom w:val="0"/>
      <w:divBdr>
        <w:top w:val="none" w:sz="0" w:space="0" w:color="auto"/>
        <w:left w:val="none" w:sz="0" w:space="0" w:color="auto"/>
        <w:bottom w:val="none" w:sz="0" w:space="0" w:color="auto"/>
        <w:right w:val="none" w:sz="0" w:space="0" w:color="auto"/>
      </w:divBdr>
    </w:div>
    <w:div w:id="845679060">
      <w:bodyDiv w:val="1"/>
      <w:marLeft w:val="0"/>
      <w:marRight w:val="0"/>
      <w:marTop w:val="0"/>
      <w:marBottom w:val="0"/>
      <w:divBdr>
        <w:top w:val="none" w:sz="0" w:space="0" w:color="auto"/>
        <w:left w:val="none" w:sz="0" w:space="0" w:color="auto"/>
        <w:bottom w:val="none" w:sz="0" w:space="0" w:color="auto"/>
        <w:right w:val="none" w:sz="0" w:space="0" w:color="auto"/>
      </w:divBdr>
    </w:div>
    <w:div w:id="867522104">
      <w:bodyDiv w:val="1"/>
      <w:marLeft w:val="0"/>
      <w:marRight w:val="0"/>
      <w:marTop w:val="0"/>
      <w:marBottom w:val="0"/>
      <w:divBdr>
        <w:top w:val="none" w:sz="0" w:space="0" w:color="auto"/>
        <w:left w:val="none" w:sz="0" w:space="0" w:color="auto"/>
        <w:bottom w:val="none" w:sz="0" w:space="0" w:color="auto"/>
        <w:right w:val="none" w:sz="0" w:space="0" w:color="auto"/>
      </w:divBdr>
    </w:div>
    <w:div w:id="909774847">
      <w:bodyDiv w:val="1"/>
      <w:marLeft w:val="0"/>
      <w:marRight w:val="0"/>
      <w:marTop w:val="0"/>
      <w:marBottom w:val="0"/>
      <w:divBdr>
        <w:top w:val="none" w:sz="0" w:space="0" w:color="auto"/>
        <w:left w:val="none" w:sz="0" w:space="0" w:color="auto"/>
        <w:bottom w:val="none" w:sz="0" w:space="0" w:color="auto"/>
        <w:right w:val="none" w:sz="0" w:space="0" w:color="auto"/>
      </w:divBdr>
    </w:div>
    <w:div w:id="919872034">
      <w:bodyDiv w:val="1"/>
      <w:marLeft w:val="0"/>
      <w:marRight w:val="0"/>
      <w:marTop w:val="0"/>
      <w:marBottom w:val="0"/>
      <w:divBdr>
        <w:top w:val="none" w:sz="0" w:space="0" w:color="auto"/>
        <w:left w:val="none" w:sz="0" w:space="0" w:color="auto"/>
        <w:bottom w:val="none" w:sz="0" w:space="0" w:color="auto"/>
        <w:right w:val="none" w:sz="0" w:space="0" w:color="auto"/>
      </w:divBdr>
    </w:div>
    <w:div w:id="921258864">
      <w:bodyDiv w:val="1"/>
      <w:marLeft w:val="0"/>
      <w:marRight w:val="0"/>
      <w:marTop w:val="0"/>
      <w:marBottom w:val="0"/>
      <w:divBdr>
        <w:top w:val="none" w:sz="0" w:space="0" w:color="auto"/>
        <w:left w:val="none" w:sz="0" w:space="0" w:color="auto"/>
        <w:bottom w:val="none" w:sz="0" w:space="0" w:color="auto"/>
        <w:right w:val="none" w:sz="0" w:space="0" w:color="auto"/>
      </w:divBdr>
    </w:div>
    <w:div w:id="928343820">
      <w:bodyDiv w:val="1"/>
      <w:marLeft w:val="0"/>
      <w:marRight w:val="0"/>
      <w:marTop w:val="0"/>
      <w:marBottom w:val="0"/>
      <w:divBdr>
        <w:top w:val="none" w:sz="0" w:space="0" w:color="auto"/>
        <w:left w:val="none" w:sz="0" w:space="0" w:color="auto"/>
        <w:bottom w:val="none" w:sz="0" w:space="0" w:color="auto"/>
        <w:right w:val="none" w:sz="0" w:space="0" w:color="auto"/>
      </w:divBdr>
    </w:div>
    <w:div w:id="936138626">
      <w:bodyDiv w:val="1"/>
      <w:marLeft w:val="0"/>
      <w:marRight w:val="0"/>
      <w:marTop w:val="0"/>
      <w:marBottom w:val="0"/>
      <w:divBdr>
        <w:top w:val="none" w:sz="0" w:space="0" w:color="auto"/>
        <w:left w:val="none" w:sz="0" w:space="0" w:color="auto"/>
        <w:bottom w:val="none" w:sz="0" w:space="0" w:color="auto"/>
        <w:right w:val="none" w:sz="0" w:space="0" w:color="auto"/>
      </w:divBdr>
    </w:div>
    <w:div w:id="957566062">
      <w:bodyDiv w:val="1"/>
      <w:marLeft w:val="0"/>
      <w:marRight w:val="0"/>
      <w:marTop w:val="0"/>
      <w:marBottom w:val="0"/>
      <w:divBdr>
        <w:top w:val="none" w:sz="0" w:space="0" w:color="auto"/>
        <w:left w:val="none" w:sz="0" w:space="0" w:color="auto"/>
        <w:bottom w:val="none" w:sz="0" w:space="0" w:color="auto"/>
        <w:right w:val="none" w:sz="0" w:space="0" w:color="auto"/>
      </w:divBdr>
    </w:div>
    <w:div w:id="1009987722">
      <w:bodyDiv w:val="1"/>
      <w:marLeft w:val="0"/>
      <w:marRight w:val="0"/>
      <w:marTop w:val="0"/>
      <w:marBottom w:val="0"/>
      <w:divBdr>
        <w:top w:val="none" w:sz="0" w:space="0" w:color="auto"/>
        <w:left w:val="none" w:sz="0" w:space="0" w:color="auto"/>
        <w:bottom w:val="none" w:sz="0" w:space="0" w:color="auto"/>
        <w:right w:val="none" w:sz="0" w:space="0" w:color="auto"/>
      </w:divBdr>
    </w:div>
    <w:div w:id="1044256058">
      <w:bodyDiv w:val="1"/>
      <w:marLeft w:val="0"/>
      <w:marRight w:val="0"/>
      <w:marTop w:val="0"/>
      <w:marBottom w:val="0"/>
      <w:divBdr>
        <w:top w:val="none" w:sz="0" w:space="0" w:color="auto"/>
        <w:left w:val="none" w:sz="0" w:space="0" w:color="auto"/>
        <w:bottom w:val="none" w:sz="0" w:space="0" w:color="auto"/>
        <w:right w:val="none" w:sz="0" w:space="0" w:color="auto"/>
      </w:divBdr>
    </w:div>
    <w:div w:id="1077677366">
      <w:bodyDiv w:val="1"/>
      <w:marLeft w:val="0"/>
      <w:marRight w:val="0"/>
      <w:marTop w:val="0"/>
      <w:marBottom w:val="0"/>
      <w:divBdr>
        <w:top w:val="none" w:sz="0" w:space="0" w:color="auto"/>
        <w:left w:val="none" w:sz="0" w:space="0" w:color="auto"/>
        <w:bottom w:val="none" w:sz="0" w:space="0" w:color="auto"/>
        <w:right w:val="none" w:sz="0" w:space="0" w:color="auto"/>
      </w:divBdr>
    </w:div>
    <w:div w:id="1130438232">
      <w:bodyDiv w:val="1"/>
      <w:marLeft w:val="0"/>
      <w:marRight w:val="0"/>
      <w:marTop w:val="0"/>
      <w:marBottom w:val="0"/>
      <w:divBdr>
        <w:top w:val="none" w:sz="0" w:space="0" w:color="auto"/>
        <w:left w:val="none" w:sz="0" w:space="0" w:color="auto"/>
        <w:bottom w:val="none" w:sz="0" w:space="0" w:color="auto"/>
        <w:right w:val="none" w:sz="0" w:space="0" w:color="auto"/>
      </w:divBdr>
    </w:div>
    <w:div w:id="1137142011">
      <w:bodyDiv w:val="1"/>
      <w:marLeft w:val="0"/>
      <w:marRight w:val="0"/>
      <w:marTop w:val="0"/>
      <w:marBottom w:val="0"/>
      <w:divBdr>
        <w:top w:val="none" w:sz="0" w:space="0" w:color="auto"/>
        <w:left w:val="none" w:sz="0" w:space="0" w:color="auto"/>
        <w:bottom w:val="none" w:sz="0" w:space="0" w:color="auto"/>
        <w:right w:val="none" w:sz="0" w:space="0" w:color="auto"/>
      </w:divBdr>
    </w:div>
    <w:div w:id="1142116445">
      <w:bodyDiv w:val="1"/>
      <w:marLeft w:val="0"/>
      <w:marRight w:val="0"/>
      <w:marTop w:val="0"/>
      <w:marBottom w:val="0"/>
      <w:divBdr>
        <w:top w:val="none" w:sz="0" w:space="0" w:color="auto"/>
        <w:left w:val="none" w:sz="0" w:space="0" w:color="auto"/>
        <w:bottom w:val="none" w:sz="0" w:space="0" w:color="auto"/>
        <w:right w:val="none" w:sz="0" w:space="0" w:color="auto"/>
      </w:divBdr>
    </w:div>
    <w:div w:id="1183393673">
      <w:bodyDiv w:val="1"/>
      <w:marLeft w:val="0"/>
      <w:marRight w:val="0"/>
      <w:marTop w:val="0"/>
      <w:marBottom w:val="0"/>
      <w:divBdr>
        <w:top w:val="none" w:sz="0" w:space="0" w:color="auto"/>
        <w:left w:val="none" w:sz="0" w:space="0" w:color="auto"/>
        <w:bottom w:val="none" w:sz="0" w:space="0" w:color="auto"/>
        <w:right w:val="none" w:sz="0" w:space="0" w:color="auto"/>
      </w:divBdr>
    </w:div>
    <w:div w:id="1190533306">
      <w:bodyDiv w:val="1"/>
      <w:marLeft w:val="0"/>
      <w:marRight w:val="0"/>
      <w:marTop w:val="0"/>
      <w:marBottom w:val="0"/>
      <w:divBdr>
        <w:top w:val="none" w:sz="0" w:space="0" w:color="auto"/>
        <w:left w:val="none" w:sz="0" w:space="0" w:color="auto"/>
        <w:bottom w:val="none" w:sz="0" w:space="0" w:color="auto"/>
        <w:right w:val="none" w:sz="0" w:space="0" w:color="auto"/>
      </w:divBdr>
    </w:div>
    <w:div w:id="1192572947">
      <w:bodyDiv w:val="1"/>
      <w:marLeft w:val="0"/>
      <w:marRight w:val="0"/>
      <w:marTop w:val="0"/>
      <w:marBottom w:val="0"/>
      <w:divBdr>
        <w:top w:val="none" w:sz="0" w:space="0" w:color="auto"/>
        <w:left w:val="none" w:sz="0" w:space="0" w:color="auto"/>
        <w:bottom w:val="none" w:sz="0" w:space="0" w:color="auto"/>
        <w:right w:val="none" w:sz="0" w:space="0" w:color="auto"/>
      </w:divBdr>
    </w:div>
    <w:div w:id="1197231587">
      <w:bodyDiv w:val="1"/>
      <w:marLeft w:val="0"/>
      <w:marRight w:val="0"/>
      <w:marTop w:val="0"/>
      <w:marBottom w:val="0"/>
      <w:divBdr>
        <w:top w:val="none" w:sz="0" w:space="0" w:color="auto"/>
        <w:left w:val="none" w:sz="0" w:space="0" w:color="auto"/>
        <w:bottom w:val="none" w:sz="0" w:space="0" w:color="auto"/>
        <w:right w:val="none" w:sz="0" w:space="0" w:color="auto"/>
      </w:divBdr>
      <w:divsChild>
        <w:div w:id="552157501">
          <w:marLeft w:val="0"/>
          <w:marRight w:val="0"/>
          <w:marTop w:val="0"/>
          <w:marBottom w:val="0"/>
          <w:divBdr>
            <w:top w:val="none" w:sz="0" w:space="0" w:color="auto"/>
            <w:left w:val="none" w:sz="0" w:space="0" w:color="auto"/>
            <w:bottom w:val="none" w:sz="0" w:space="0" w:color="auto"/>
            <w:right w:val="none" w:sz="0" w:space="0" w:color="auto"/>
          </w:divBdr>
        </w:div>
        <w:div w:id="1493568380">
          <w:marLeft w:val="0"/>
          <w:marRight w:val="0"/>
          <w:marTop w:val="0"/>
          <w:marBottom w:val="0"/>
          <w:divBdr>
            <w:top w:val="none" w:sz="0" w:space="0" w:color="auto"/>
            <w:left w:val="none" w:sz="0" w:space="0" w:color="auto"/>
            <w:bottom w:val="none" w:sz="0" w:space="0" w:color="auto"/>
            <w:right w:val="none" w:sz="0" w:space="0" w:color="auto"/>
          </w:divBdr>
        </w:div>
        <w:div w:id="390616547">
          <w:marLeft w:val="0"/>
          <w:marRight w:val="0"/>
          <w:marTop w:val="0"/>
          <w:marBottom w:val="0"/>
          <w:divBdr>
            <w:top w:val="none" w:sz="0" w:space="0" w:color="auto"/>
            <w:left w:val="none" w:sz="0" w:space="0" w:color="auto"/>
            <w:bottom w:val="none" w:sz="0" w:space="0" w:color="auto"/>
            <w:right w:val="none" w:sz="0" w:space="0" w:color="auto"/>
          </w:divBdr>
        </w:div>
        <w:div w:id="350301132">
          <w:marLeft w:val="0"/>
          <w:marRight w:val="0"/>
          <w:marTop w:val="0"/>
          <w:marBottom w:val="0"/>
          <w:divBdr>
            <w:top w:val="none" w:sz="0" w:space="0" w:color="auto"/>
            <w:left w:val="none" w:sz="0" w:space="0" w:color="auto"/>
            <w:bottom w:val="none" w:sz="0" w:space="0" w:color="auto"/>
            <w:right w:val="none" w:sz="0" w:space="0" w:color="auto"/>
          </w:divBdr>
        </w:div>
        <w:div w:id="1473407537">
          <w:marLeft w:val="0"/>
          <w:marRight w:val="0"/>
          <w:marTop w:val="0"/>
          <w:marBottom w:val="0"/>
          <w:divBdr>
            <w:top w:val="none" w:sz="0" w:space="0" w:color="auto"/>
            <w:left w:val="none" w:sz="0" w:space="0" w:color="auto"/>
            <w:bottom w:val="none" w:sz="0" w:space="0" w:color="auto"/>
            <w:right w:val="none" w:sz="0" w:space="0" w:color="auto"/>
          </w:divBdr>
        </w:div>
        <w:div w:id="343216730">
          <w:marLeft w:val="0"/>
          <w:marRight w:val="0"/>
          <w:marTop w:val="0"/>
          <w:marBottom w:val="0"/>
          <w:divBdr>
            <w:top w:val="none" w:sz="0" w:space="0" w:color="auto"/>
            <w:left w:val="none" w:sz="0" w:space="0" w:color="auto"/>
            <w:bottom w:val="none" w:sz="0" w:space="0" w:color="auto"/>
            <w:right w:val="none" w:sz="0" w:space="0" w:color="auto"/>
          </w:divBdr>
        </w:div>
        <w:div w:id="185994369">
          <w:marLeft w:val="0"/>
          <w:marRight w:val="0"/>
          <w:marTop w:val="0"/>
          <w:marBottom w:val="0"/>
          <w:divBdr>
            <w:top w:val="none" w:sz="0" w:space="0" w:color="auto"/>
            <w:left w:val="none" w:sz="0" w:space="0" w:color="auto"/>
            <w:bottom w:val="none" w:sz="0" w:space="0" w:color="auto"/>
            <w:right w:val="none" w:sz="0" w:space="0" w:color="auto"/>
          </w:divBdr>
        </w:div>
      </w:divsChild>
    </w:div>
    <w:div w:id="1231234067">
      <w:bodyDiv w:val="1"/>
      <w:marLeft w:val="0"/>
      <w:marRight w:val="0"/>
      <w:marTop w:val="0"/>
      <w:marBottom w:val="0"/>
      <w:divBdr>
        <w:top w:val="none" w:sz="0" w:space="0" w:color="auto"/>
        <w:left w:val="none" w:sz="0" w:space="0" w:color="auto"/>
        <w:bottom w:val="none" w:sz="0" w:space="0" w:color="auto"/>
        <w:right w:val="none" w:sz="0" w:space="0" w:color="auto"/>
      </w:divBdr>
    </w:div>
    <w:div w:id="1251740568">
      <w:bodyDiv w:val="1"/>
      <w:marLeft w:val="0"/>
      <w:marRight w:val="0"/>
      <w:marTop w:val="0"/>
      <w:marBottom w:val="0"/>
      <w:divBdr>
        <w:top w:val="none" w:sz="0" w:space="0" w:color="auto"/>
        <w:left w:val="none" w:sz="0" w:space="0" w:color="auto"/>
        <w:bottom w:val="none" w:sz="0" w:space="0" w:color="auto"/>
        <w:right w:val="none" w:sz="0" w:space="0" w:color="auto"/>
      </w:divBdr>
    </w:div>
    <w:div w:id="1272325081">
      <w:bodyDiv w:val="1"/>
      <w:marLeft w:val="0"/>
      <w:marRight w:val="0"/>
      <w:marTop w:val="0"/>
      <w:marBottom w:val="0"/>
      <w:divBdr>
        <w:top w:val="none" w:sz="0" w:space="0" w:color="auto"/>
        <w:left w:val="none" w:sz="0" w:space="0" w:color="auto"/>
        <w:bottom w:val="none" w:sz="0" w:space="0" w:color="auto"/>
        <w:right w:val="none" w:sz="0" w:space="0" w:color="auto"/>
      </w:divBdr>
    </w:div>
    <w:div w:id="1283612366">
      <w:bodyDiv w:val="1"/>
      <w:marLeft w:val="0"/>
      <w:marRight w:val="0"/>
      <w:marTop w:val="0"/>
      <w:marBottom w:val="0"/>
      <w:divBdr>
        <w:top w:val="none" w:sz="0" w:space="0" w:color="auto"/>
        <w:left w:val="none" w:sz="0" w:space="0" w:color="auto"/>
        <w:bottom w:val="none" w:sz="0" w:space="0" w:color="auto"/>
        <w:right w:val="none" w:sz="0" w:space="0" w:color="auto"/>
      </w:divBdr>
    </w:div>
    <w:div w:id="1340159143">
      <w:bodyDiv w:val="1"/>
      <w:marLeft w:val="0"/>
      <w:marRight w:val="0"/>
      <w:marTop w:val="0"/>
      <w:marBottom w:val="0"/>
      <w:divBdr>
        <w:top w:val="none" w:sz="0" w:space="0" w:color="auto"/>
        <w:left w:val="none" w:sz="0" w:space="0" w:color="auto"/>
        <w:bottom w:val="none" w:sz="0" w:space="0" w:color="auto"/>
        <w:right w:val="none" w:sz="0" w:space="0" w:color="auto"/>
      </w:divBdr>
    </w:div>
    <w:div w:id="1387799012">
      <w:bodyDiv w:val="1"/>
      <w:marLeft w:val="0"/>
      <w:marRight w:val="0"/>
      <w:marTop w:val="0"/>
      <w:marBottom w:val="0"/>
      <w:divBdr>
        <w:top w:val="none" w:sz="0" w:space="0" w:color="auto"/>
        <w:left w:val="none" w:sz="0" w:space="0" w:color="auto"/>
        <w:bottom w:val="none" w:sz="0" w:space="0" w:color="auto"/>
        <w:right w:val="none" w:sz="0" w:space="0" w:color="auto"/>
      </w:divBdr>
    </w:div>
    <w:div w:id="1389499998">
      <w:bodyDiv w:val="1"/>
      <w:marLeft w:val="0"/>
      <w:marRight w:val="0"/>
      <w:marTop w:val="0"/>
      <w:marBottom w:val="0"/>
      <w:divBdr>
        <w:top w:val="none" w:sz="0" w:space="0" w:color="auto"/>
        <w:left w:val="none" w:sz="0" w:space="0" w:color="auto"/>
        <w:bottom w:val="none" w:sz="0" w:space="0" w:color="auto"/>
        <w:right w:val="none" w:sz="0" w:space="0" w:color="auto"/>
      </w:divBdr>
    </w:div>
    <w:div w:id="1462453907">
      <w:bodyDiv w:val="1"/>
      <w:marLeft w:val="0"/>
      <w:marRight w:val="0"/>
      <w:marTop w:val="0"/>
      <w:marBottom w:val="0"/>
      <w:divBdr>
        <w:top w:val="none" w:sz="0" w:space="0" w:color="auto"/>
        <w:left w:val="none" w:sz="0" w:space="0" w:color="auto"/>
        <w:bottom w:val="none" w:sz="0" w:space="0" w:color="auto"/>
        <w:right w:val="none" w:sz="0" w:space="0" w:color="auto"/>
      </w:divBdr>
    </w:div>
    <w:div w:id="1494372091">
      <w:bodyDiv w:val="1"/>
      <w:marLeft w:val="0"/>
      <w:marRight w:val="0"/>
      <w:marTop w:val="0"/>
      <w:marBottom w:val="0"/>
      <w:divBdr>
        <w:top w:val="none" w:sz="0" w:space="0" w:color="auto"/>
        <w:left w:val="none" w:sz="0" w:space="0" w:color="auto"/>
        <w:bottom w:val="none" w:sz="0" w:space="0" w:color="auto"/>
        <w:right w:val="none" w:sz="0" w:space="0" w:color="auto"/>
      </w:divBdr>
    </w:div>
    <w:div w:id="1509906542">
      <w:bodyDiv w:val="1"/>
      <w:marLeft w:val="0"/>
      <w:marRight w:val="0"/>
      <w:marTop w:val="0"/>
      <w:marBottom w:val="0"/>
      <w:divBdr>
        <w:top w:val="none" w:sz="0" w:space="0" w:color="auto"/>
        <w:left w:val="none" w:sz="0" w:space="0" w:color="auto"/>
        <w:bottom w:val="none" w:sz="0" w:space="0" w:color="auto"/>
        <w:right w:val="none" w:sz="0" w:space="0" w:color="auto"/>
      </w:divBdr>
    </w:div>
    <w:div w:id="1522932253">
      <w:bodyDiv w:val="1"/>
      <w:marLeft w:val="0"/>
      <w:marRight w:val="0"/>
      <w:marTop w:val="0"/>
      <w:marBottom w:val="0"/>
      <w:divBdr>
        <w:top w:val="none" w:sz="0" w:space="0" w:color="auto"/>
        <w:left w:val="none" w:sz="0" w:space="0" w:color="auto"/>
        <w:bottom w:val="none" w:sz="0" w:space="0" w:color="auto"/>
        <w:right w:val="none" w:sz="0" w:space="0" w:color="auto"/>
      </w:divBdr>
    </w:div>
    <w:div w:id="1533809332">
      <w:bodyDiv w:val="1"/>
      <w:marLeft w:val="0"/>
      <w:marRight w:val="0"/>
      <w:marTop w:val="0"/>
      <w:marBottom w:val="0"/>
      <w:divBdr>
        <w:top w:val="none" w:sz="0" w:space="0" w:color="auto"/>
        <w:left w:val="none" w:sz="0" w:space="0" w:color="auto"/>
        <w:bottom w:val="none" w:sz="0" w:space="0" w:color="auto"/>
        <w:right w:val="none" w:sz="0" w:space="0" w:color="auto"/>
      </w:divBdr>
    </w:div>
    <w:div w:id="1559515454">
      <w:bodyDiv w:val="1"/>
      <w:marLeft w:val="0"/>
      <w:marRight w:val="0"/>
      <w:marTop w:val="0"/>
      <w:marBottom w:val="0"/>
      <w:divBdr>
        <w:top w:val="none" w:sz="0" w:space="0" w:color="auto"/>
        <w:left w:val="none" w:sz="0" w:space="0" w:color="auto"/>
        <w:bottom w:val="none" w:sz="0" w:space="0" w:color="auto"/>
        <w:right w:val="none" w:sz="0" w:space="0" w:color="auto"/>
      </w:divBdr>
    </w:div>
    <w:div w:id="1583219464">
      <w:bodyDiv w:val="1"/>
      <w:marLeft w:val="0"/>
      <w:marRight w:val="0"/>
      <w:marTop w:val="0"/>
      <w:marBottom w:val="0"/>
      <w:divBdr>
        <w:top w:val="none" w:sz="0" w:space="0" w:color="auto"/>
        <w:left w:val="none" w:sz="0" w:space="0" w:color="auto"/>
        <w:bottom w:val="none" w:sz="0" w:space="0" w:color="auto"/>
        <w:right w:val="none" w:sz="0" w:space="0" w:color="auto"/>
      </w:divBdr>
    </w:div>
    <w:div w:id="1610697616">
      <w:bodyDiv w:val="1"/>
      <w:marLeft w:val="0"/>
      <w:marRight w:val="0"/>
      <w:marTop w:val="0"/>
      <w:marBottom w:val="0"/>
      <w:divBdr>
        <w:top w:val="none" w:sz="0" w:space="0" w:color="auto"/>
        <w:left w:val="none" w:sz="0" w:space="0" w:color="auto"/>
        <w:bottom w:val="none" w:sz="0" w:space="0" w:color="auto"/>
        <w:right w:val="none" w:sz="0" w:space="0" w:color="auto"/>
      </w:divBdr>
    </w:div>
    <w:div w:id="1702046499">
      <w:bodyDiv w:val="1"/>
      <w:marLeft w:val="0"/>
      <w:marRight w:val="0"/>
      <w:marTop w:val="0"/>
      <w:marBottom w:val="0"/>
      <w:divBdr>
        <w:top w:val="none" w:sz="0" w:space="0" w:color="auto"/>
        <w:left w:val="none" w:sz="0" w:space="0" w:color="auto"/>
        <w:bottom w:val="none" w:sz="0" w:space="0" w:color="auto"/>
        <w:right w:val="none" w:sz="0" w:space="0" w:color="auto"/>
      </w:divBdr>
    </w:div>
    <w:div w:id="1709136458">
      <w:bodyDiv w:val="1"/>
      <w:marLeft w:val="0"/>
      <w:marRight w:val="0"/>
      <w:marTop w:val="0"/>
      <w:marBottom w:val="0"/>
      <w:divBdr>
        <w:top w:val="none" w:sz="0" w:space="0" w:color="auto"/>
        <w:left w:val="none" w:sz="0" w:space="0" w:color="auto"/>
        <w:bottom w:val="none" w:sz="0" w:space="0" w:color="auto"/>
        <w:right w:val="none" w:sz="0" w:space="0" w:color="auto"/>
      </w:divBdr>
    </w:div>
    <w:div w:id="1726685016">
      <w:bodyDiv w:val="1"/>
      <w:marLeft w:val="0"/>
      <w:marRight w:val="0"/>
      <w:marTop w:val="0"/>
      <w:marBottom w:val="0"/>
      <w:divBdr>
        <w:top w:val="none" w:sz="0" w:space="0" w:color="auto"/>
        <w:left w:val="none" w:sz="0" w:space="0" w:color="auto"/>
        <w:bottom w:val="none" w:sz="0" w:space="0" w:color="auto"/>
        <w:right w:val="none" w:sz="0" w:space="0" w:color="auto"/>
      </w:divBdr>
    </w:div>
    <w:div w:id="1760523140">
      <w:bodyDiv w:val="1"/>
      <w:marLeft w:val="0"/>
      <w:marRight w:val="0"/>
      <w:marTop w:val="0"/>
      <w:marBottom w:val="0"/>
      <w:divBdr>
        <w:top w:val="none" w:sz="0" w:space="0" w:color="auto"/>
        <w:left w:val="none" w:sz="0" w:space="0" w:color="auto"/>
        <w:bottom w:val="none" w:sz="0" w:space="0" w:color="auto"/>
        <w:right w:val="none" w:sz="0" w:space="0" w:color="auto"/>
      </w:divBdr>
    </w:div>
    <w:div w:id="1767841840">
      <w:bodyDiv w:val="1"/>
      <w:marLeft w:val="0"/>
      <w:marRight w:val="0"/>
      <w:marTop w:val="0"/>
      <w:marBottom w:val="0"/>
      <w:divBdr>
        <w:top w:val="none" w:sz="0" w:space="0" w:color="auto"/>
        <w:left w:val="none" w:sz="0" w:space="0" w:color="auto"/>
        <w:bottom w:val="none" w:sz="0" w:space="0" w:color="auto"/>
        <w:right w:val="none" w:sz="0" w:space="0" w:color="auto"/>
      </w:divBdr>
      <w:divsChild>
        <w:div w:id="1459953482">
          <w:marLeft w:val="0"/>
          <w:marRight w:val="0"/>
          <w:marTop w:val="0"/>
          <w:marBottom w:val="0"/>
          <w:divBdr>
            <w:top w:val="none" w:sz="0" w:space="0" w:color="auto"/>
            <w:left w:val="none" w:sz="0" w:space="0" w:color="auto"/>
            <w:bottom w:val="none" w:sz="0" w:space="0" w:color="auto"/>
            <w:right w:val="none" w:sz="0" w:space="0" w:color="auto"/>
          </w:divBdr>
        </w:div>
      </w:divsChild>
    </w:div>
    <w:div w:id="1864901074">
      <w:bodyDiv w:val="1"/>
      <w:marLeft w:val="0"/>
      <w:marRight w:val="0"/>
      <w:marTop w:val="0"/>
      <w:marBottom w:val="0"/>
      <w:divBdr>
        <w:top w:val="none" w:sz="0" w:space="0" w:color="auto"/>
        <w:left w:val="none" w:sz="0" w:space="0" w:color="auto"/>
        <w:bottom w:val="none" w:sz="0" w:space="0" w:color="auto"/>
        <w:right w:val="none" w:sz="0" w:space="0" w:color="auto"/>
      </w:divBdr>
    </w:div>
    <w:div w:id="1900558479">
      <w:bodyDiv w:val="1"/>
      <w:marLeft w:val="0"/>
      <w:marRight w:val="0"/>
      <w:marTop w:val="0"/>
      <w:marBottom w:val="0"/>
      <w:divBdr>
        <w:top w:val="none" w:sz="0" w:space="0" w:color="auto"/>
        <w:left w:val="none" w:sz="0" w:space="0" w:color="auto"/>
        <w:bottom w:val="none" w:sz="0" w:space="0" w:color="auto"/>
        <w:right w:val="none" w:sz="0" w:space="0" w:color="auto"/>
      </w:divBdr>
    </w:div>
    <w:div w:id="1915384644">
      <w:bodyDiv w:val="1"/>
      <w:marLeft w:val="0"/>
      <w:marRight w:val="0"/>
      <w:marTop w:val="0"/>
      <w:marBottom w:val="0"/>
      <w:divBdr>
        <w:top w:val="none" w:sz="0" w:space="0" w:color="auto"/>
        <w:left w:val="none" w:sz="0" w:space="0" w:color="auto"/>
        <w:bottom w:val="none" w:sz="0" w:space="0" w:color="auto"/>
        <w:right w:val="none" w:sz="0" w:space="0" w:color="auto"/>
      </w:divBdr>
    </w:div>
    <w:div w:id="1937247248">
      <w:bodyDiv w:val="1"/>
      <w:marLeft w:val="0"/>
      <w:marRight w:val="0"/>
      <w:marTop w:val="0"/>
      <w:marBottom w:val="0"/>
      <w:divBdr>
        <w:top w:val="none" w:sz="0" w:space="0" w:color="auto"/>
        <w:left w:val="none" w:sz="0" w:space="0" w:color="auto"/>
        <w:bottom w:val="none" w:sz="0" w:space="0" w:color="auto"/>
        <w:right w:val="none" w:sz="0" w:space="0" w:color="auto"/>
      </w:divBdr>
    </w:div>
    <w:div w:id="1997686715">
      <w:bodyDiv w:val="1"/>
      <w:marLeft w:val="0"/>
      <w:marRight w:val="0"/>
      <w:marTop w:val="0"/>
      <w:marBottom w:val="0"/>
      <w:divBdr>
        <w:top w:val="none" w:sz="0" w:space="0" w:color="auto"/>
        <w:left w:val="none" w:sz="0" w:space="0" w:color="auto"/>
        <w:bottom w:val="none" w:sz="0" w:space="0" w:color="auto"/>
        <w:right w:val="none" w:sz="0" w:space="0" w:color="auto"/>
      </w:divBdr>
    </w:div>
    <w:div w:id="2002155804">
      <w:bodyDiv w:val="1"/>
      <w:marLeft w:val="0"/>
      <w:marRight w:val="0"/>
      <w:marTop w:val="0"/>
      <w:marBottom w:val="0"/>
      <w:divBdr>
        <w:top w:val="none" w:sz="0" w:space="0" w:color="auto"/>
        <w:left w:val="none" w:sz="0" w:space="0" w:color="auto"/>
        <w:bottom w:val="none" w:sz="0" w:space="0" w:color="auto"/>
        <w:right w:val="none" w:sz="0" w:space="0" w:color="auto"/>
      </w:divBdr>
    </w:div>
    <w:div w:id="2011759263">
      <w:bodyDiv w:val="1"/>
      <w:marLeft w:val="0"/>
      <w:marRight w:val="0"/>
      <w:marTop w:val="0"/>
      <w:marBottom w:val="0"/>
      <w:divBdr>
        <w:top w:val="none" w:sz="0" w:space="0" w:color="auto"/>
        <w:left w:val="none" w:sz="0" w:space="0" w:color="auto"/>
        <w:bottom w:val="none" w:sz="0" w:space="0" w:color="auto"/>
        <w:right w:val="none" w:sz="0" w:space="0" w:color="auto"/>
      </w:divBdr>
      <w:divsChild>
        <w:div w:id="368846835">
          <w:marLeft w:val="0"/>
          <w:marRight w:val="0"/>
          <w:marTop w:val="0"/>
          <w:marBottom w:val="0"/>
          <w:divBdr>
            <w:top w:val="none" w:sz="0" w:space="0" w:color="auto"/>
            <w:left w:val="none" w:sz="0" w:space="0" w:color="auto"/>
            <w:bottom w:val="none" w:sz="0" w:space="0" w:color="auto"/>
            <w:right w:val="none" w:sz="0" w:space="0" w:color="auto"/>
          </w:divBdr>
        </w:div>
        <w:div w:id="713965594">
          <w:marLeft w:val="0"/>
          <w:marRight w:val="0"/>
          <w:marTop w:val="0"/>
          <w:marBottom w:val="0"/>
          <w:divBdr>
            <w:top w:val="none" w:sz="0" w:space="0" w:color="auto"/>
            <w:left w:val="none" w:sz="0" w:space="0" w:color="auto"/>
            <w:bottom w:val="none" w:sz="0" w:space="0" w:color="auto"/>
            <w:right w:val="none" w:sz="0" w:space="0" w:color="auto"/>
          </w:divBdr>
        </w:div>
        <w:div w:id="1016545065">
          <w:marLeft w:val="0"/>
          <w:marRight w:val="0"/>
          <w:marTop w:val="0"/>
          <w:marBottom w:val="0"/>
          <w:divBdr>
            <w:top w:val="none" w:sz="0" w:space="0" w:color="auto"/>
            <w:left w:val="none" w:sz="0" w:space="0" w:color="auto"/>
            <w:bottom w:val="none" w:sz="0" w:space="0" w:color="auto"/>
            <w:right w:val="none" w:sz="0" w:space="0" w:color="auto"/>
          </w:divBdr>
        </w:div>
        <w:div w:id="825822048">
          <w:marLeft w:val="0"/>
          <w:marRight w:val="0"/>
          <w:marTop w:val="0"/>
          <w:marBottom w:val="0"/>
          <w:divBdr>
            <w:top w:val="none" w:sz="0" w:space="0" w:color="auto"/>
            <w:left w:val="none" w:sz="0" w:space="0" w:color="auto"/>
            <w:bottom w:val="none" w:sz="0" w:space="0" w:color="auto"/>
            <w:right w:val="none" w:sz="0" w:space="0" w:color="auto"/>
          </w:divBdr>
        </w:div>
        <w:div w:id="2090997083">
          <w:marLeft w:val="0"/>
          <w:marRight w:val="0"/>
          <w:marTop w:val="0"/>
          <w:marBottom w:val="0"/>
          <w:divBdr>
            <w:top w:val="none" w:sz="0" w:space="0" w:color="auto"/>
            <w:left w:val="none" w:sz="0" w:space="0" w:color="auto"/>
            <w:bottom w:val="none" w:sz="0" w:space="0" w:color="auto"/>
            <w:right w:val="none" w:sz="0" w:space="0" w:color="auto"/>
          </w:divBdr>
        </w:div>
        <w:div w:id="1619723296">
          <w:marLeft w:val="0"/>
          <w:marRight w:val="0"/>
          <w:marTop w:val="0"/>
          <w:marBottom w:val="0"/>
          <w:divBdr>
            <w:top w:val="none" w:sz="0" w:space="0" w:color="auto"/>
            <w:left w:val="none" w:sz="0" w:space="0" w:color="auto"/>
            <w:bottom w:val="none" w:sz="0" w:space="0" w:color="auto"/>
            <w:right w:val="none" w:sz="0" w:space="0" w:color="auto"/>
          </w:divBdr>
        </w:div>
        <w:div w:id="1075321739">
          <w:marLeft w:val="0"/>
          <w:marRight w:val="0"/>
          <w:marTop w:val="0"/>
          <w:marBottom w:val="0"/>
          <w:divBdr>
            <w:top w:val="none" w:sz="0" w:space="0" w:color="auto"/>
            <w:left w:val="none" w:sz="0" w:space="0" w:color="auto"/>
            <w:bottom w:val="none" w:sz="0" w:space="0" w:color="auto"/>
            <w:right w:val="none" w:sz="0" w:space="0" w:color="auto"/>
          </w:divBdr>
        </w:div>
        <w:div w:id="709233907">
          <w:marLeft w:val="0"/>
          <w:marRight w:val="0"/>
          <w:marTop w:val="0"/>
          <w:marBottom w:val="0"/>
          <w:divBdr>
            <w:top w:val="none" w:sz="0" w:space="0" w:color="auto"/>
            <w:left w:val="none" w:sz="0" w:space="0" w:color="auto"/>
            <w:bottom w:val="none" w:sz="0" w:space="0" w:color="auto"/>
            <w:right w:val="none" w:sz="0" w:space="0" w:color="auto"/>
          </w:divBdr>
        </w:div>
        <w:div w:id="1155335838">
          <w:marLeft w:val="0"/>
          <w:marRight w:val="0"/>
          <w:marTop w:val="0"/>
          <w:marBottom w:val="0"/>
          <w:divBdr>
            <w:top w:val="none" w:sz="0" w:space="0" w:color="auto"/>
            <w:left w:val="none" w:sz="0" w:space="0" w:color="auto"/>
            <w:bottom w:val="none" w:sz="0" w:space="0" w:color="auto"/>
            <w:right w:val="none" w:sz="0" w:space="0" w:color="auto"/>
          </w:divBdr>
        </w:div>
        <w:div w:id="1699771383">
          <w:marLeft w:val="0"/>
          <w:marRight w:val="0"/>
          <w:marTop w:val="0"/>
          <w:marBottom w:val="0"/>
          <w:divBdr>
            <w:top w:val="none" w:sz="0" w:space="0" w:color="auto"/>
            <w:left w:val="none" w:sz="0" w:space="0" w:color="auto"/>
            <w:bottom w:val="none" w:sz="0" w:space="0" w:color="auto"/>
            <w:right w:val="none" w:sz="0" w:space="0" w:color="auto"/>
          </w:divBdr>
        </w:div>
        <w:div w:id="1788889858">
          <w:marLeft w:val="0"/>
          <w:marRight w:val="0"/>
          <w:marTop w:val="0"/>
          <w:marBottom w:val="0"/>
          <w:divBdr>
            <w:top w:val="none" w:sz="0" w:space="0" w:color="auto"/>
            <w:left w:val="none" w:sz="0" w:space="0" w:color="auto"/>
            <w:bottom w:val="none" w:sz="0" w:space="0" w:color="auto"/>
            <w:right w:val="none" w:sz="0" w:space="0" w:color="auto"/>
          </w:divBdr>
        </w:div>
        <w:div w:id="841698918">
          <w:marLeft w:val="0"/>
          <w:marRight w:val="0"/>
          <w:marTop w:val="0"/>
          <w:marBottom w:val="0"/>
          <w:divBdr>
            <w:top w:val="none" w:sz="0" w:space="0" w:color="auto"/>
            <w:left w:val="none" w:sz="0" w:space="0" w:color="auto"/>
            <w:bottom w:val="none" w:sz="0" w:space="0" w:color="auto"/>
            <w:right w:val="none" w:sz="0" w:space="0" w:color="auto"/>
          </w:divBdr>
        </w:div>
        <w:div w:id="922102746">
          <w:marLeft w:val="0"/>
          <w:marRight w:val="0"/>
          <w:marTop w:val="0"/>
          <w:marBottom w:val="0"/>
          <w:divBdr>
            <w:top w:val="none" w:sz="0" w:space="0" w:color="auto"/>
            <w:left w:val="none" w:sz="0" w:space="0" w:color="auto"/>
            <w:bottom w:val="none" w:sz="0" w:space="0" w:color="auto"/>
            <w:right w:val="none" w:sz="0" w:space="0" w:color="auto"/>
          </w:divBdr>
        </w:div>
        <w:div w:id="1827160319">
          <w:marLeft w:val="0"/>
          <w:marRight w:val="0"/>
          <w:marTop w:val="0"/>
          <w:marBottom w:val="0"/>
          <w:divBdr>
            <w:top w:val="none" w:sz="0" w:space="0" w:color="auto"/>
            <w:left w:val="none" w:sz="0" w:space="0" w:color="auto"/>
            <w:bottom w:val="none" w:sz="0" w:space="0" w:color="auto"/>
            <w:right w:val="none" w:sz="0" w:space="0" w:color="auto"/>
          </w:divBdr>
        </w:div>
        <w:div w:id="371729816">
          <w:marLeft w:val="0"/>
          <w:marRight w:val="0"/>
          <w:marTop w:val="0"/>
          <w:marBottom w:val="0"/>
          <w:divBdr>
            <w:top w:val="none" w:sz="0" w:space="0" w:color="auto"/>
            <w:left w:val="none" w:sz="0" w:space="0" w:color="auto"/>
            <w:bottom w:val="none" w:sz="0" w:space="0" w:color="auto"/>
            <w:right w:val="none" w:sz="0" w:space="0" w:color="auto"/>
          </w:divBdr>
        </w:div>
        <w:div w:id="1360886538">
          <w:marLeft w:val="0"/>
          <w:marRight w:val="0"/>
          <w:marTop w:val="0"/>
          <w:marBottom w:val="0"/>
          <w:divBdr>
            <w:top w:val="none" w:sz="0" w:space="0" w:color="auto"/>
            <w:left w:val="none" w:sz="0" w:space="0" w:color="auto"/>
            <w:bottom w:val="none" w:sz="0" w:space="0" w:color="auto"/>
            <w:right w:val="none" w:sz="0" w:space="0" w:color="auto"/>
          </w:divBdr>
        </w:div>
        <w:div w:id="1507790251">
          <w:marLeft w:val="0"/>
          <w:marRight w:val="0"/>
          <w:marTop w:val="0"/>
          <w:marBottom w:val="0"/>
          <w:divBdr>
            <w:top w:val="none" w:sz="0" w:space="0" w:color="auto"/>
            <w:left w:val="none" w:sz="0" w:space="0" w:color="auto"/>
            <w:bottom w:val="none" w:sz="0" w:space="0" w:color="auto"/>
            <w:right w:val="none" w:sz="0" w:space="0" w:color="auto"/>
          </w:divBdr>
        </w:div>
        <w:div w:id="1827892774">
          <w:marLeft w:val="0"/>
          <w:marRight w:val="0"/>
          <w:marTop w:val="0"/>
          <w:marBottom w:val="0"/>
          <w:divBdr>
            <w:top w:val="none" w:sz="0" w:space="0" w:color="auto"/>
            <w:left w:val="none" w:sz="0" w:space="0" w:color="auto"/>
            <w:bottom w:val="none" w:sz="0" w:space="0" w:color="auto"/>
            <w:right w:val="none" w:sz="0" w:space="0" w:color="auto"/>
          </w:divBdr>
        </w:div>
        <w:div w:id="1177421425">
          <w:marLeft w:val="0"/>
          <w:marRight w:val="0"/>
          <w:marTop w:val="0"/>
          <w:marBottom w:val="0"/>
          <w:divBdr>
            <w:top w:val="none" w:sz="0" w:space="0" w:color="auto"/>
            <w:left w:val="none" w:sz="0" w:space="0" w:color="auto"/>
            <w:bottom w:val="none" w:sz="0" w:space="0" w:color="auto"/>
            <w:right w:val="none" w:sz="0" w:space="0" w:color="auto"/>
          </w:divBdr>
        </w:div>
        <w:div w:id="574901344">
          <w:marLeft w:val="0"/>
          <w:marRight w:val="0"/>
          <w:marTop w:val="0"/>
          <w:marBottom w:val="0"/>
          <w:divBdr>
            <w:top w:val="none" w:sz="0" w:space="0" w:color="auto"/>
            <w:left w:val="none" w:sz="0" w:space="0" w:color="auto"/>
            <w:bottom w:val="none" w:sz="0" w:space="0" w:color="auto"/>
            <w:right w:val="none" w:sz="0" w:space="0" w:color="auto"/>
          </w:divBdr>
        </w:div>
        <w:div w:id="476187944">
          <w:marLeft w:val="0"/>
          <w:marRight w:val="0"/>
          <w:marTop w:val="0"/>
          <w:marBottom w:val="0"/>
          <w:divBdr>
            <w:top w:val="none" w:sz="0" w:space="0" w:color="auto"/>
            <w:left w:val="none" w:sz="0" w:space="0" w:color="auto"/>
            <w:bottom w:val="none" w:sz="0" w:space="0" w:color="auto"/>
            <w:right w:val="none" w:sz="0" w:space="0" w:color="auto"/>
          </w:divBdr>
        </w:div>
        <w:div w:id="1111583527">
          <w:marLeft w:val="0"/>
          <w:marRight w:val="0"/>
          <w:marTop w:val="0"/>
          <w:marBottom w:val="0"/>
          <w:divBdr>
            <w:top w:val="none" w:sz="0" w:space="0" w:color="auto"/>
            <w:left w:val="none" w:sz="0" w:space="0" w:color="auto"/>
            <w:bottom w:val="none" w:sz="0" w:space="0" w:color="auto"/>
            <w:right w:val="none" w:sz="0" w:space="0" w:color="auto"/>
          </w:divBdr>
        </w:div>
        <w:div w:id="1731071356">
          <w:marLeft w:val="0"/>
          <w:marRight w:val="0"/>
          <w:marTop w:val="0"/>
          <w:marBottom w:val="0"/>
          <w:divBdr>
            <w:top w:val="none" w:sz="0" w:space="0" w:color="auto"/>
            <w:left w:val="none" w:sz="0" w:space="0" w:color="auto"/>
            <w:bottom w:val="none" w:sz="0" w:space="0" w:color="auto"/>
            <w:right w:val="none" w:sz="0" w:space="0" w:color="auto"/>
          </w:divBdr>
        </w:div>
        <w:div w:id="1431662042">
          <w:marLeft w:val="0"/>
          <w:marRight w:val="0"/>
          <w:marTop w:val="0"/>
          <w:marBottom w:val="0"/>
          <w:divBdr>
            <w:top w:val="none" w:sz="0" w:space="0" w:color="auto"/>
            <w:left w:val="none" w:sz="0" w:space="0" w:color="auto"/>
            <w:bottom w:val="none" w:sz="0" w:space="0" w:color="auto"/>
            <w:right w:val="none" w:sz="0" w:space="0" w:color="auto"/>
          </w:divBdr>
        </w:div>
      </w:divsChild>
    </w:div>
    <w:div w:id="2048751169">
      <w:bodyDiv w:val="1"/>
      <w:marLeft w:val="0"/>
      <w:marRight w:val="0"/>
      <w:marTop w:val="0"/>
      <w:marBottom w:val="0"/>
      <w:divBdr>
        <w:top w:val="none" w:sz="0" w:space="0" w:color="auto"/>
        <w:left w:val="none" w:sz="0" w:space="0" w:color="auto"/>
        <w:bottom w:val="none" w:sz="0" w:space="0" w:color="auto"/>
        <w:right w:val="none" w:sz="0" w:space="0" w:color="auto"/>
      </w:divBdr>
    </w:div>
    <w:div w:id="2091388494">
      <w:bodyDiv w:val="1"/>
      <w:marLeft w:val="0"/>
      <w:marRight w:val="0"/>
      <w:marTop w:val="0"/>
      <w:marBottom w:val="0"/>
      <w:divBdr>
        <w:top w:val="none" w:sz="0" w:space="0" w:color="auto"/>
        <w:left w:val="none" w:sz="0" w:space="0" w:color="auto"/>
        <w:bottom w:val="none" w:sz="0" w:space="0" w:color="auto"/>
        <w:right w:val="none" w:sz="0" w:space="0" w:color="auto"/>
      </w:divBdr>
    </w:div>
    <w:div w:id="2097362745">
      <w:bodyDiv w:val="1"/>
      <w:marLeft w:val="0"/>
      <w:marRight w:val="0"/>
      <w:marTop w:val="0"/>
      <w:marBottom w:val="0"/>
      <w:divBdr>
        <w:top w:val="none" w:sz="0" w:space="0" w:color="auto"/>
        <w:left w:val="none" w:sz="0" w:space="0" w:color="auto"/>
        <w:bottom w:val="none" w:sz="0" w:space="0" w:color="auto"/>
        <w:right w:val="none" w:sz="0" w:space="0" w:color="auto"/>
      </w:divBdr>
    </w:div>
    <w:div w:id="2131970569">
      <w:bodyDiv w:val="1"/>
      <w:marLeft w:val="0"/>
      <w:marRight w:val="0"/>
      <w:marTop w:val="0"/>
      <w:marBottom w:val="0"/>
      <w:divBdr>
        <w:top w:val="none" w:sz="0" w:space="0" w:color="auto"/>
        <w:left w:val="none" w:sz="0" w:space="0" w:color="auto"/>
        <w:bottom w:val="none" w:sz="0" w:space="0" w:color="auto"/>
        <w:right w:val="none" w:sz="0" w:space="0" w:color="auto"/>
      </w:divBdr>
    </w:div>
    <w:div w:id="214034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package" Target="embeddings/Microsoft_Word_Document3.docx"/><Relationship Id="rId26"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image" Target="media/image5.emf"/><Relationship Id="rId25"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package" Target="embeddings/Microsoft_Excel_Worksheet2.xlsx"/><Relationship Id="rId20" Type="http://schemas.openxmlformats.org/officeDocument/2006/relationships/package" Target="embeddings/Microsoft_Word_Document4.docx"/><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oleObject" Target="embeddings/oleObject2.bin"/><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oleObject" Target="embeddings/oleObject4.bin"/><Relationship Id="rId10" Type="http://schemas.openxmlformats.org/officeDocument/2006/relationships/hyperlink" Target="http://www.asph.org/document.cfm?page=1218" TargetMode="External"/><Relationship Id="rId19" Type="http://schemas.openxmlformats.org/officeDocument/2006/relationships/image" Target="media/image6.emf"/><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package" Target="embeddings/Microsoft_Word_Document1.docx"/><Relationship Id="rId22" Type="http://schemas.openxmlformats.org/officeDocument/2006/relationships/package" Target="embeddings/Microsoft_Word_Document5.docx"/><Relationship Id="rId27" Type="http://schemas.openxmlformats.org/officeDocument/2006/relationships/image" Target="media/image10.emf"/><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EB5BFD-38DB-4DA8-ACC0-779F98FEC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2576</Words>
  <Characters>14686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University of Arizona</Company>
  <LinksUpToDate>false</LinksUpToDate>
  <CharactersWithSpaces>17228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tjnemec7</dc:creator>
  <cp:lastModifiedBy>Kathleen Crist</cp:lastModifiedBy>
  <cp:revision>2</cp:revision>
  <cp:lastPrinted>2014-02-27T20:03:00Z</cp:lastPrinted>
  <dcterms:created xsi:type="dcterms:W3CDTF">2014-03-26T20:16:00Z</dcterms:created>
  <dcterms:modified xsi:type="dcterms:W3CDTF">2014-03-26T20:16:00Z</dcterms:modified>
</cp:coreProperties>
</file>