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D" w:rsidRDefault="00EA1417"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5659120</wp:posOffset>
            </wp:positionV>
            <wp:extent cx="5368925" cy="855980"/>
            <wp:effectExtent l="0" t="0" r="0" b="7620"/>
            <wp:wrapNone/>
            <wp:docPr id="9" name="Picture 9" descr="unireldata:Shared:_UR_CLIENTS:OUR:2014:OUR140527_DE_BrandArchitecture:MASTER LOGOS:CPH140617_DE_BrandArchitecture:UA_Public Health_logo lock up:DIGITAL:PNG:Reverse:UA_CPH_RGB_Promo._revers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reldata:Shared:_UR_CLIENTS:OUR:2014:OUR140527_DE_BrandArchitecture:MASTER LOGOS:CPH140617_DE_BrandArchitecture:UA_Public Health_logo lock up:DIGITAL:PNG:Reverse:UA_CPH_RGB_Promo._reverse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34805968" wp14:editId="3AF2BB8E">
            <wp:simplePos x="0" y="0"/>
            <wp:positionH relativeFrom="column">
              <wp:posOffset>-457200</wp:posOffset>
            </wp:positionH>
            <wp:positionV relativeFrom="paragraph">
              <wp:posOffset>4457700</wp:posOffset>
            </wp:positionV>
            <wp:extent cx="5392420" cy="1031875"/>
            <wp:effectExtent l="0" t="0" r="0" b="9525"/>
            <wp:wrapNone/>
            <wp:docPr id="8" name="Picture 8" descr="unireldata:Shared:_UR_CLIENTS:OUR:2014:OUR140527_DE_BrandArchitecture:MASTER LOGOS:CPH140617_DE_BrandArchitecture:UA_Public Health_logo lock up:DIGITAL:PNG:Reverse:UA_CPH_RGB_Primary_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reldata:Shared:_UR_CLIENTS:OUR:2014:OUR140527_DE_BrandArchitecture:MASTER LOGOS:CPH140617_DE_BrandArchitecture:UA_Public Health_logo lock up:DIGITAL:PNG:Reverse:UA_CPH_RGB_Primary_rever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110BBCB" wp14:editId="3A013137">
            <wp:simplePos x="0" y="0"/>
            <wp:positionH relativeFrom="column">
              <wp:posOffset>-457200</wp:posOffset>
            </wp:positionH>
            <wp:positionV relativeFrom="paragraph">
              <wp:posOffset>6858000</wp:posOffset>
            </wp:positionV>
            <wp:extent cx="5392420" cy="855980"/>
            <wp:effectExtent l="0" t="0" r="0" b="7620"/>
            <wp:wrapNone/>
            <wp:docPr id="6" name="Picture 6" descr="unireldata:Shared:_UR_CLIENTS:OUR:2014:OUR140527_DE_BrandArchitecture:MASTER LOGOS:CPH140617_DE_BrandArchitecture:UA_Public Health_logo lock up:DIGITAL:PNG:Reverse:UA_CPH_RGB_Alt_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reldata:Shared:_UR_CLIENTS:OUR:2014:OUR140527_DE_BrandArchitecture:MASTER LOGOS:CPH140617_DE_BrandArchitecture:UA_Public Health_logo lock up:DIGITAL:PNG:Reverse:UA_CPH_RGB_Alt_rever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3516B35" wp14:editId="658A84ED">
            <wp:simplePos x="0" y="0"/>
            <wp:positionH relativeFrom="column">
              <wp:posOffset>-457200</wp:posOffset>
            </wp:positionH>
            <wp:positionV relativeFrom="paragraph">
              <wp:posOffset>8115300</wp:posOffset>
            </wp:positionV>
            <wp:extent cx="4091305" cy="762000"/>
            <wp:effectExtent l="0" t="0" r="0" b="0"/>
            <wp:wrapNone/>
            <wp:docPr id="7" name="Picture 7" descr="unireldata:Shared:_UR_CLIENTS:OUR:2014:OUR140527_DE_BrandArchitecture:MASTER LOGOS:CPH140617_DE_BrandArchitecture:UA_Public Health_logo lock up:DIGITAL:PNG:Reverse:UA_CPH_RGB_Limited_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reldata:Shared:_UR_CLIENTS:OUR:2014:OUR140527_DE_BrandArchitecture:MASTER LOGOS:CPH140617_DE_BrandArchitecture:UA_Public Health_logo lock up:DIGITAL:PNG:Reverse:UA_CPH_RGB_Limited_rever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94D40E" wp14:editId="5A97D0B6">
            <wp:simplePos x="0" y="0"/>
            <wp:positionH relativeFrom="column">
              <wp:posOffset>-457200</wp:posOffset>
            </wp:positionH>
            <wp:positionV relativeFrom="paragraph">
              <wp:posOffset>2743200</wp:posOffset>
            </wp:positionV>
            <wp:extent cx="4091305" cy="762000"/>
            <wp:effectExtent l="0" t="0" r="0" b="0"/>
            <wp:wrapNone/>
            <wp:docPr id="2" name="Picture 2" descr="unireldata:Shared:_UR_CLIENTS:OUR:2014:OUR140527_DE_BrandArchitecture:MASTER LOGOS:CPH140617_DE_BrandArchitecture:UA_Public Health_logo lock up:DIGITAL:PNG:Full Color:UA_CPH_RGB_Lim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reldata:Shared:_UR_CLIENTS:OUR:2014:OUR140527_DE_BrandArchitecture:MASTER LOGOS:CPH140617_DE_BrandArchitecture:UA_Public Health_logo lock up:DIGITAL:PNG:Full Color:UA_CPH_RGB_Limit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C7220A" wp14:editId="5A717E92">
            <wp:simplePos x="0" y="0"/>
            <wp:positionH relativeFrom="column">
              <wp:posOffset>-571500</wp:posOffset>
            </wp:positionH>
            <wp:positionV relativeFrom="paragraph">
              <wp:posOffset>1600200</wp:posOffset>
            </wp:positionV>
            <wp:extent cx="5368925" cy="855980"/>
            <wp:effectExtent l="0" t="0" r="0" b="7620"/>
            <wp:wrapNone/>
            <wp:docPr id="4" name="Picture 4" descr="unireldata:Shared:_UR_CLIENTS:OUR:2014:OUR140527_DE_BrandArchitecture:MASTER LOGOS:CPH140617_DE_BrandArchitecture:UA_Public Health_logo lock up:DIGITAL:PNG:Full Color:UA_CPH_RGB_P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reldata:Shared:_UR_CLIENTS:OUR:2014:OUR140527_DE_BrandArchitecture:MASTER LOGOS:CPH140617_DE_BrandArchitecture:UA_Public Health_logo lock up:DIGITAL:PNG:Full Color:UA_CPH_RGB_Prom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29BF5F" wp14:editId="509F4281">
            <wp:simplePos x="0" y="0"/>
            <wp:positionH relativeFrom="column">
              <wp:posOffset>-571500</wp:posOffset>
            </wp:positionH>
            <wp:positionV relativeFrom="paragraph">
              <wp:posOffset>457200</wp:posOffset>
            </wp:positionV>
            <wp:extent cx="5392420" cy="855980"/>
            <wp:effectExtent l="0" t="0" r="0" b="7620"/>
            <wp:wrapNone/>
            <wp:docPr id="1" name="Picture 1" descr="unireldata:Shared:_UR_CLIENTS:OUR:2014:OUR140527_DE_BrandArchitecture:MASTER LOGOS:CPH140617_DE_BrandArchitecture:UA_Public Health_logo lock up:DIGITAL:PNG:Full Color:UA_CPH_RGB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reldata:Shared:_UR_CLIENTS:OUR:2014:OUR140527_DE_BrandArchitecture:MASTER LOGOS:CPH140617_DE_BrandArchitecture:UA_Public Health_logo lock up:DIGITAL:PNG:Full Color:UA_CPH_RGB_Al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4CBB6C" wp14:editId="39BEF467">
            <wp:simplePos x="0" y="0"/>
            <wp:positionH relativeFrom="column">
              <wp:posOffset>-571500</wp:posOffset>
            </wp:positionH>
            <wp:positionV relativeFrom="paragraph">
              <wp:posOffset>-762000</wp:posOffset>
            </wp:positionV>
            <wp:extent cx="5392420" cy="1031875"/>
            <wp:effectExtent l="0" t="0" r="0" b="9525"/>
            <wp:wrapNone/>
            <wp:docPr id="3" name="Picture 3" descr="unireldata:Shared:_UR_CLIENTS:OUR:2014:OUR140527_DE_BrandArchitecture:MASTER LOGOS:CPH140617_DE_BrandArchitecture:UA_Public Health_logo lock up:DIGITAL:PNG:Full Color:UA_CPH_RGB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reldata:Shared:_UR_CLIENTS:OUR:2014:OUR140527_DE_BrandArchitecture:MASTER LOGOS:CPH140617_DE_BrandArchitecture:UA_Public Health_logo lock up:DIGITAL:PNG:Full Color:UA_CPH_RGB_Primar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6320B" wp14:editId="165A9D66">
                <wp:simplePos x="0" y="0"/>
                <wp:positionH relativeFrom="column">
                  <wp:posOffset>-1371600</wp:posOffset>
                </wp:positionH>
                <wp:positionV relativeFrom="paragraph">
                  <wp:posOffset>4114800</wp:posOffset>
                </wp:positionV>
                <wp:extent cx="8166100" cy="5143500"/>
                <wp:effectExtent l="50800" t="25400" r="889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0" cy="5143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7.95pt;margin-top:324pt;width:643pt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RH928CAABLBQAADgAAAGRycy9lMm9Eb2MueG1srFRRaxsxDH4f7D8Yv6+XS5OuC72U0NIxKG1p&#10;O/rs+OzE4LM82ckl+/WTfZdr6AqFsTw40umTZH2SfHG5ayzbKgwGXMXLkxFnykmojVtV/OfzzZdz&#10;zkIUrhYWnKr4XgV+Of/86aL1MzWGNdhaIaMgLsxaX/F1jH5WFEGuVSPCCXjlyKgBGxFJxVVRo2gp&#10;emOL8Wh0VrSAtUeQKgT6et0Z+TzH11rJeK91UJHZitPdYj4xn8t0FvMLMVuh8Gsj+2uIf7hFI4yj&#10;pEOoaxEF26D5K1RjJEIAHU8kNAVobaTKNVA15ehNNU9r4VWuhcgJfqAp/L+w8m77gMzUFZ9y5kRD&#10;LXok0oRbWcWmiZ7WhxmhnvwD9logMdW609ikf6qC7TKl+4FStYtM0sfz8uysHBHzkmzTcnI6JYXi&#10;FK/uHkP8rqBhSag4UvpMpdjehthBD5CULYA19Y2xNiu4Wl5ZZFuR+pt/ffQjWJFK6C6dpbi3Kjlb&#10;96g01U7XLHPGPHVqiCekVC6WfcCMTm6acg+Opx879vjkqvJEDs7jj50Hj5wZXBycG+MA3wtghyvr&#10;Dk9sH9WdxCXUe2o7QrcPwcsbQ+TfihAfBNICUMNoqeM9HdpCW3HoJc7WgL/f+57wNJdk5aylhap4&#10;+LURqDizPxxN7LdyMkkbmJXJ9OuYFDy2LI8tbtNcAfW0pOfDyywmfLQHUSM0L7T7i5SVTMJJyl1x&#10;GfGgXMVu0en1kGqxyDDaOi/irXvy8tD1NFzPuxeBvp/ASMN7B4flE7M3g9hhUz8cLDYRtMlT+spr&#10;zzdtbJ7z/nVJT8KxnlGvb+D8DwAAAP//AwBQSwMEFAAGAAgAAAAhAFXWMyPlAAAADgEAAA8AAABk&#10;cnMvZG93bnJldi54bWxMj8FOwzAQRO9I/IO1SFxQaye0oYQ4VUFF5VgKSBw3sZtExHYUO03g69me&#10;4La7M5p9k60n07KT7n3jrIRoLoBpWzrV2ErC+9vzbAXMB7QKW2e1hG/tYZ1fXmSYKjfaV306hIpR&#10;iPUpSqhD6FLOfVlrg37uOm1JO7reYKC1r7jqcaRw0/JYiIQbbCx9qLHTT7Uuvw6DkYC3j/HHsdj/&#10;7Da7l89kezOWw3Yv5fXVtHkAFvQU/sxwxid0yImpcINVnrUSZnG0vCevhGSxolZni7gTEbCCpsWS&#10;bjzP+P8a+S8AAAD//wMAUEsBAi0AFAAGAAgAAAAhAOSZw8D7AAAA4QEAABMAAAAAAAAAAAAAAAAA&#10;AAAAAFtDb250ZW50X1R5cGVzXS54bWxQSwECLQAUAAYACAAAACEAI7Jq4dcAAACUAQAACwAAAAAA&#10;AAAAAAAAAAAsAQAAX3JlbHMvLnJlbHNQSwECLQAUAAYACAAAACEARqRH928CAABLBQAADgAAAAAA&#10;AAAAAAAAAAAsAgAAZHJzL2Uyb0RvYy54bWxQSwECLQAUAAYACAAAACEAVdYzI+UAAAAOAQAADwAA&#10;AAAAAAAAAAAAAADHBAAAZHJzL2Rvd25yZXYueG1sUEsFBgAAAAAEAAQA8wAAANkFAAAAAA==&#10;" fillcolor="black" strokecolor="#4579b8 [3044]">
                <v:shadow on="t" opacity="22937f" mv:blur="40000f" origin=",.5" offset="0,23000emu"/>
              </v:rect>
            </w:pict>
          </mc:Fallback>
        </mc:AlternateContent>
      </w:r>
    </w:p>
    <w:sectPr w:rsidR="006136BD" w:rsidSect="006136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17"/>
    <w:rsid w:val="006136BD"/>
    <w:rsid w:val="00E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25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Macintosh Word</Application>
  <DocSecurity>0</DocSecurity>
  <Lines>1</Lines>
  <Paragraphs>1</Paragraphs>
  <ScaleCrop>false</ScaleCrop>
  <Company>University of Arizona Unversity Relations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Seandean Anderson</dc:creator>
  <cp:keywords/>
  <dc:description/>
  <cp:lastModifiedBy>Seandean Anderson</cp:lastModifiedBy>
  <cp:revision>1</cp:revision>
  <dcterms:created xsi:type="dcterms:W3CDTF">2014-07-10T00:54:00Z</dcterms:created>
  <dcterms:modified xsi:type="dcterms:W3CDTF">2014-07-10T00:57:00Z</dcterms:modified>
</cp:coreProperties>
</file>