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77777777" w:rsidR="008B239E" w:rsidRPr="00A5507C" w:rsidRDefault="00311E65" w:rsidP="00A5507C">
      <w:pPr>
        <w:jc w:val="center"/>
        <w:rPr>
          <w:b/>
          <w:sz w:val="32"/>
        </w:rPr>
      </w:pPr>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77C137C1" w14:textId="77777777" w:rsidR="008B239E" w:rsidRDefault="008B239E">
      <w:pPr>
        <w:jc w:val="center"/>
        <w:rPr>
          <w:b/>
        </w:rPr>
      </w:pPr>
      <w:r>
        <w:rPr>
          <w:b/>
        </w:rPr>
        <w:t>Faculty Assembly Minutes</w:t>
      </w:r>
    </w:p>
    <w:p w14:paraId="4A84EE6F" w14:textId="3E90ADA3" w:rsidR="008B239E" w:rsidRDefault="00BC64B6">
      <w:pPr>
        <w:jc w:val="center"/>
        <w:rPr>
          <w:b/>
        </w:rPr>
      </w:pPr>
      <w:r>
        <w:rPr>
          <w:b/>
        </w:rPr>
        <w:t xml:space="preserve"> </w:t>
      </w:r>
      <w:r w:rsidR="00B43D48">
        <w:rPr>
          <w:b/>
        </w:rPr>
        <w:t>February 21</w:t>
      </w:r>
      <w:r w:rsidR="00176B5B">
        <w:rPr>
          <w:b/>
        </w:rPr>
        <w:t>, 2014</w:t>
      </w:r>
    </w:p>
    <w:p w14:paraId="68BBF3F6" w14:textId="3147C75B" w:rsidR="00CC7C70" w:rsidRDefault="0035516A" w:rsidP="00CC7C70">
      <w:pPr>
        <w:jc w:val="center"/>
        <w:rPr>
          <w:b/>
        </w:rPr>
      </w:pPr>
      <w:r>
        <w:rPr>
          <w:b/>
        </w:rPr>
        <w:t>“</w:t>
      </w:r>
      <w:r w:rsidR="00F032C7">
        <w:rPr>
          <w:b/>
        </w:rPr>
        <w:t>Final</w:t>
      </w:r>
      <w:bookmarkStart w:id="0" w:name="_GoBack"/>
      <w:bookmarkEnd w:id="0"/>
      <w:r w:rsidR="00CC7C70">
        <w:rPr>
          <w:b/>
        </w:rPr>
        <w:t>”</w:t>
      </w:r>
    </w:p>
    <w:p w14:paraId="0D8B03D4" w14:textId="77777777" w:rsidR="008B239E" w:rsidRDefault="00FB079D">
      <w:pPr>
        <w:jc w:val="center"/>
        <w:rPr>
          <w:b/>
        </w:rPr>
      </w:pPr>
      <w:r>
        <w:rPr>
          <w:b/>
        </w:rPr>
        <w:t>12:00-1:30</w:t>
      </w:r>
      <w:r w:rsidR="0007691A">
        <w:rPr>
          <w:b/>
        </w:rPr>
        <w:t xml:space="preserve"> pm</w:t>
      </w:r>
    </w:p>
    <w:p w14:paraId="291E9F3A" w14:textId="77777777" w:rsidR="008B239E" w:rsidRDefault="008B239E">
      <w:pPr>
        <w:jc w:val="center"/>
        <w:rPr>
          <w:b/>
        </w:rPr>
      </w:pPr>
      <w:r>
        <w:rPr>
          <w:b/>
        </w:rPr>
        <w:t>Drachman Hall A116</w:t>
      </w:r>
    </w:p>
    <w:p w14:paraId="16CF4B4A" w14:textId="77777777" w:rsidR="00357B3B" w:rsidRDefault="00357B3B" w:rsidP="00294549">
      <w:pPr>
        <w:rPr>
          <w:i/>
          <w:u w:val="single"/>
        </w:rPr>
      </w:pPr>
    </w:p>
    <w:p w14:paraId="6BC75C74" w14:textId="06582924" w:rsidR="00515075"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6B70AF">
        <w:t xml:space="preserve">Dan Derksen, </w:t>
      </w:r>
      <w:r w:rsidR="00DA25F8" w:rsidRPr="00DA25F8">
        <w:rPr>
          <w:i/>
        </w:rPr>
        <w:t>Chair</w:t>
      </w:r>
    </w:p>
    <w:p w14:paraId="7F2EF3BD" w14:textId="56808E6A" w:rsidR="006B70AF" w:rsidRPr="006B70AF" w:rsidRDefault="006B70AF">
      <w:r>
        <w:t xml:space="preserve">Leila Barraza, Melanie Bell, Heidi Brown, Jeff Burgess, Robert Canales, Scott Carvajal, Zhao Chen, Christina Cutshaw, Leslie Dennis, Kevin Driesen, Howard Eng, </w:t>
      </w:r>
      <w:r w:rsidR="00A95A07">
        <w:t>Kacey</w:t>
      </w:r>
      <w:r>
        <w:t xml:space="preserve"> Ernst, Joe Gerald, Angelika Gruessner, Iman Hakim, Phillip Harber, Elizabeth Hibler, Paul Hsu, Yann Klimentidis, Eyal Oren, Mary Kay O’Rourke, Denise Roe, Ernie Schloss,</w:t>
      </w:r>
      <w:r w:rsidR="00076C30">
        <w:t xml:space="preserve"> Joe Tabor, Doug Taren, Cyndi Thomson and Jin Zhou</w:t>
      </w:r>
    </w:p>
    <w:p w14:paraId="6CB3D20D" w14:textId="25458554" w:rsidR="00D902F3" w:rsidRPr="003067C4" w:rsidRDefault="00D902F3"/>
    <w:p w14:paraId="498E3701" w14:textId="77777777" w:rsidR="00D902F3" w:rsidRDefault="00D902F3">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24CCFD29" w14:textId="77777777" w:rsidR="008D5581" w:rsidRPr="00B43D48" w:rsidRDefault="008D5581" w:rsidP="008D5581">
      <w:pPr>
        <w:rPr>
          <w:rStyle w:val="Emphasis"/>
          <w:iCs w:val="0"/>
        </w:rPr>
      </w:pPr>
      <w:r w:rsidRPr="008D5581">
        <w:rPr>
          <w:rStyle w:val="Emphasis"/>
          <w:i w:val="0"/>
        </w:rPr>
        <w:t>Htay Hla</w:t>
      </w:r>
      <w:r>
        <w:rPr>
          <w:rStyle w:val="Emphasis"/>
        </w:rPr>
        <w:t>, Director, MEZCOPH Information Technology-Computing Support</w:t>
      </w:r>
    </w:p>
    <w:p w14:paraId="0332EAC2" w14:textId="3BAF332B" w:rsidR="008D5581" w:rsidRPr="008D5581" w:rsidRDefault="008D5581" w:rsidP="00FB079D">
      <w:pPr>
        <w:rPr>
          <w:i/>
          <w:iCs/>
        </w:rPr>
      </w:pPr>
      <w:r w:rsidRPr="008D5581">
        <w:rPr>
          <w:rStyle w:val="Emphasis"/>
          <w:i w:val="0"/>
        </w:rPr>
        <w:t>Loriann Klein</w:t>
      </w:r>
      <w:r>
        <w:rPr>
          <w:rStyle w:val="Emphasis"/>
        </w:rPr>
        <w:t>, Coordinator, MEZCOPH Personnel-Faculty Status</w:t>
      </w:r>
    </w:p>
    <w:p w14:paraId="0E575568" w14:textId="77777777" w:rsidR="00515075" w:rsidRDefault="00261D2D" w:rsidP="00FB079D">
      <w:pPr>
        <w:rPr>
          <w:i/>
        </w:rPr>
      </w:pPr>
      <w:r w:rsidRPr="00847968">
        <w:t xml:space="preserve">Chris Tisch, </w:t>
      </w:r>
      <w:r w:rsidRPr="00F62C75">
        <w:rPr>
          <w:i/>
        </w:rPr>
        <w:t>Assistant Dean, MEZCOPH Student Services &amp; Alumni Office</w:t>
      </w:r>
    </w:p>
    <w:p w14:paraId="3DF1A429" w14:textId="26C12AFF" w:rsidR="00C95C75" w:rsidRPr="008D5581" w:rsidRDefault="00515075" w:rsidP="00FB079D">
      <w:pPr>
        <w:rPr>
          <w:rStyle w:val="Emphasis"/>
        </w:rPr>
      </w:pPr>
      <w:r w:rsidRPr="002E0327">
        <w:t>Linda Tumellie</w:t>
      </w:r>
      <w:r>
        <w:rPr>
          <w:i/>
        </w:rPr>
        <w:t>,</w:t>
      </w:r>
      <w:r w:rsidRPr="00515075">
        <w:rPr>
          <w:rStyle w:val="Hyperlink"/>
          <w:u w:val="none"/>
        </w:rPr>
        <w:t xml:space="preserve"> </w:t>
      </w:r>
      <w:r>
        <w:rPr>
          <w:rStyle w:val="Emphasis"/>
        </w:rPr>
        <w:t>Assistant Dean, MEZCOPH Financial Affairs/Physical Resources</w:t>
      </w:r>
    </w:p>
    <w:p w14:paraId="48D33711" w14:textId="77777777" w:rsidR="00515075" w:rsidRDefault="00515075" w:rsidP="00FB079D">
      <w:pPr>
        <w:rPr>
          <w:rStyle w:val="Emphasis"/>
        </w:rPr>
      </w:pPr>
    </w:p>
    <w:p w14:paraId="5CDF0348" w14:textId="77777777" w:rsidR="00515075" w:rsidRDefault="00515075" w:rsidP="00FB079D">
      <w:pPr>
        <w:rPr>
          <w:rStyle w:val="Emphasis"/>
        </w:rPr>
      </w:pPr>
      <w:r w:rsidRPr="00515075">
        <w:rPr>
          <w:rStyle w:val="Emphasis"/>
          <w:b/>
          <w:u w:val="single"/>
        </w:rPr>
        <w:t>Guests</w:t>
      </w:r>
      <w:r>
        <w:rPr>
          <w:rStyle w:val="Emphasis"/>
        </w:rPr>
        <w:t>:</w:t>
      </w:r>
    </w:p>
    <w:p w14:paraId="05DC9697" w14:textId="13B64C1C" w:rsidR="007C4B86" w:rsidRPr="00AA010B" w:rsidRDefault="00B43D48" w:rsidP="00FB079D">
      <w:pPr>
        <w:rPr>
          <w:i/>
        </w:rPr>
      </w:pPr>
      <w:r>
        <w:rPr>
          <w:rStyle w:val="Emphasis"/>
          <w:i w:val="0"/>
        </w:rPr>
        <w:t>Dr. Joe “Skip” Garcia,</w:t>
      </w:r>
      <w:r w:rsidR="00D86980">
        <w:rPr>
          <w:rStyle w:val="Emphasis"/>
          <w:i w:val="0"/>
        </w:rPr>
        <w:t xml:space="preserve"> UA Senior Vice P</w:t>
      </w:r>
      <w:r>
        <w:rPr>
          <w:rStyle w:val="Emphasis"/>
          <w:i w:val="0"/>
        </w:rPr>
        <w:t>resident for Health Sciences</w:t>
      </w:r>
      <w:r w:rsidR="00AF2A69">
        <w:br/>
      </w:r>
    </w:p>
    <w:p w14:paraId="5B946CD3" w14:textId="2BA4375B" w:rsidR="00D86980" w:rsidRDefault="00D86980" w:rsidP="008A4D99">
      <w:pPr>
        <w:pStyle w:val="ListParagraph"/>
        <w:numPr>
          <w:ilvl w:val="0"/>
          <w:numId w:val="2"/>
        </w:numPr>
      </w:pPr>
      <w:r>
        <w:rPr>
          <w:b/>
          <w:u w:val="single"/>
        </w:rPr>
        <w:t>Welcome to Dr. Joe ‘Skip” Garcia</w:t>
      </w:r>
      <w:r w:rsidR="008A4D99">
        <w:rPr>
          <w:b/>
          <w:u w:val="single"/>
        </w:rPr>
        <w:t>,</w:t>
      </w:r>
      <w:r w:rsidRPr="00D86980">
        <w:rPr>
          <w:rStyle w:val="Emphasis"/>
          <w:i w:val="0"/>
        </w:rPr>
        <w:t xml:space="preserve"> </w:t>
      </w:r>
      <w:r>
        <w:rPr>
          <w:rStyle w:val="Emphasis"/>
          <w:i w:val="0"/>
        </w:rPr>
        <w:t>UA Senior Vice President for Health Sciences</w:t>
      </w:r>
    </w:p>
    <w:p w14:paraId="37BBC7B4" w14:textId="77777777" w:rsidR="001C09BC" w:rsidRDefault="001C09BC" w:rsidP="001C09BC">
      <w:pPr>
        <w:ind w:left="720"/>
      </w:pPr>
    </w:p>
    <w:p w14:paraId="3751F17B" w14:textId="4E66D74D" w:rsidR="00DE0479" w:rsidRDefault="00D86980" w:rsidP="001C09BC">
      <w:pPr>
        <w:ind w:left="720"/>
      </w:pPr>
      <w:r>
        <w:t>Dan Derksen welcomed and introduced Dr. Joe “Skip” Garcia to the MEZCOPH Faculty Assembly.</w:t>
      </w:r>
      <w:r w:rsidR="00DE0479">
        <w:t xml:space="preserve">  Dr. Garcia gave an overview of his </w:t>
      </w:r>
      <w:r w:rsidR="001C09BC">
        <w:t xml:space="preserve">new role as UA Senior Vice </w:t>
      </w:r>
      <w:r w:rsidR="00A95A07">
        <w:t>President for</w:t>
      </w:r>
      <w:r w:rsidR="001C09BC">
        <w:t xml:space="preserve"> Health Sciences and </w:t>
      </w:r>
      <w:r w:rsidR="00B40DCE">
        <w:t xml:space="preserve">an overview of </w:t>
      </w:r>
      <w:r w:rsidR="001C09BC">
        <w:t xml:space="preserve">AHSC </w:t>
      </w:r>
      <w:r w:rsidR="000F5EC3">
        <w:t>leadership goals:</w:t>
      </w:r>
    </w:p>
    <w:p w14:paraId="4C3EC8CA" w14:textId="77777777" w:rsidR="00BD7E76" w:rsidRDefault="00BD7E76" w:rsidP="00B76DFA">
      <w:pPr>
        <w:pStyle w:val="ListParagraph"/>
        <w:rPr>
          <w:rStyle w:val="Emphasis"/>
          <w:i w:val="0"/>
        </w:rPr>
      </w:pPr>
    </w:p>
    <w:p w14:paraId="67CA2980" w14:textId="4791D609" w:rsidR="006B081C" w:rsidRDefault="000F5EC3" w:rsidP="00D817EC">
      <w:pPr>
        <w:pStyle w:val="ListParagraph"/>
        <w:ind w:firstLine="720"/>
        <w:rPr>
          <w:rStyle w:val="Emphasis"/>
          <w:i w:val="0"/>
        </w:rPr>
      </w:pPr>
      <w:r>
        <w:rPr>
          <w:rStyle w:val="Emphasis"/>
          <w:i w:val="0"/>
        </w:rPr>
        <w:t>Key points from overview:</w:t>
      </w:r>
    </w:p>
    <w:p w14:paraId="7D9E939C" w14:textId="77777777" w:rsidR="000F5EC3" w:rsidRDefault="000F5EC3" w:rsidP="00D817EC">
      <w:pPr>
        <w:pStyle w:val="ListParagraph"/>
        <w:ind w:firstLine="720"/>
        <w:rPr>
          <w:rStyle w:val="Emphasis"/>
          <w:i w:val="0"/>
        </w:rPr>
      </w:pPr>
    </w:p>
    <w:p w14:paraId="40CCF59B" w14:textId="559FAE9A" w:rsidR="000F5EC3" w:rsidRDefault="000F5EC3" w:rsidP="000F5EC3">
      <w:pPr>
        <w:pStyle w:val="ListParagraph"/>
        <w:numPr>
          <w:ilvl w:val="0"/>
          <w:numId w:val="11"/>
        </w:numPr>
        <w:rPr>
          <w:rStyle w:val="Emphasis"/>
          <w:i w:val="0"/>
        </w:rPr>
      </w:pPr>
      <w:r>
        <w:rPr>
          <w:rStyle w:val="Emphasis"/>
          <w:i w:val="0"/>
        </w:rPr>
        <w:t>As the UA senior vice president for health sciences, and key member of President Hart’s executive team, Dr. Garcia provides academic leadership for the Arizona Health Sciences Center (AHSC) Colleges:  UA College of Medicine, Tucson and the UA College of Medicine Phoenix; the UA College of Pharmacy; the UA College of Nursing and the Zuckerman College of Public Health.  He also has direct</w:t>
      </w:r>
      <w:r w:rsidR="009F172D">
        <w:rPr>
          <w:rStyle w:val="Emphasis"/>
          <w:i w:val="0"/>
        </w:rPr>
        <w:t xml:space="preserve"> oversight of the UA Cancer Center.</w:t>
      </w:r>
    </w:p>
    <w:p w14:paraId="727A6CF5" w14:textId="77777777" w:rsidR="000F5EC3" w:rsidRDefault="000F5EC3" w:rsidP="000F5EC3">
      <w:pPr>
        <w:pStyle w:val="ListParagraph"/>
        <w:ind w:left="2160"/>
        <w:rPr>
          <w:rStyle w:val="Emphasis"/>
          <w:i w:val="0"/>
        </w:rPr>
      </w:pPr>
    </w:p>
    <w:p w14:paraId="3757F359" w14:textId="31FEBCF6" w:rsidR="001C09BC" w:rsidRDefault="000F5EC3" w:rsidP="000F5EC3">
      <w:pPr>
        <w:pStyle w:val="ListParagraph"/>
        <w:numPr>
          <w:ilvl w:val="0"/>
          <w:numId w:val="11"/>
        </w:numPr>
        <w:rPr>
          <w:rStyle w:val="Emphasis"/>
          <w:i w:val="0"/>
        </w:rPr>
      </w:pPr>
      <w:r>
        <w:rPr>
          <w:rStyle w:val="Emphasis"/>
          <w:i w:val="0"/>
        </w:rPr>
        <w:t>The AHSC leadership has identified four “areas of excellence”</w:t>
      </w:r>
      <w:r w:rsidR="001C09BC">
        <w:rPr>
          <w:rStyle w:val="Emphasis"/>
          <w:i w:val="0"/>
        </w:rPr>
        <w:t xml:space="preserve"> and per Dr. Garcia’s</w:t>
      </w:r>
      <w:r>
        <w:rPr>
          <w:rStyle w:val="Emphasis"/>
          <w:i w:val="0"/>
        </w:rPr>
        <w:t xml:space="preserve"> direction, has formed </w:t>
      </w:r>
      <w:r w:rsidR="00B40DCE">
        <w:rPr>
          <w:rStyle w:val="Emphasis"/>
          <w:i w:val="0"/>
        </w:rPr>
        <w:t xml:space="preserve">a </w:t>
      </w:r>
      <w:r w:rsidR="009F172D">
        <w:rPr>
          <w:rStyle w:val="Emphasis"/>
          <w:i w:val="0"/>
        </w:rPr>
        <w:t xml:space="preserve">campus-wide advisory council </w:t>
      </w:r>
      <w:r w:rsidR="001C09BC">
        <w:rPr>
          <w:rStyle w:val="Emphasis"/>
          <w:i w:val="0"/>
        </w:rPr>
        <w:t>to advance AHSC</w:t>
      </w:r>
      <w:r>
        <w:rPr>
          <w:rStyle w:val="Emphasis"/>
          <w:i w:val="0"/>
        </w:rPr>
        <w:t xml:space="preserve">’s strategic position in four </w:t>
      </w:r>
      <w:r w:rsidR="002A515B">
        <w:rPr>
          <w:rStyle w:val="Emphasis"/>
          <w:i w:val="0"/>
        </w:rPr>
        <w:t xml:space="preserve">key </w:t>
      </w:r>
      <w:r w:rsidR="00A41DDB">
        <w:rPr>
          <w:rStyle w:val="Emphasis"/>
          <w:i w:val="0"/>
        </w:rPr>
        <w:t xml:space="preserve">initiatives in the health sciences </w:t>
      </w:r>
      <w:r>
        <w:rPr>
          <w:rStyle w:val="Emphasis"/>
          <w:i w:val="0"/>
        </w:rPr>
        <w:t xml:space="preserve">research areas:  </w:t>
      </w:r>
    </w:p>
    <w:p w14:paraId="07C0F26D" w14:textId="77777777" w:rsidR="001C09BC" w:rsidRPr="001C09BC" w:rsidRDefault="001C09BC" w:rsidP="001C09BC">
      <w:pPr>
        <w:pStyle w:val="ListParagraph"/>
        <w:rPr>
          <w:rStyle w:val="Emphasis"/>
          <w:i w:val="0"/>
        </w:rPr>
      </w:pPr>
    </w:p>
    <w:p w14:paraId="29E048A1" w14:textId="0D9BBAE9" w:rsidR="00D718C6" w:rsidRDefault="000F5EC3" w:rsidP="001C09BC">
      <w:pPr>
        <w:pStyle w:val="ListParagraph"/>
        <w:ind w:left="2160"/>
        <w:rPr>
          <w:rStyle w:val="Emphasis"/>
          <w:i w:val="0"/>
        </w:rPr>
      </w:pPr>
      <w:r>
        <w:rPr>
          <w:rStyle w:val="Emphasis"/>
          <w:i w:val="0"/>
        </w:rPr>
        <w:lastRenderedPageBreak/>
        <w:t xml:space="preserve">Health Disparities, Precision Health, Population Health &amp; Health Outcomes and Neuroscience.  </w:t>
      </w:r>
      <w:r w:rsidR="00E073EC">
        <w:rPr>
          <w:rStyle w:val="Emphasis"/>
          <w:i w:val="0"/>
        </w:rPr>
        <w:t xml:space="preserve">Each of the theme-based advisory councils will evaluate the strengths, weaknesses, </w:t>
      </w:r>
      <w:r w:rsidR="00A95A07">
        <w:rPr>
          <w:rStyle w:val="Emphasis"/>
          <w:i w:val="0"/>
        </w:rPr>
        <w:t>opportunities</w:t>
      </w:r>
      <w:r w:rsidR="00E073EC">
        <w:rPr>
          <w:rStyle w:val="Emphasis"/>
          <w:i w:val="0"/>
        </w:rPr>
        <w:t xml:space="preserve"> and threats in each of the individual research theme domains, and produce a white paper with specific action items targeting </w:t>
      </w:r>
      <w:r w:rsidR="00A95A07">
        <w:rPr>
          <w:rStyle w:val="Emphasis"/>
          <w:i w:val="0"/>
        </w:rPr>
        <w:t>recruitment</w:t>
      </w:r>
      <w:r w:rsidR="00E073EC">
        <w:rPr>
          <w:rStyle w:val="Emphasis"/>
          <w:i w:val="0"/>
        </w:rPr>
        <w:t>, core facilities, training plans, ma</w:t>
      </w:r>
      <w:r w:rsidR="00EE539B">
        <w:rPr>
          <w:rStyle w:val="Emphasis"/>
          <w:i w:val="0"/>
        </w:rPr>
        <w:t>r</w:t>
      </w:r>
      <w:r w:rsidR="00E073EC">
        <w:rPr>
          <w:rStyle w:val="Emphasis"/>
          <w:i w:val="0"/>
        </w:rPr>
        <w:t>keting, etc.</w:t>
      </w:r>
      <w:r w:rsidR="00EE539B">
        <w:rPr>
          <w:rStyle w:val="Emphasis"/>
          <w:i w:val="0"/>
        </w:rPr>
        <w:t>, in order to improve AHSC’s research, scholarly distinction, and national reputation.</w:t>
      </w:r>
    </w:p>
    <w:p w14:paraId="21581409" w14:textId="77777777" w:rsidR="00D718C6" w:rsidRPr="00D718C6" w:rsidRDefault="00D718C6" w:rsidP="00D718C6">
      <w:pPr>
        <w:pStyle w:val="ListParagraph"/>
        <w:rPr>
          <w:rStyle w:val="Emphasis"/>
          <w:i w:val="0"/>
        </w:rPr>
      </w:pPr>
    </w:p>
    <w:p w14:paraId="7911F5D2" w14:textId="4B0EA29E" w:rsidR="001C09BC" w:rsidRPr="001C09BC" w:rsidRDefault="00D718C6" w:rsidP="009F172D">
      <w:pPr>
        <w:pStyle w:val="ListParagraph"/>
        <w:numPr>
          <w:ilvl w:val="0"/>
          <w:numId w:val="11"/>
        </w:numPr>
        <w:rPr>
          <w:rStyle w:val="Emphasis"/>
          <w:i w:val="0"/>
        </w:rPr>
      </w:pPr>
      <w:r>
        <w:rPr>
          <w:rStyle w:val="Emphasis"/>
          <w:i w:val="0"/>
        </w:rPr>
        <w:t>Dr. Garcia</w:t>
      </w:r>
      <w:r w:rsidR="000F5EC3">
        <w:rPr>
          <w:rStyle w:val="Emphasis"/>
          <w:i w:val="0"/>
        </w:rPr>
        <w:t xml:space="preserve"> recentl</w:t>
      </w:r>
      <w:r w:rsidR="00316656">
        <w:rPr>
          <w:rStyle w:val="Emphasis"/>
          <w:i w:val="0"/>
        </w:rPr>
        <w:t xml:space="preserve">y outlined these </w:t>
      </w:r>
      <w:r w:rsidR="00A95A07">
        <w:rPr>
          <w:rStyle w:val="Emphasis"/>
          <w:i w:val="0"/>
        </w:rPr>
        <w:t>priorities</w:t>
      </w:r>
      <w:r w:rsidR="00316656">
        <w:rPr>
          <w:rStyle w:val="Emphasis"/>
          <w:i w:val="0"/>
        </w:rPr>
        <w:t xml:space="preserve"> as p</w:t>
      </w:r>
      <w:r w:rsidR="000F5EC3">
        <w:rPr>
          <w:rStyle w:val="Emphasis"/>
          <w:i w:val="0"/>
        </w:rPr>
        <w:t>art of the UA’s “Never Settle”</w:t>
      </w:r>
      <w:r w:rsidR="001C09BC">
        <w:rPr>
          <w:rStyle w:val="Emphasis"/>
          <w:i w:val="0"/>
        </w:rPr>
        <w:t xml:space="preserve"> strategic p</w:t>
      </w:r>
      <w:r w:rsidR="000F5EC3">
        <w:rPr>
          <w:rStyle w:val="Emphasis"/>
          <w:i w:val="0"/>
        </w:rPr>
        <w:t>l</w:t>
      </w:r>
      <w:r w:rsidR="001C09BC">
        <w:rPr>
          <w:rStyle w:val="Emphasis"/>
          <w:i w:val="0"/>
        </w:rPr>
        <w:t>a</w:t>
      </w:r>
      <w:r w:rsidR="000F5EC3">
        <w:rPr>
          <w:rStyle w:val="Emphasis"/>
          <w:i w:val="0"/>
        </w:rPr>
        <w:t xml:space="preserve">n presentation to the Arizona Board of Regents.  Each council will meet </w:t>
      </w:r>
      <w:r w:rsidR="00A95A07">
        <w:rPr>
          <w:rStyle w:val="Emphasis"/>
          <w:i w:val="0"/>
        </w:rPr>
        <w:t>regularly</w:t>
      </w:r>
      <w:r w:rsidR="000F5EC3">
        <w:rPr>
          <w:rStyle w:val="Emphasis"/>
          <w:i w:val="0"/>
        </w:rPr>
        <w:t xml:space="preserve"> with completion of initial recommendations and suggestions expected by the end of March 2014.  </w:t>
      </w:r>
      <w:r w:rsidR="00316656">
        <w:rPr>
          <w:rStyle w:val="Emphasis"/>
          <w:i w:val="0"/>
        </w:rPr>
        <w:t xml:space="preserve">These councils were formed in response to the ABOR’s mandate that the UA double its </w:t>
      </w:r>
      <w:r w:rsidR="00A95A07">
        <w:rPr>
          <w:rStyle w:val="Emphasis"/>
          <w:i w:val="0"/>
        </w:rPr>
        <w:t>research</w:t>
      </w:r>
      <w:r w:rsidR="00316656">
        <w:rPr>
          <w:rStyle w:val="Emphasis"/>
          <w:i w:val="0"/>
        </w:rPr>
        <w:t xml:space="preserve"> initiative by the year 2020.</w:t>
      </w:r>
      <w:r w:rsidR="00E073EC">
        <w:rPr>
          <w:rStyle w:val="Emphasis"/>
          <w:i w:val="0"/>
        </w:rPr>
        <w:t xml:space="preserve"> </w:t>
      </w:r>
      <w:r w:rsidR="001C09BC" w:rsidRPr="001C09BC">
        <w:rPr>
          <w:rStyle w:val="Emphasis"/>
          <w:i w:val="0"/>
        </w:rPr>
        <w:t xml:space="preserve">Dr. Garcia stated he is extremely pleased with the enormous talent, intellectual </w:t>
      </w:r>
      <w:r w:rsidR="00A95A07" w:rsidRPr="001C09BC">
        <w:rPr>
          <w:rStyle w:val="Emphasis"/>
          <w:i w:val="0"/>
        </w:rPr>
        <w:t>knowledge</w:t>
      </w:r>
      <w:r w:rsidR="001C09BC" w:rsidRPr="001C09BC">
        <w:rPr>
          <w:rStyle w:val="Emphasis"/>
          <w:i w:val="0"/>
        </w:rPr>
        <w:t xml:space="preserve"> and diversity of the membership of these four advisory councils.  These working teams will </w:t>
      </w:r>
      <w:r w:rsidR="009F172D">
        <w:rPr>
          <w:rStyle w:val="Emphasis"/>
          <w:i w:val="0"/>
        </w:rPr>
        <w:t>serve a major role in establishing</w:t>
      </w:r>
      <w:r w:rsidR="00B40DCE">
        <w:rPr>
          <w:rStyle w:val="Emphasis"/>
          <w:i w:val="0"/>
        </w:rPr>
        <w:t xml:space="preserve"> and guiding </w:t>
      </w:r>
      <w:r w:rsidR="001C09BC" w:rsidRPr="001C09BC">
        <w:rPr>
          <w:rStyle w:val="Emphasis"/>
          <w:i w:val="0"/>
        </w:rPr>
        <w:t>effor</w:t>
      </w:r>
      <w:r w:rsidR="00B40DCE">
        <w:rPr>
          <w:rStyle w:val="Emphasis"/>
          <w:i w:val="0"/>
        </w:rPr>
        <w:t xml:space="preserve">ts to significantly advance the AHSC </w:t>
      </w:r>
      <w:r w:rsidR="001C09BC" w:rsidRPr="001C09BC">
        <w:rPr>
          <w:rStyle w:val="Emphasis"/>
          <w:i w:val="0"/>
        </w:rPr>
        <w:t>research programs.</w:t>
      </w:r>
      <w:r w:rsidR="00A41DDB">
        <w:rPr>
          <w:rStyle w:val="Emphasis"/>
          <w:i w:val="0"/>
        </w:rPr>
        <w:t xml:space="preserve">  Dr. Garcia stated that the College of Public Health will play a large role in advancing the growth of the AHCS.</w:t>
      </w:r>
    </w:p>
    <w:p w14:paraId="2B0BE6C7" w14:textId="77777777" w:rsidR="006B70AF" w:rsidRDefault="006B70AF" w:rsidP="00B74B0D"/>
    <w:p w14:paraId="4026C59D" w14:textId="4C613CC7" w:rsidR="00E47B8E" w:rsidRPr="005C6B34" w:rsidRDefault="00A41DDB" w:rsidP="00E47B8E">
      <w:pPr>
        <w:pStyle w:val="ListParagraph"/>
        <w:numPr>
          <w:ilvl w:val="0"/>
          <w:numId w:val="11"/>
        </w:numPr>
      </w:pPr>
      <w:r>
        <w:rPr>
          <w:color w:val="444444"/>
          <w:shd w:val="clear" w:color="auto" w:fill="FFFFFF"/>
        </w:rPr>
        <w:t xml:space="preserve">Dr. Garcia stated </w:t>
      </w:r>
      <w:r w:rsidR="002A515B" w:rsidRPr="002A515B">
        <w:rPr>
          <w:color w:val="444444"/>
          <w:shd w:val="clear" w:color="auto" w:fill="FFFFFF"/>
        </w:rPr>
        <w:t>we ne</w:t>
      </w:r>
      <w:r w:rsidR="00E47B8E">
        <w:rPr>
          <w:color w:val="444444"/>
          <w:shd w:val="clear" w:color="auto" w:fill="FFFFFF"/>
        </w:rPr>
        <w:t xml:space="preserve">ed a </w:t>
      </w:r>
      <w:r w:rsidR="006B70AF" w:rsidRPr="00E47B8E">
        <w:rPr>
          <w:color w:val="444444"/>
          <w:shd w:val="clear" w:color="auto" w:fill="FFFFFF"/>
        </w:rPr>
        <w:t xml:space="preserve">Clinical </w:t>
      </w:r>
      <w:r w:rsidR="00E47B8E">
        <w:rPr>
          <w:color w:val="444444"/>
          <w:shd w:val="clear" w:color="auto" w:fill="FFFFFF"/>
        </w:rPr>
        <w:t>and Translational Science Award</w:t>
      </w:r>
      <w:r w:rsidR="006B70AF" w:rsidRPr="00E47B8E">
        <w:rPr>
          <w:color w:val="444444"/>
          <w:shd w:val="clear" w:color="auto" w:fill="FFFFFF"/>
        </w:rPr>
        <w:t xml:space="preserve"> (CTSA) program </w:t>
      </w:r>
      <w:r w:rsidR="00E47B8E">
        <w:rPr>
          <w:color w:val="444444"/>
          <w:shd w:val="clear" w:color="auto" w:fill="FFFFFF"/>
        </w:rPr>
        <w:t xml:space="preserve">to strategically strengthen and expand our basic, clinical and translational research program.   </w:t>
      </w:r>
      <w:r w:rsidR="002665C0">
        <w:rPr>
          <w:color w:val="444444"/>
          <w:shd w:val="clear" w:color="auto" w:fill="FFFFFF"/>
        </w:rPr>
        <w:t>We need to offer a much more clinical and translational research training program to develop translational scientists here.  We need more resources for growth.</w:t>
      </w:r>
      <w:r w:rsidR="002665C0" w:rsidRPr="002665C0">
        <w:rPr>
          <w:color w:val="444444"/>
          <w:shd w:val="clear" w:color="auto" w:fill="FFFFFF"/>
        </w:rPr>
        <w:t xml:space="preserve"> </w:t>
      </w:r>
      <w:r w:rsidR="002665C0">
        <w:rPr>
          <w:color w:val="444444"/>
          <w:shd w:val="clear" w:color="auto" w:fill="FFFFFF"/>
        </w:rPr>
        <w:t>Funding provided by CTSA will help us with our infrastructure expansion.    State funding has been a challenge.  We have not been effective with getting money from ABOR, the governor, and other entities.  We need more resources for expansion and growth.</w:t>
      </w:r>
      <w:r w:rsidR="00ED10E8">
        <w:rPr>
          <w:color w:val="444444"/>
          <w:shd w:val="clear" w:color="auto" w:fill="FFFFFF"/>
        </w:rPr>
        <w:t xml:space="preserve">  </w:t>
      </w:r>
      <w:r w:rsidR="00755C81">
        <w:rPr>
          <w:color w:val="444444"/>
          <w:shd w:val="clear" w:color="auto" w:fill="FFFFFF"/>
        </w:rPr>
        <w:t xml:space="preserve">In addition, </w:t>
      </w:r>
      <w:r w:rsidR="00ED10E8">
        <w:rPr>
          <w:color w:val="444444"/>
          <w:shd w:val="clear" w:color="auto" w:fill="FFFFFF"/>
        </w:rPr>
        <w:t>Dr. Garcia would also like to have more of a “</w:t>
      </w:r>
      <w:r w:rsidR="00A95A07">
        <w:rPr>
          <w:color w:val="444444"/>
          <w:shd w:val="clear" w:color="auto" w:fill="FFFFFF"/>
        </w:rPr>
        <w:t>research</w:t>
      </w:r>
      <w:r w:rsidR="00ED10E8">
        <w:rPr>
          <w:color w:val="444444"/>
          <w:shd w:val="clear" w:color="auto" w:fill="FFFFFF"/>
        </w:rPr>
        <w:t xml:space="preserve"> focus”</w:t>
      </w:r>
      <w:r w:rsidR="00755C81">
        <w:rPr>
          <w:color w:val="444444"/>
          <w:shd w:val="clear" w:color="auto" w:fill="FFFFFF"/>
        </w:rPr>
        <w:t xml:space="preserve"> in Phoenix, and </w:t>
      </w:r>
      <w:r w:rsidR="00ED10E8">
        <w:rPr>
          <w:color w:val="444444"/>
          <w:shd w:val="clear" w:color="auto" w:fill="FFFFFF"/>
        </w:rPr>
        <w:t>d</w:t>
      </w:r>
      <w:r w:rsidR="00EE539B">
        <w:rPr>
          <w:color w:val="444444"/>
          <w:shd w:val="clear" w:color="auto" w:fill="FFFFFF"/>
        </w:rPr>
        <w:t xml:space="preserve">evelop relationships/collaborations </w:t>
      </w:r>
      <w:r w:rsidR="00ED10E8">
        <w:rPr>
          <w:color w:val="444444"/>
          <w:shd w:val="clear" w:color="auto" w:fill="FFFFFF"/>
        </w:rPr>
        <w:t>with ASU campus colleagues.</w:t>
      </w:r>
    </w:p>
    <w:p w14:paraId="60AD5498" w14:textId="77777777" w:rsidR="005C6B34" w:rsidRDefault="005C6B34" w:rsidP="005C6B34">
      <w:pPr>
        <w:pStyle w:val="ListParagraph"/>
      </w:pPr>
    </w:p>
    <w:p w14:paraId="083E7F7B" w14:textId="5AE7F299" w:rsidR="005C6B34" w:rsidRPr="002665C0" w:rsidRDefault="005C6B34" w:rsidP="00E47B8E">
      <w:pPr>
        <w:pStyle w:val="ListParagraph"/>
        <w:numPr>
          <w:ilvl w:val="0"/>
          <w:numId w:val="11"/>
        </w:numPr>
      </w:pPr>
      <w:r>
        <w:t xml:space="preserve">Dr. Garcia also reported on the following College of Medicine searches currently underway:  Cancer Center Directorship, Chair of Surgery, Chair of Medicine, College of Medicine Dean.  CV’s being reviewed and candidates are being identified for these positions; hope to have these </w:t>
      </w:r>
      <w:r w:rsidR="00A95A07">
        <w:t>positions</w:t>
      </w:r>
      <w:r>
        <w:t xml:space="preserve"> filled by the fall semester.  Dr. Garcia is excited about the future leadership of AHSC.</w:t>
      </w:r>
    </w:p>
    <w:p w14:paraId="02DECA61" w14:textId="77777777" w:rsidR="002665C0" w:rsidRPr="002665C0" w:rsidRDefault="002665C0" w:rsidP="002665C0">
      <w:pPr>
        <w:pStyle w:val="ListParagraph"/>
        <w:ind w:left="2160"/>
      </w:pPr>
    </w:p>
    <w:p w14:paraId="3EB8BA25" w14:textId="10CC6406" w:rsidR="002665C0" w:rsidRPr="001A2E3F" w:rsidRDefault="000A6B42" w:rsidP="00E47B8E">
      <w:pPr>
        <w:pStyle w:val="ListParagraph"/>
        <w:numPr>
          <w:ilvl w:val="0"/>
          <w:numId w:val="11"/>
        </w:numPr>
      </w:pPr>
      <w:r>
        <w:rPr>
          <w:color w:val="444444"/>
          <w:shd w:val="clear" w:color="auto" w:fill="FFFFFF"/>
        </w:rPr>
        <w:t>Dr. Garcia was asked, “</w:t>
      </w:r>
      <w:r w:rsidR="002665C0">
        <w:rPr>
          <w:color w:val="444444"/>
          <w:shd w:val="clear" w:color="auto" w:fill="FFFFFF"/>
        </w:rPr>
        <w:t>How do</w:t>
      </w:r>
      <w:r>
        <w:rPr>
          <w:color w:val="444444"/>
          <w:shd w:val="clear" w:color="auto" w:fill="FFFFFF"/>
        </w:rPr>
        <w:t xml:space="preserve"> we control our student growth, </w:t>
      </w:r>
      <w:r w:rsidR="002665C0">
        <w:rPr>
          <w:color w:val="444444"/>
          <w:shd w:val="clear" w:color="auto" w:fill="FFFFFF"/>
        </w:rPr>
        <w:t xml:space="preserve">with the current </w:t>
      </w:r>
      <w:r w:rsidR="001A2E3F">
        <w:rPr>
          <w:color w:val="444444"/>
          <w:shd w:val="clear" w:color="auto" w:fill="FFFFFF"/>
        </w:rPr>
        <w:t xml:space="preserve">building </w:t>
      </w:r>
      <w:r>
        <w:rPr>
          <w:color w:val="444444"/>
          <w:shd w:val="clear" w:color="auto" w:fill="FFFFFF"/>
        </w:rPr>
        <w:t>space we have available</w:t>
      </w:r>
      <w:r w:rsidR="002665C0">
        <w:rPr>
          <w:color w:val="444444"/>
          <w:shd w:val="clear" w:color="auto" w:fill="FFFFFF"/>
        </w:rPr>
        <w:t>?</w:t>
      </w:r>
      <w:r>
        <w:rPr>
          <w:color w:val="444444"/>
          <w:shd w:val="clear" w:color="auto" w:fill="FFFFFF"/>
        </w:rPr>
        <w:t>”</w:t>
      </w:r>
      <w:r w:rsidR="001A2E3F">
        <w:rPr>
          <w:color w:val="444444"/>
          <w:shd w:val="clear" w:color="auto" w:fill="FFFFFF"/>
        </w:rPr>
        <w:t xml:space="preserve">  Dr. Garcia reported that the proposed </w:t>
      </w:r>
      <w:r w:rsidR="000D2DF5">
        <w:rPr>
          <w:color w:val="444444"/>
          <w:shd w:val="clear" w:color="auto" w:fill="FFFFFF"/>
        </w:rPr>
        <w:t xml:space="preserve">new </w:t>
      </w:r>
      <w:r w:rsidR="00AD6258">
        <w:rPr>
          <w:color w:val="444444"/>
          <w:shd w:val="clear" w:color="auto" w:fill="FFFFFF"/>
        </w:rPr>
        <w:t>Health Educati</w:t>
      </w:r>
      <w:r>
        <w:rPr>
          <w:color w:val="444444"/>
          <w:shd w:val="clear" w:color="auto" w:fill="FFFFFF"/>
        </w:rPr>
        <w:t xml:space="preserve">on </w:t>
      </w:r>
      <w:r w:rsidR="000D2DF5">
        <w:rPr>
          <w:color w:val="444444"/>
          <w:shd w:val="clear" w:color="auto" w:fill="FFFFFF"/>
        </w:rPr>
        <w:t>“</w:t>
      </w:r>
      <w:r w:rsidR="001A2E3F">
        <w:rPr>
          <w:color w:val="444444"/>
          <w:shd w:val="clear" w:color="auto" w:fill="FFFFFF"/>
        </w:rPr>
        <w:t>HEAT</w:t>
      </w:r>
      <w:r w:rsidR="000D2DF5">
        <w:rPr>
          <w:color w:val="444444"/>
          <w:shd w:val="clear" w:color="auto" w:fill="FFFFFF"/>
        </w:rPr>
        <w:t>”</w:t>
      </w:r>
      <w:r w:rsidR="001A2E3F">
        <w:rPr>
          <w:color w:val="444444"/>
          <w:shd w:val="clear" w:color="auto" w:fill="FFFFFF"/>
        </w:rPr>
        <w:t xml:space="preserve"> building is currently “on hold”.  Dr. Garcia stated that he does not see funding for new buildings coming from the state.  We have not been very skillful in how we have been financing new building initiatives.  We have not been a</w:t>
      </w:r>
      <w:r>
        <w:rPr>
          <w:color w:val="444444"/>
          <w:shd w:val="clear" w:color="auto" w:fill="FFFFFF"/>
        </w:rPr>
        <w:t xml:space="preserve">ble to come up with the money needed </w:t>
      </w:r>
      <w:r w:rsidR="001A2E3F">
        <w:rPr>
          <w:color w:val="444444"/>
          <w:shd w:val="clear" w:color="auto" w:fill="FFFFFF"/>
        </w:rPr>
        <w:t>to build new buildings.</w:t>
      </w:r>
      <w:r>
        <w:rPr>
          <w:color w:val="444444"/>
          <w:shd w:val="clear" w:color="auto" w:fill="FFFFFF"/>
        </w:rPr>
        <w:t xml:space="preserve">  At this point in time, we will need to do a “space” inventory and utilize the current buildings and space that we now have for our instruction and educational growth.</w:t>
      </w:r>
    </w:p>
    <w:p w14:paraId="73A642E6" w14:textId="77777777" w:rsidR="001A2E3F" w:rsidRDefault="001A2E3F" w:rsidP="001A2E3F">
      <w:pPr>
        <w:pStyle w:val="ListParagraph"/>
      </w:pPr>
    </w:p>
    <w:p w14:paraId="46F8D138" w14:textId="77777777" w:rsidR="006B70AF" w:rsidRPr="00742F24" w:rsidRDefault="006B70AF" w:rsidP="00B74B0D"/>
    <w:p w14:paraId="57C43E81" w14:textId="522BF3D2" w:rsidR="00AA010B" w:rsidRDefault="00E56569" w:rsidP="00131E61">
      <w:pPr>
        <w:pStyle w:val="ListParagraph"/>
        <w:numPr>
          <w:ilvl w:val="0"/>
          <w:numId w:val="2"/>
        </w:numPr>
      </w:pPr>
      <w:r w:rsidRPr="00B74B0D">
        <w:rPr>
          <w:b/>
          <w:u w:val="single"/>
        </w:rPr>
        <w:lastRenderedPageBreak/>
        <w:t>Dean’s Update</w:t>
      </w:r>
      <w:r w:rsidR="00742F24">
        <w:t xml:space="preserve"> </w:t>
      </w:r>
      <w:r w:rsidR="00A26148">
        <w:t xml:space="preserve"> (</w:t>
      </w:r>
      <w:r w:rsidR="00A26148" w:rsidRPr="00B74B0D">
        <w:rPr>
          <w:i/>
        </w:rPr>
        <w:t>Iman Hakim</w:t>
      </w:r>
      <w:r w:rsidR="00A26148">
        <w:t>)</w:t>
      </w:r>
    </w:p>
    <w:p w14:paraId="0013D5FD" w14:textId="77777777" w:rsidR="00F6696F" w:rsidRPr="00D040D0" w:rsidRDefault="00F6696F" w:rsidP="00131E61">
      <w:pPr>
        <w:rPr>
          <w:u w:val="single"/>
        </w:rPr>
      </w:pPr>
    </w:p>
    <w:p w14:paraId="389686E7" w14:textId="0C370DB1" w:rsidR="004B4F43" w:rsidRDefault="00131E61" w:rsidP="002E0327">
      <w:pPr>
        <w:pStyle w:val="ListParagraph"/>
        <w:numPr>
          <w:ilvl w:val="0"/>
          <w:numId w:val="4"/>
        </w:numPr>
        <w:rPr>
          <w:rStyle w:val="st"/>
        </w:rPr>
      </w:pPr>
      <w:bookmarkStart w:id="1" w:name="TOC-Mission-Statement"/>
      <w:bookmarkEnd w:id="1"/>
      <w:r w:rsidRPr="00131E61">
        <w:rPr>
          <w:rStyle w:val="st"/>
          <w:u w:val="single"/>
        </w:rPr>
        <w:t>MEZCOPH Hiring</w:t>
      </w:r>
      <w:r>
        <w:rPr>
          <w:rStyle w:val="st"/>
          <w:u w:val="single"/>
        </w:rPr>
        <w:t xml:space="preserve"> Plan</w:t>
      </w:r>
      <w:r>
        <w:rPr>
          <w:rStyle w:val="st"/>
        </w:rPr>
        <w:t>:</w:t>
      </w:r>
    </w:p>
    <w:p w14:paraId="2AB7A7C6" w14:textId="77777777" w:rsidR="00C14EFB" w:rsidRDefault="00C14EFB" w:rsidP="00C51660">
      <w:pPr>
        <w:pStyle w:val="ListParagraph"/>
        <w:ind w:left="1440"/>
        <w:rPr>
          <w:rStyle w:val="st"/>
        </w:rPr>
      </w:pPr>
    </w:p>
    <w:p w14:paraId="06F2A670" w14:textId="0EB9641E" w:rsidR="00D817EC" w:rsidRPr="00C51660" w:rsidRDefault="00131E61" w:rsidP="00C14EFB">
      <w:pPr>
        <w:pStyle w:val="ListParagraph"/>
        <w:numPr>
          <w:ilvl w:val="1"/>
          <w:numId w:val="4"/>
        </w:numPr>
        <w:rPr>
          <w:rStyle w:val="st"/>
        </w:rPr>
      </w:pPr>
      <w:r>
        <w:rPr>
          <w:rStyle w:val="st"/>
        </w:rPr>
        <w:t>Iman reported</w:t>
      </w:r>
      <w:r w:rsidR="00C51660">
        <w:rPr>
          <w:rStyle w:val="st"/>
        </w:rPr>
        <w:t xml:space="preserve"> that </w:t>
      </w:r>
      <w:r w:rsidR="00085950" w:rsidRPr="00085950">
        <w:rPr>
          <w:rStyle w:val="st"/>
        </w:rPr>
        <w:t>Dr. Muktar Aliyu</w:t>
      </w:r>
      <w:r w:rsidR="005C6E0E">
        <w:rPr>
          <w:rStyle w:val="st"/>
        </w:rPr>
        <w:t xml:space="preserve">, candidate for </w:t>
      </w:r>
      <w:r w:rsidR="00911376">
        <w:rPr>
          <w:rStyle w:val="st"/>
        </w:rPr>
        <w:t>Professor</w:t>
      </w:r>
      <w:r w:rsidR="005C6E0E">
        <w:rPr>
          <w:rStyle w:val="st"/>
        </w:rPr>
        <w:t xml:space="preserve"> and Director, Center of Excellence in Women’s Health</w:t>
      </w:r>
      <w:r w:rsidR="00085950" w:rsidRPr="00C51660">
        <w:rPr>
          <w:rStyle w:val="st"/>
          <w:i/>
        </w:rPr>
        <w:t xml:space="preserve"> </w:t>
      </w:r>
      <w:r w:rsidR="00C51660">
        <w:rPr>
          <w:rStyle w:val="st"/>
        </w:rPr>
        <w:t xml:space="preserve">has declined the UA’s hiring </w:t>
      </w:r>
      <w:r w:rsidR="00085950" w:rsidRPr="00085950">
        <w:rPr>
          <w:rStyle w:val="st"/>
        </w:rPr>
        <w:t>offer</w:t>
      </w:r>
      <w:r w:rsidR="00085950" w:rsidRPr="00C51660">
        <w:rPr>
          <w:rStyle w:val="st"/>
          <w:i/>
        </w:rPr>
        <w:t>.</w:t>
      </w:r>
      <w:r w:rsidR="005C6E0E" w:rsidRPr="00C51660">
        <w:rPr>
          <w:rStyle w:val="st"/>
          <w:i/>
        </w:rPr>
        <w:t xml:space="preserve"> </w:t>
      </w:r>
    </w:p>
    <w:p w14:paraId="0AB50823" w14:textId="77777777" w:rsidR="005C6E0E" w:rsidRDefault="005C6E0E" w:rsidP="00D817EC">
      <w:pPr>
        <w:ind w:left="1440"/>
        <w:rPr>
          <w:rStyle w:val="st"/>
        </w:rPr>
      </w:pPr>
    </w:p>
    <w:p w14:paraId="2F208137" w14:textId="577A57BA" w:rsidR="00C14EFB" w:rsidRDefault="005C6E0E" w:rsidP="00C14EFB">
      <w:pPr>
        <w:pStyle w:val="ListParagraph"/>
        <w:numPr>
          <w:ilvl w:val="1"/>
          <w:numId w:val="4"/>
        </w:numPr>
      </w:pPr>
      <w:r w:rsidRPr="008D75FD">
        <w:rPr>
          <w:rStyle w:val="st"/>
        </w:rPr>
        <w:t xml:space="preserve">Iman </w:t>
      </w:r>
      <w:r w:rsidR="00C14EFB" w:rsidRPr="008D75FD">
        <w:rPr>
          <w:rStyle w:val="st"/>
        </w:rPr>
        <w:t xml:space="preserve">reported that Dr. Joe “Skip” Garcia is interested in inviting </w:t>
      </w:r>
      <w:r w:rsidR="00C14EFB" w:rsidRPr="008D75FD">
        <w:t>Dr. Robert Kaplan back to the UA for a second interview visit</w:t>
      </w:r>
      <w:r w:rsidR="00C14EFB" w:rsidRPr="008D75FD">
        <w:rPr>
          <w:color w:val="002060"/>
        </w:rPr>
        <w:t xml:space="preserve">.  </w:t>
      </w:r>
      <w:r w:rsidR="00C14EFB" w:rsidRPr="008D75FD">
        <w:t xml:space="preserve">Dr. Kaplan </w:t>
      </w:r>
      <w:r w:rsidR="00C14EFB" w:rsidRPr="008D75FD">
        <w:rPr>
          <w:color w:val="002060"/>
        </w:rPr>
        <w:t xml:space="preserve"> </w:t>
      </w:r>
      <w:r w:rsidR="00C14EFB" w:rsidRPr="008D75FD">
        <w:t>is a faculty candidate for Public Health and Policy Management (Health Outcomes) in the Zuckerman College of Public Health.  Dr. Kaplan’s primary focus is on Hispanic health outcomes. He is currently a Professor in the Department of Epidemiology and Population Health</w:t>
      </w:r>
      <w:r w:rsidR="00C14EFB" w:rsidRPr="008D75FD">
        <w:rPr>
          <w:color w:val="002060"/>
        </w:rPr>
        <w:t xml:space="preserve"> </w:t>
      </w:r>
      <w:r w:rsidR="00C14EFB" w:rsidRPr="008D75FD">
        <w:t>at the Albert Einstein College of Medicine.</w:t>
      </w:r>
      <w:r w:rsidR="000C2EB0" w:rsidRPr="008D75FD">
        <w:t xml:space="preserve">  MEZCOPH faculty will be contacted regarding meeting with Dr. Kaplan during his second visit to the UA.</w:t>
      </w:r>
    </w:p>
    <w:p w14:paraId="4530BBC7" w14:textId="77777777" w:rsidR="00290230" w:rsidRDefault="00290230" w:rsidP="00290230">
      <w:pPr>
        <w:pStyle w:val="ListParagraph"/>
      </w:pPr>
    </w:p>
    <w:p w14:paraId="67A878D7" w14:textId="478863BC" w:rsidR="00290230" w:rsidRPr="008D75FD" w:rsidRDefault="00290230" w:rsidP="00290230">
      <w:pPr>
        <w:pStyle w:val="ListParagraph"/>
        <w:numPr>
          <w:ilvl w:val="0"/>
          <w:numId w:val="4"/>
        </w:numPr>
      </w:pPr>
      <w:r>
        <w:rPr>
          <w:u w:val="single"/>
        </w:rPr>
        <w:t xml:space="preserve">Other </w:t>
      </w:r>
      <w:r w:rsidRPr="00290230">
        <w:rPr>
          <w:u w:val="single"/>
        </w:rPr>
        <w:t>Updates</w:t>
      </w:r>
      <w:r>
        <w:t>:</w:t>
      </w:r>
    </w:p>
    <w:p w14:paraId="72CBC218" w14:textId="77777777" w:rsidR="000C2EB0" w:rsidRPr="008D75FD" w:rsidRDefault="000C2EB0" w:rsidP="000C2EB0">
      <w:pPr>
        <w:pStyle w:val="ListParagraph"/>
      </w:pPr>
    </w:p>
    <w:p w14:paraId="6AD915A7" w14:textId="77777777" w:rsidR="002034A4" w:rsidRPr="002034A4" w:rsidRDefault="000C2EB0" w:rsidP="00835562">
      <w:pPr>
        <w:pStyle w:val="ListParagraph"/>
        <w:numPr>
          <w:ilvl w:val="1"/>
          <w:numId w:val="4"/>
        </w:numPr>
      </w:pPr>
      <w:r w:rsidRPr="008D75FD">
        <w:t xml:space="preserve">Iman reported that she will be attending the </w:t>
      </w:r>
      <w:r w:rsidR="008D75FD" w:rsidRPr="008D75FD">
        <w:t xml:space="preserve">AHSC </w:t>
      </w:r>
      <w:r w:rsidRPr="008D75FD">
        <w:t>Senior Vice President’s</w:t>
      </w:r>
      <w:r w:rsidR="008D75FD" w:rsidRPr="008D75FD">
        <w:t xml:space="preserve"> </w:t>
      </w:r>
      <w:r w:rsidRPr="008D75FD">
        <w:t xml:space="preserve">Leadership Retreat tomorrow, February 22.  Each of the AHSC Deans will be presenting their College’s strategic plan, and how their plan fits into the </w:t>
      </w:r>
      <w:r w:rsidR="008D75FD" w:rsidRPr="008D75FD">
        <w:t xml:space="preserve">identified </w:t>
      </w:r>
      <w:r w:rsidRPr="008D75FD">
        <w:t>AHSC</w:t>
      </w:r>
      <w:r w:rsidR="008D75FD" w:rsidRPr="008D75FD">
        <w:t>’s</w:t>
      </w:r>
      <w:r w:rsidRPr="008D75FD">
        <w:t xml:space="preserve"> four key research </w:t>
      </w:r>
      <w:r w:rsidR="008D75FD" w:rsidRPr="008D75FD">
        <w:t xml:space="preserve">areas.  Iman stated that each Dean will also be presenting their College’s data for the </w:t>
      </w:r>
      <w:r w:rsidR="008D75FD" w:rsidRPr="008D75FD">
        <w:rPr>
          <w:color w:val="444444"/>
          <w:shd w:val="clear" w:color="auto" w:fill="FFFFFF"/>
        </w:rPr>
        <w:t>Clinical and Translational Science Award (CTSA) program</w:t>
      </w:r>
      <w:r w:rsidR="00835562">
        <w:rPr>
          <w:color w:val="444444"/>
          <w:shd w:val="clear" w:color="auto" w:fill="FFFFFF"/>
        </w:rPr>
        <w:t xml:space="preserve"> RFA </w:t>
      </w:r>
      <w:r w:rsidR="008D75FD" w:rsidRPr="008D75FD">
        <w:rPr>
          <w:color w:val="444444"/>
          <w:shd w:val="clear" w:color="auto" w:fill="FFFFFF"/>
        </w:rPr>
        <w:t>application</w:t>
      </w:r>
      <w:r w:rsidR="00835562">
        <w:rPr>
          <w:color w:val="444444"/>
          <w:shd w:val="clear" w:color="auto" w:fill="FFFFFF"/>
        </w:rPr>
        <w:t xml:space="preserve"> and submission.  </w:t>
      </w:r>
    </w:p>
    <w:p w14:paraId="6D906D51" w14:textId="77777777" w:rsidR="002034A4" w:rsidRPr="002034A4" w:rsidRDefault="002034A4" w:rsidP="002034A4">
      <w:pPr>
        <w:pStyle w:val="ListParagraph"/>
        <w:rPr>
          <w:color w:val="444444"/>
          <w:shd w:val="clear" w:color="auto" w:fill="FFFFFF"/>
        </w:rPr>
      </w:pPr>
    </w:p>
    <w:p w14:paraId="032A4AD2" w14:textId="618090D8" w:rsidR="00290230" w:rsidRDefault="00A95A07" w:rsidP="002034A4">
      <w:pPr>
        <w:pStyle w:val="ListParagraph"/>
        <w:numPr>
          <w:ilvl w:val="1"/>
          <w:numId w:val="4"/>
        </w:numPr>
      </w:pPr>
      <w:r>
        <w:rPr>
          <w:color w:val="444444"/>
          <w:shd w:val="clear" w:color="auto" w:fill="FFFFFF"/>
        </w:rPr>
        <w:t xml:space="preserve">Iman stated </w:t>
      </w:r>
      <w:r w:rsidR="00B82673">
        <w:rPr>
          <w:color w:val="444444"/>
          <w:shd w:val="clear" w:color="auto" w:fill="FFFFFF"/>
        </w:rPr>
        <w:t>t</w:t>
      </w:r>
      <w:r w:rsidR="00835562">
        <w:rPr>
          <w:color w:val="444444"/>
          <w:shd w:val="clear" w:color="auto" w:fill="FFFFFF"/>
        </w:rPr>
        <w:t>he AHSC Lead</w:t>
      </w:r>
      <w:r w:rsidR="002034A4">
        <w:rPr>
          <w:color w:val="444444"/>
          <w:shd w:val="clear" w:color="auto" w:fill="FFFFFF"/>
        </w:rPr>
        <w:t xml:space="preserve">ership Retreat agenda will </w:t>
      </w:r>
      <w:r w:rsidR="00B82673">
        <w:rPr>
          <w:color w:val="444444"/>
          <w:shd w:val="clear" w:color="auto" w:fill="FFFFFF"/>
        </w:rPr>
        <w:t xml:space="preserve">also </w:t>
      </w:r>
      <w:r w:rsidR="00835562">
        <w:rPr>
          <w:color w:val="444444"/>
          <w:shd w:val="clear" w:color="auto" w:fill="FFFFFF"/>
        </w:rPr>
        <w:t xml:space="preserve">include discussion regarding </w:t>
      </w:r>
      <w:r w:rsidR="002034A4">
        <w:rPr>
          <w:color w:val="444444"/>
          <w:shd w:val="clear" w:color="auto" w:fill="FFFFFF"/>
        </w:rPr>
        <w:t xml:space="preserve">a </w:t>
      </w:r>
      <w:r w:rsidR="00835562">
        <w:rPr>
          <w:color w:val="444444"/>
          <w:shd w:val="clear" w:color="auto" w:fill="FFFFFF"/>
        </w:rPr>
        <w:t>MS/PhD Translational Science degree program</w:t>
      </w:r>
      <w:r w:rsidR="002034A4">
        <w:rPr>
          <w:color w:val="444444"/>
          <w:shd w:val="clear" w:color="auto" w:fill="FFFFFF"/>
        </w:rPr>
        <w:t xml:space="preserve"> and implementat</w:t>
      </w:r>
      <w:r w:rsidR="00B82673">
        <w:rPr>
          <w:color w:val="444444"/>
          <w:shd w:val="clear" w:color="auto" w:fill="FFFFFF"/>
        </w:rPr>
        <w:t>i</w:t>
      </w:r>
      <w:r w:rsidR="002034A4">
        <w:rPr>
          <w:color w:val="444444"/>
          <w:shd w:val="clear" w:color="auto" w:fill="FFFFFF"/>
        </w:rPr>
        <w:t>on</w:t>
      </w:r>
      <w:r w:rsidR="00835562">
        <w:rPr>
          <w:color w:val="444444"/>
          <w:shd w:val="clear" w:color="auto" w:fill="FFFFFF"/>
        </w:rPr>
        <w:t xml:space="preserve">.  </w:t>
      </w:r>
      <w:r w:rsidR="00B82673">
        <w:rPr>
          <w:color w:val="444444"/>
          <w:shd w:val="clear" w:color="auto" w:fill="FFFFFF"/>
        </w:rPr>
        <w:t>“</w:t>
      </w:r>
      <w:r w:rsidR="00835562">
        <w:rPr>
          <w:color w:val="444444"/>
          <w:shd w:val="clear" w:color="auto" w:fill="FFFFFF"/>
        </w:rPr>
        <w:t>Where will this degree be housed?</w:t>
      </w:r>
      <w:r w:rsidR="00B82673">
        <w:rPr>
          <w:color w:val="444444"/>
          <w:shd w:val="clear" w:color="auto" w:fill="FFFFFF"/>
        </w:rPr>
        <w:t>”</w:t>
      </w:r>
      <w:r w:rsidR="00835562">
        <w:rPr>
          <w:color w:val="444444"/>
          <w:shd w:val="clear" w:color="auto" w:fill="FFFFFF"/>
        </w:rPr>
        <w:t xml:space="preserve">  Our College already has the </w:t>
      </w:r>
      <w:r w:rsidR="00B82673">
        <w:t>Arizona</w:t>
      </w:r>
      <w:r w:rsidR="002034A4">
        <w:t xml:space="preserve"> Clinical &amp; Translational Research (ACTR) graduate certificate program (use this as the “base” for this </w:t>
      </w:r>
      <w:r w:rsidR="00B82673">
        <w:t xml:space="preserve">MS/PhD Translational Science </w:t>
      </w:r>
      <w:r w:rsidR="002034A4">
        <w:t>degree program).  Iman commented that she will do her best to present the translational research data information at the Sr. VP’s Leadership retreat tomorrow (will get more information and details regarding data center housed in MEZCOPH)</w:t>
      </w:r>
      <w:r w:rsidR="00B82673">
        <w:t>.</w:t>
      </w:r>
      <w:r w:rsidR="002034A4">
        <w:t xml:space="preserve">  Please send Iman any ideas/feedback that you may have regarding these topics.  Iman stated she wi</w:t>
      </w:r>
      <w:r w:rsidR="00B82673">
        <w:t>ll send faculty updates from tomorrow’s</w:t>
      </w:r>
      <w:r w:rsidR="002034A4">
        <w:t xml:space="preserve"> VP strategic planning retreat meeting.</w:t>
      </w:r>
    </w:p>
    <w:p w14:paraId="746F2E4D" w14:textId="77777777" w:rsidR="00290230" w:rsidRDefault="00290230" w:rsidP="00290230">
      <w:pPr>
        <w:pStyle w:val="ListParagraph"/>
      </w:pPr>
    </w:p>
    <w:p w14:paraId="252F8E56" w14:textId="7C0D8542" w:rsidR="00290230" w:rsidRPr="00290230" w:rsidRDefault="00290230" w:rsidP="00290230">
      <w:pPr>
        <w:pStyle w:val="ListParagraph"/>
        <w:numPr>
          <w:ilvl w:val="1"/>
          <w:numId w:val="4"/>
        </w:numPr>
      </w:pPr>
      <w:r w:rsidRPr="00290230">
        <w:t xml:space="preserve">Iman reported that MEZCOPH </w:t>
      </w:r>
      <w:r w:rsidRPr="00290230">
        <w:rPr>
          <w:color w:val="333333"/>
        </w:rPr>
        <w:t xml:space="preserve">Faculty members </w:t>
      </w:r>
      <w:r w:rsidR="00671699">
        <w:rPr>
          <w:bCs/>
          <w:color w:val="333333"/>
        </w:rPr>
        <w:t xml:space="preserve">Cecilia Rosales </w:t>
      </w:r>
      <w:r w:rsidRPr="00290230">
        <w:rPr>
          <w:color w:val="333333"/>
        </w:rPr>
        <w:t xml:space="preserve">and </w:t>
      </w:r>
      <w:r w:rsidR="00671699">
        <w:rPr>
          <w:bCs/>
          <w:color w:val="333333"/>
        </w:rPr>
        <w:t xml:space="preserve">Chengcheng Hu </w:t>
      </w:r>
      <w:r w:rsidRPr="00290230">
        <w:rPr>
          <w:color w:val="333333"/>
        </w:rPr>
        <w:t xml:space="preserve">have taken on additional roles at the </w:t>
      </w:r>
      <w:r>
        <w:rPr>
          <w:color w:val="333333"/>
        </w:rPr>
        <w:t>MEZCOPH Phoenix campus.  Iman is</w:t>
      </w:r>
      <w:r w:rsidRPr="00290230">
        <w:rPr>
          <w:color w:val="333333"/>
        </w:rPr>
        <w:t xml:space="preserve"> pleased to announce these new appointments, because they signify an important direction in the expansion of our programs in Phoenix</w:t>
      </w:r>
      <w:r>
        <w:rPr>
          <w:color w:val="333333"/>
        </w:rPr>
        <w:t xml:space="preserve">.  </w:t>
      </w:r>
      <w:r w:rsidRPr="00290230">
        <w:rPr>
          <w:bCs/>
          <w:color w:val="333333"/>
        </w:rPr>
        <w:t>Cecilia Rosales,</w:t>
      </w:r>
      <w:r w:rsidR="00671699">
        <w:rPr>
          <w:bCs/>
          <w:color w:val="333333"/>
        </w:rPr>
        <w:t xml:space="preserve"> MD, MS</w:t>
      </w:r>
      <w:r w:rsidRPr="00290230">
        <w:rPr>
          <w:bCs/>
          <w:color w:val="333333"/>
        </w:rPr>
        <w:t>,</w:t>
      </w:r>
      <w:r w:rsidR="00671699">
        <w:rPr>
          <w:color w:val="333333"/>
        </w:rPr>
        <w:t xml:space="preserve"> Associate Professor and D</w:t>
      </w:r>
      <w:r w:rsidRPr="00290230">
        <w:rPr>
          <w:color w:val="333333"/>
        </w:rPr>
        <w:t>irector of Ph</w:t>
      </w:r>
      <w:r w:rsidR="00671699">
        <w:rPr>
          <w:color w:val="333333"/>
        </w:rPr>
        <w:t xml:space="preserve">oenix programs, has been named Assistant Dean of the College </w:t>
      </w:r>
      <w:r w:rsidRPr="00290230">
        <w:rPr>
          <w:color w:val="333333"/>
        </w:rPr>
        <w:t>of Public Health-Phoenix.</w:t>
      </w:r>
      <w:r>
        <w:rPr>
          <w:color w:val="333333"/>
        </w:rPr>
        <w:t xml:space="preserve">  </w:t>
      </w:r>
      <w:r w:rsidR="00671699">
        <w:rPr>
          <w:bCs/>
          <w:color w:val="333333"/>
        </w:rPr>
        <w:t>Chengcheng Hu, PhD, MS</w:t>
      </w:r>
      <w:r w:rsidRPr="00290230">
        <w:rPr>
          <w:bCs/>
          <w:color w:val="333333"/>
        </w:rPr>
        <w:t>,</w:t>
      </w:r>
      <w:r w:rsidR="00671699">
        <w:rPr>
          <w:color w:val="333333"/>
        </w:rPr>
        <w:t xml:space="preserve"> Associate Professor of Biostatistics, has been named D</w:t>
      </w:r>
      <w:r w:rsidRPr="00290230">
        <w:rPr>
          <w:color w:val="333333"/>
        </w:rPr>
        <w:t>irector of Biostatistics at the UA College of Public Health-Phoenix. </w:t>
      </w:r>
    </w:p>
    <w:p w14:paraId="2C744290" w14:textId="77777777" w:rsidR="00290230" w:rsidRDefault="00290230" w:rsidP="00290230"/>
    <w:p w14:paraId="10D495D4" w14:textId="77777777" w:rsidR="00290230" w:rsidRDefault="00290230" w:rsidP="00E20AAB">
      <w:pPr>
        <w:pStyle w:val="ListParagraph"/>
        <w:ind w:left="2160"/>
      </w:pPr>
    </w:p>
    <w:p w14:paraId="6EB4E123" w14:textId="77777777" w:rsidR="00E20AAB" w:rsidRPr="008D75FD" w:rsidRDefault="00E20AAB" w:rsidP="00E20AAB">
      <w:pPr>
        <w:pStyle w:val="ListParagraph"/>
        <w:ind w:left="2160"/>
      </w:pPr>
    </w:p>
    <w:p w14:paraId="25BDC9C1" w14:textId="77777777" w:rsidR="00E20AAB" w:rsidRDefault="00E20AAB" w:rsidP="00E20AAB">
      <w:pPr>
        <w:rPr>
          <w:rStyle w:val="st"/>
        </w:rPr>
      </w:pPr>
    </w:p>
    <w:p w14:paraId="7CF1B97E" w14:textId="77777777" w:rsidR="00E20AAB" w:rsidRDefault="00E20AAB" w:rsidP="00E20AAB">
      <w:pPr>
        <w:pStyle w:val="ListParagraph"/>
        <w:numPr>
          <w:ilvl w:val="0"/>
          <w:numId w:val="2"/>
        </w:numPr>
      </w:pPr>
      <w:r>
        <w:rPr>
          <w:b/>
          <w:u w:val="single"/>
        </w:rPr>
        <w:t xml:space="preserve">Academic Report:  </w:t>
      </w:r>
      <w:r>
        <w:t xml:space="preserve">  (</w:t>
      </w:r>
      <w:r>
        <w:rPr>
          <w:i/>
        </w:rPr>
        <w:t>Doug Taren, Associate Dean for Academic Affairs</w:t>
      </w:r>
      <w:r>
        <w:t xml:space="preserve">) </w:t>
      </w:r>
    </w:p>
    <w:p w14:paraId="60660272" w14:textId="77777777" w:rsidR="00E20AAB" w:rsidRDefault="00E20AAB" w:rsidP="00E20AAB">
      <w:pPr>
        <w:pStyle w:val="ListParagraph"/>
        <w:ind w:left="1080"/>
      </w:pPr>
    </w:p>
    <w:p w14:paraId="1E5173E6" w14:textId="77777777" w:rsidR="00E20AAB" w:rsidRDefault="00E20AAB" w:rsidP="001833A4">
      <w:pPr>
        <w:pStyle w:val="ListParagraph"/>
        <w:numPr>
          <w:ilvl w:val="0"/>
          <w:numId w:val="15"/>
        </w:numPr>
      </w:pPr>
      <w:r w:rsidRPr="001833A4">
        <w:rPr>
          <w:u w:val="single"/>
        </w:rPr>
        <w:t>New Faculty Member</w:t>
      </w:r>
      <w:r>
        <w:t>:</w:t>
      </w:r>
    </w:p>
    <w:p w14:paraId="5986FCDD" w14:textId="61BE40B8" w:rsidR="002A07BA" w:rsidRDefault="00E20AAB" w:rsidP="00686A6A">
      <w:pPr>
        <w:ind w:left="1740"/>
      </w:pPr>
      <w:r>
        <w:t xml:space="preserve">Doug welcomed new faculty member, </w:t>
      </w:r>
      <w:r w:rsidRPr="00E20AAB">
        <w:rPr>
          <w:bCs/>
          <w:color w:val="000000"/>
        </w:rPr>
        <w:t>Leila Barraza</w:t>
      </w:r>
      <w:r>
        <w:rPr>
          <w:color w:val="000000"/>
        </w:rPr>
        <w:t>, JD, MPH, A</w:t>
      </w:r>
      <w:r>
        <w:rPr>
          <w:color w:val="0D0D0D"/>
        </w:rPr>
        <w:t xml:space="preserve">ssistant Professor of Public Health Policy and Management.  Prior to joining the UA Zuckerman College of Public Health, she was </w:t>
      </w:r>
      <w:r>
        <w:rPr>
          <w:color w:val="000000"/>
        </w:rPr>
        <w:t>Deputy Director of the Network for Public Health Law-Western Region Office and a Fellow and Adjunct Professor in the Public Health Law and Policy Program at the Sandra Day O’Connor College of Law, Arizona State University.  During her tenure at the Network for Public Health Law, Barraza provided legal technical assistance to public health practitioners and attorneys positioned throughout the country.</w:t>
      </w:r>
      <w:r w:rsidRPr="00E20AAB">
        <w:t xml:space="preserve"> </w:t>
      </w:r>
      <w:r>
        <w:t xml:space="preserve">  Prior to </w:t>
      </w:r>
      <w:r>
        <w:rPr>
          <w:color w:val="000000"/>
        </w:rPr>
        <w:t>attending law school, Barraza worked for the Center for Rural Health at the UA Zuckerman College of Public Health, providing assistance to rural and tribal hospitals and clinics.</w:t>
      </w:r>
    </w:p>
    <w:p w14:paraId="2DEEF79A" w14:textId="77777777" w:rsidR="0096517D" w:rsidRDefault="0096517D" w:rsidP="008307A5"/>
    <w:p w14:paraId="6C767D9F" w14:textId="2F1930C9" w:rsidR="001833A4" w:rsidRPr="001833A4" w:rsidRDefault="001833A4" w:rsidP="001833A4">
      <w:pPr>
        <w:pStyle w:val="ListParagraph"/>
        <w:numPr>
          <w:ilvl w:val="0"/>
          <w:numId w:val="15"/>
        </w:numPr>
        <w:rPr>
          <w:u w:val="single"/>
        </w:rPr>
      </w:pPr>
      <w:r w:rsidRPr="001833A4">
        <w:rPr>
          <w:u w:val="single"/>
        </w:rPr>
        <w:t>MSPH/PhD Health Behavior and Health Promotion (HBHP)</w:t>
      </w:r>
    </w:p>
    <w:p w14:paraId="798F20C6" w14:textId="1A84173C" w:rsidR="001833A4" w:rsidRDefault="001833A4" w:rsidP="00686A6A">
      <w:pPr>
        <w:pStyle w:val="ListParagraph"/>
        <w:ind w:left="1440"/>
      </w:pPr>
      <w:r w:rsidRPr="001833A4">
        <w:t>Doug thanked Scott Carvaj</w:t>
      </w:r>
      <w:r>
        <w:t xml:space="preserve">al and the HBHP section workgroup </w:t>
      </w:r>
      <w:r w:rsidR="00F86BF2">
        <w:t xml:space="preserve">for all their work on </w:t>
      </w:r>
      <w:r>
        <w:t>the proposed MSPH/PhD in Heal</w:t>
      </w:r>
      <w:r w:rsidR="00F86BF2">
        <w:t>th Behavior and Health Promotion</w:t>
      </w:r>
      <w:r>
        <w:t xml:space="preserve"> implementation document</w:t>
      </w:r>
      <w:r w:rsidR="00F86BF2">
        <w:t xml:space="preserve"> which has been approved by CAAC and is </w:t>
      </w:r>
      <w:r w:rsidR="00686A6A">
        <w:t xml:space="preserve">currently moving forward </w:t>
      </w:r>
      <w:r w:rsidR="00A95A07">
        <w:t>through</w:t>
      </w:r>
      <w:r w:rsidR="00686A6A">
        <w:t xml:space="preserve"> </w:t>
      </w:r>
      <w:r w:rsidR="00F86BF2">
        <w:t xml:space="preserve">the University’s approval process for degree program implementation </w:t>
      </w:r>
      <w:r w:rsidR="00686A6A">
        <w:t xml:space="preserve">and final </w:t>
      </w:r>
      <w:r w:rsidR="00F86BF2">
        <w:t>approval.</w:t>
      </w:r>
    </w:p>
    <w:p w14:paraId="6734E7BE" w14:textId="77777777" w:rsidR="001833A4" w:rsidRPr="001833A4" w:rsidRDefault="001833A4" w:rsidP="00DB650A"/>
    <w:p w14:paraId="06D9EC45" w14:textId="5BB8ADA6" w:rsidR="008307A5" w:rsidRDefault="00A322F7" w:rsidP="001833A4">
      <w:pPr>
        <w:pStyle w:val="ListParagraph"/>
        <w:numPr>
          <w:ilvl w:val="0"/>
          <w:numId w:val="15"/>
        </w:numPr>
      </w:pPr>
      <w:r>
        <w:rPr>
          <w:u w:val="single"/>
        </w:rPr>
        <w:t>On-line MPH Program</w:t>
      </w:r>
      <w:r w:rsidR="008307A5">
        <w:t>:</w:t>
      </w:r>
    </w:p>
    <w:p w14:paraId="3EA448ED" w14:textId="7244EA7C" w:rsidR="004F2A80" w:rsidRDefault="00DB650A" w:rsidP="00DB650A">
      <w:pPr>
        <w:pStyle w:val="ListParagraph"/>
        <w:ind w:left="1440"/>
      </w:pPr>
      <w:r>
        <w:t>Doug reported</w:t>
      </w:r>
      <w:r w:rsidR="00D060F8">
        <w:t xml:space="preserve"> that </w:t>
      </w:r>
      <w:r>
        <w:t>the College is still in discussions with Pearson Emban</w:t>
      </w:r>
      <w:r w:rsidR="004206ED">
        <w:t xml:space="preserve">et </w:t>
      </w:r>
      <w:r w:rsidR="00A322F7">
        <w:rPr>
          <w:color w:val="000000"/>
        </w:rPr>
        <w:t>regarding an</w:t>
      </w:r>
      <w:r w:rsidR="00A322F7" w:rsidRPr="00A322F7">
        <w:rPr>
          <w:color w:val="000000"/>
        </w:rPr>
        <w:t xml:space="preserve"> on</w:t>
      </w:r>
      <w:r>
        <w:rPr>
          <w:color w:val="000000"/>
        </w:rPr>
        <w:t xml:space="preserve">line MPH </w:t>
      </w:r>
      <w:r w:rsidR="008E6E33">
        <w:rPr>
          <w:color w:val="000000"/>
        </w:rPr>
        <w:t xml:space="preserve">degree </w:t>
      </w:r>
      <w:r>
        <w:rPr>
          <w:color w:val="000000"/>
        </w:rPr>
        <w:t xml:space="preserve">program partnership.  </w:t>
      </w:r>
      <w:r w:rsidR="004206ED">
        <w:rPr>
          <w:color w:val="000000"/>
        </w:rPr>
        <w:t xml:space="preserve">The </w:t>
      </w:r>
      <w:r w:rsidR="008E6E33">
        <w:rPr>
          <w:color w:val="000000"/>
        </w:rPr>
        <w:t xml:space="preserve">online MPH </w:t>
      </w:r>
      <w:r w:rsidR="004206ED">
        <w:rPr>
          <w:color w:val="000000"/>
        </w:rPr>
        <w:t xml:space="preserve">program </w:t>
      </w:r>
      <w:r w:rsidR="008E6E33">
        <w:rPr>
          <w:color w:val="000000"/>
        </w:rPr>
        <w:t xml:space="preserve">development </w:t>
      </w:r>
      <w:r w:rsidR="004206ED">
        <w:rPr>
          <w:color w:val="000000"/>
        </w:rPr>
        <w:t xml:space="preserve">details, </w:t>
      </w:r>
      <w:r w:rsidR="00A322F7" w:rsidRPr="00A322F7">
        <w:rPr>
          <w:color w:val="000000"/>
        </w:rPr>
        <w:t>lo</w:t>
      </w:r>
      <w:r>
        <w:rPr>
          <w:color w:val="000000"/>
        </w:rPr>
        <w:t>gistics</w:t>
      </w:r>
      <w:r w:rsidR="004206ED">
        <w:rPr>
          <w:color w:val="000000"/>
        </w:rPr>
        <w:t xml:space="preserve"> and implementation are</w:t>
      </w:r>
      <w:r>
        <w:rPr>
          <w:color w:val="000000"/>
        </w:rPr>
        <w:t xml:space="preserve"> still being worked out.  </w:t>
      </w:r>
    </w:p>
    <w:p w14:paraId="3DD802D3" w14:textId="77777777" w:rsidR="00276281" w:rsidRDefault="00276281" w:rsidP="00484CAB">
      <w:pPr>
        <w:ind w:left="1440"/>
      </w:pPr>
    </w:p>
    <w:p w14:paraId="1ABD76DA" w14:textId="41E44A73" w:rsidR="00276281" w:rsidRPr="00DB650A" w:rsidRDefault="00DB650A" w:rsidP="00276281">
      <w:pPr>
        <w:pStyle w:val="ListParagraph"/>
        <w:numPr>
          <w:ilvl w:val="0"/>
          <w:numId w:val="4"/>
        </w:numPr>
        <w:rPr>
          <w:u w:val="single"/>
        </w:rPr>
      </w:pPr>
      <w:r w:rsidRPr="00DB650A">
        <w:rPr>
          <w:u w:val="single"/>
        </w:rPr>
        <w:t>Face to face learning</w:t>
      </w:r>
      <w:r>
        <w:t>:</w:t>
      </w:r>
    </w:p>
    <w:p w14:paraId="7D18F7B8" w14:textId="2B59DACF" w:rsidR="00DB650A" w:rsidRDefault="00DB650A" w:rsidP="00DB650A">
      <w:pPr>
        <w:pStyle w:val="ListParagraph"/>
        <w:ind w:left="1440"/>
      </w:pPr>
      <w:r>
        <w:t xml:space="preserve">Doug commented that we are facing space </w:t>
      </w:r>
      <w:r w:rsidR="008B7796">
        <w:t xml:space="preserve">and resource </w:t>
      </w:r>
      <w:r>
        <w:t>issues, especially with the undergraduate program.  UA initiative:  online courses are the wave of the future</w:t>
      </w:r>
      <w:r w:rsidR="008B7796">
        <w:t xml:space="preserve">.  Financial </w:t>
      </w:r>
      <w:r w:rsidR="00A95A07">
        <w:t>resources</w:t>
      </w:r>
      <w:r w:rsidR="008E6E33">
        <w:t>:</w:t>
      </w:r>
      <w:r w:rsidR="008B7796">
        <w:t xml:space="preserve"> goes back to the RCM2 financial model, which has not yet been finalized by the University.</w:t>
      </w:r>
    </w:p>
    <w:p w14:paraId="344BA769" w14:textId="77777777" w:rsidR="002B0E03" w:rsidRDefault="002B0E03" w:rsidP="00DB650A">
      <w:pPr>
        <w:pStyle w:val="ListParagraph"/>
        <w:ind w:left="1440"/>
      </w:pPr>
    </w:p>
    <w:p w14:paraId="55623E5C" w14:textId="43E8A1C5" w:rsidR="002B0E03" w:rsidRDefault="002B0E03" w:rsidP="002B0E03">
      <w:pPr>
        <w:pStyle w:val="ListParagraph"/>
        <w:numPr>
          <w:ilvl w:val="0"/>
          <w:numId w:val="4"/>
        </w:numPr>
        <w:rPr>
          <w:u w:val="single"/>
        </w:rPr>
      </w:pPr>
      <w:r>
        <w:rPr>
          <w:u w:val="single"/>
        </w:rPr>
        <w:t>EOH MPH – ABET Accreditation:</w:t>
      </w:r>
    </w:p>
    <w:p w14:paraId="164DDB74" w14:textId="0F92186D" w:rsidR="002B0E03" w:rsidRPr="002B0E03" w:rsidRDefault="002B0E03" w:rsidP="002B0E03">
      <w:pPr>
        <w:pStyle w:val="ListParagraph"/>
        <w:ind w:left="1440"/>
      </w:pPr>
      <w:r>
        <w:t>Doug reported that the EOH section did a great job with their recent</w:t>
      </w:r>
      <w:r w:rsidR="00ED55E7">
        <w:t xml:space="preserve"> ABET program accreditation review for the MPH degree in Environmental and Occupational Health (EOH) Industrial Hygiene track.  MEZCOPH should here back shortly regarding </w:t>
      </w:r>
      <w:r>
        <w:t>the</w:t>
      </w:r>
      <w:r w:rsidR="00ED55E7">
        <w:t xml:space="preserve"> ABET reviewers’ </w:t>
      </w:r>
      <w:r w:rsidR="005613FD">
        <w:t xml:space="preserve">findings and </w:t>
      </w:r>
      <w:r w:rsidR="00ED55E7">
        <w:t>comments.</w:t>
      </w:r>
    </w:p>
    <w:p w14:paraId="13C1E5E1" w14:textId="2DAB30C3" w:rsidR="003E7EAA" w:rsidRPr="00AC71CE" w:rsidRDefault="003E7EAA" w:rsidP="00336CE5"/>
    <w:p w14:paraId="7933F7F6" w14:textId="03F0B8F4" w:rsidR="00372BFA" w:rsidRDefault="00372BFA" w:rsidP="00372BFA">
      <w:pPr>
        <w:pStyle w:val="ListParagraph"/>
        <w:numPr>
          <w:ilvl w:val="0"/>
          <w:numId w:val="2"/>
        </w:numPr>
      </w:pPr>
      <w:r w:rsidRPr="00372BFA">
        <w:rPr>
          <w:b/>
          <w:u w:val="single"/>
        </w:rPr>
        <w:t>Review of Previous Meeting Minutes</w:t>
      </w:r>
      <w:r>
        <w:t>:  (</w:t>
      </w:r>
      <w:r w:rsidRPr="00372BFA">
        <w:rPr>
          <w:i/>
        </w:rPr>
        <w:t>Dan Derksen</w:t>
      </w:r>
      <w:r>
        <w:t xml:space="preserve">) </w:t>
      </w:r>
    </w:p>
    <w:p w14:paraId="59BC87EF" w14:textId="57E0159B" w:rsidR="00372BFA" w:rsidRDefault="00372BFA" w:rsidP="00372BFA">
      <w:pPr>
        <w:ind w:left="720"/>
      </w:pPr>
      <w:r>
        <w:t>The January 17, 2014 and November 15, 2013 meeting minutes were approved by the faculty members in attendance.</w:t>
      </w:r>
    </w:p>
    <w:p w14:paraId="069462B0" w14:textId="77777777" w:rsidR="00A25398" w:rsidRDefault="00A25398" w:rsidP="00AF410D"/>
    <w:p w14:paraId="34F354CD" w14:textId="62F3C644" w:rsidR="00323A6A" w:rsidRDefault="003F3F69" w:rsidP="00AF410D">
      <w:r>
        <w:t xml:space="preserve">Meeting </w:t>
      </w:r>
      <w:r w:rsidR="005B616D">
        <w:t>adjourned at 1:3</w:t>
      </w:r>
      <w:r w:rsidR="00AF410D">
        <w:t>0 pm.</w:t>
      </w:r>
    </w:p>
    <w:p w14:paraId="76090C32" w14:textId="77777777" w:rsidR="00D00235" w:rsidRDefault="00D00235" w:rsidP="00F860C3">
      <w:pPr>
        <w:ind w:firstLine="36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247DBFA9" w14:textId="5AAF18EC" w:rsidR="00F860C3" w:rsidRDefault="00F860C3" w:rsidP="00625178">
      <w:pPr>
        <w:numPr>
          <w:ilvl w:val="0"/>
          <w:numId w:val="1"/>
        </w:numPr>
      </w:pPr>
      <w:r w:rsidRPr="00FF6A4A">
        <w:t>The ne</w:t>
      </w:r>
      <w:r w:rsidR="00162523">
        <w:t>xt faculty assembly meeti</w:t>
      </w:r>
      <w:r w:rsidR="003D3933">
        <w:t>ng is scheduled for April 18</w:t>
      </w:r>
      <w:r w:rsidRPr="00EC3077">
        <w:t>, 201</w:t>
      </w:r>
      <w:r w:rsidR="00906CE0">
        <w:t>4</w:t>
      </w:r>
      <w:r w:rsidRPr="00FF6A4A">
        <w:t>.</w:t>
      </w:r>
      <w:r w:rsidR="00392C4C">
        <w:t xml:space="preserve"> </w:t>
      </w:r>
    </w:p>
    <w:p w14:paraId="0A5C0109" w14:textId="7F71A283" w:rsidR="003D3933" w:rsidRDefault="003D3933" w:rsidP="003D3933">
      <w:pPr>
        <w:ind w:left="1080"/>
      </w:pPr>
      <w:r>
        <w:t>(</w:t>
      </w:r>
      <w:r w:rsidR="00A95A07">
        <w:t>There</w:t>
      </w:r>
      <w:r>
        <w:t xml:space="preserve"> will not be a March meeting, due to spring break recess)</w:t>
      </w:r>
    </w:p>
    <w:p w14:paraId="30B072DC" w14:textId="6C642823" w:rsidR="0045084C" w:rsidRPr="00FF6A4A" w:rsidRDefault="0045084C" w:rsidP="00906CE0">
      <w:pPr>
        <w:ind w:left="720"/>
      </w:pPr>
    </w:p>
    <w:p w14:paraId="1FE764E7" w14:textId="2548E21B" w:rsidR="00FA0E1F" w:rsidRDefault="00FA0E1F" w:rsidP="00FA0E1F">
      <w:r>
        <w:t>___________________________________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42546E9F" w14:textId="77777777" w:rsidR="00553D90" w:rsidRDefault="00553D90">
      <w:r w:rsidRPr="00CA1EA2">
        <w:rPr>
          <w:b/>
        </w:rPr>
        <w:t>Action Items</w:t>
      </w:r>
      <w:r>
        <w:t>:*</w:t>
      </w:r>
    </w:p>
    <w:p w14:paraId="316D2048" w14:textId="77777777" w:rsidR="009D32B6" w:rsidRDefault="009D32B6" w:rsidP="009D32B6">
      <w:pPr>
        <w:pStyle w:val="ListParagraph"/>
        <w:ind w:left="1080"/>
      </w:pPr>
    </w:p>
    <w:p w14:paraId="3107C4D0" w14:textId="77F5606C" w:rsidR="009D32B6" w:rsidRDefault="009D32B6" w:rsidP="00625178">
      <w:pPr>
        <w:pStyle w:val="ListParagraph"/>
        <w:numPr>
          <w:ilvl w:val="0"/>
          <w:numId w:val="1"/>
        </w:numPr>
      </w:pPr>
      <w:r>
        <w:t>Carry forward items f</w:t>
      </w:r>
      <w:r w:rsidR="00906CE0">
        <w:t xml:space="preserve">or </w:t>
      </w:r>
      <w:r w:rsidR="008E6E33">
        <w:t>discussion to the April 18</w:t>
      </w:r>
      <w:r w:rsidR="00925B11">
        <w:t>, 2014</w:t>
      </w:r>
      <w:r>
        <w:t xml:space="preserve"> Faculty Assembly Meeting agenda (</w:t>
      </w:r>
      <w:r>
        <w:rPr>
          <w:i/>
        </w:rPr>
        <w:t>Dan Derksen</w:t>
      </w:r>
      <w:r w:rsidRPr="00514542">
        <w:rPr>
          <w:i/>
        </w:rPr>
        <w:t xml:space="preserve"> and Kathleen Crist</w:t>
      </w:r>
      <w:r>
        <w:t>)</w:t>
      </w:r>
    </w:p>
    <w:p w14:paraId="0DBB1379" w14:textId="77777777" w:rsidR="00730CAC" w:rsidRDefault="00730CAC" w:rsidP="00730CAC"/>
    <w:p w14:paraId="5CE6C4F9" w14:textId="1B8107DF" w:rsidR="00553D90" w:rsidRDefault="000B480E" w:rsidP="00625178">
      <w:pPr>
        <w:pStyle w:val="ListParagraph"/>
        <w:numPr>
          <w:ilvl w:val="0"/>
          <w:numId w:val="1"/>
        </w:numPr>
      </w:pPr>
      <w:r>
        <w:t xml:space="preserve">Send </w:t>
      </w:r>
      <w:r w:rsidR="00C33AD1">
        <w:t>Dan Derksen</w:t>
      </w:r>
      <w:r w:rsidR="007C69E3">
        <w:t xml:space="preserve"> agenda items / </w:t>
      </w:r>
      <w:r w:rsidR="00553D90">
        <w:t xml:space="preserve">topics that </w:t>
      </w:r>
      <w:r>
        <w:t xml:space="preserve">MEZCOPH </w:t>
      </w:r>
      <w:r w:rsidR="00553D90">
        <w:t>facult</w:t>
      </w:r>
      <w:r w:rsidR="007C69E3">
        <w:t>y would like to</w:t>
      </w:r>
      <w:r w:rsidR="002D2FB2">
        <w:t xml:space="preserve"> </w:t>
      </w:r>
      <w:r w:rsidR="00350632">
        <w:t xml:space="preserve">see addressed </w:t>
      </w:r>
      <w:r w:rsidR="008E6E33">
        <w:t>at the April 18</w:t>
      </w:r>
      <w:r w:rsidR="00925B11">
        <w:t>, 2014</w:t>
      </w:r>
      <w:r w:rsidR="00162523">
        <w:rPr>
          <w:vertAlign w:val="superscript"/>
        </w:rPr>
        <w:t xml:space="preserve"> </w:t>
      </w:r>
      <w:r w:rsidR="007C69E3">
        <w:t>Faculty Assembly Meeting</w:t>
      </w:r>
      <w:r w:rsidR="00514542">
        <w:t xml:space="preserve"> (</w:t>
      </w:r>
      <w:r w:rsidR="00514542" w:rsidRPr="00514542">
        <w:rPr>
          <w:i/>
        </w:rPr>
        <w:t>All Faculty members</w:t>
      </w:r>
      <w:r w:rsidR="00514542">
        <w:t>)</w:t>
      </w:r>
    </w:p>
    <w:p w14:paraId="2EAA56FF" w14:textId="77777777" w:rsidR="009D32B6" w:rsidRDefault="009D32B6" w:rsidP="009D32B6">
      <w:pPr>
        <w:pStyle w:val="ListParagraph"/>
        <w:ind w:left="1080"/>
      </w:pPr>
    </w:p>
    <w:sectPr w:rsidR="009D32B6" w:rsidSect="00A5507C">
      <w:footerReference w:type="even" r:id="rId9"/>
      <w:footerReference w:type="default" r:id="rId10"/>
      <w:footerReference w:type="first" r:id="rId11"/>
      <w:pgSz w:w="12240" w:h="15840"/>
      <w:pgMar w:top="576" w:right="126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FB7DF" w14:textId="77777777" w:rsidR="00B37471" w:rsidRDefault="00B37471">
      <w:r>
        <w:separator/>
      </w:r>
    </w:p>
  </w:endnote>
  <w:endnote w:type="continuationSeparator" w:id="0">
    <w:p w14:paraId="3AF30440" w14:textId="77777777" w:rsidR="00B37471" w:rsidRDefault="00B3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9BD1" w14:textId="5762F68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2C7">
      <w:rPr>
        <w:rStyle w:val="PageNumber"/>
        <w:noProof/>
      </w:rPr>
      <w:t>2</w:t>
    </w:r>
    <w:r>
      <w:rPr>
        <w:rStyle w:val="PageNumber"/>
      </w:rPr>
      <w:fldChar w:fldCharType="end"/>
    </w:r>
  </w:p>
  <w:p w14:paraId="3B2BA10E" w14:textId="7D2A7644" w:rsidR="00587CF7" w:rsidRPr="008D510B" w:rsidRDefault="00F032C7">
    <w:pPr>
      <w:pStyle w:val="Footer"/>
      <w:rPr>
        <w:i/>
        <w:sz w:val="18"/>
        <w:szCs w:val="18"/>
      </w:rPr>
    </w:pPr>
    <w:r>
      <w:rPr>
        <w:i/>
        <w:sz w:val="18"/>
        <w:szCs w:val="18"/>
      </w:rPr>
      <w:t>Final</w:t>
    </w:r>
    <w:r w:rsidR="00B74B0D">
      <w:rPr>
        <w:i/>
        <w:sz w:val="18"/>
        <w:szCs w:val="18"/>
      </w:rPr>
      <w:t xml:space="preserve">:  </w:t>
    </w:r>
    <w:r w:rsidR="00AA1A0B">
      <w:rPr>
        <w:i/>
        <w:sz w:val="18"/>
        <w:szCs w:val="18"/>
      </w:rPr>
      <w:t>February 21</w:t>
    </w:r>
    <w:r w:rsidR="00194D00">
      <w:rPr>
        <w:i/>
        <w:sz w:val="18"/>
        <w:szCs w:val="18"/>
      </w:rPr>
      <w:t>, 2014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74BED" w14:textId="77777777" w:rsidR="00B37471" w:rsidRDefault="00B37471">
      <w:r>
        <w:separator/>
      </w:r>
    </w:p>
  </w:footnote>
  <w:footnote w:type="continuationSeparator" w:id="0">
    <w:p w14:paraId="314CCB09" w14:textId="77777777" w:rsidR="00B37471" w:rsidRDefault="00B374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A0639"/>
    <w:multiLevelType w:val="hybridMultilevel"/>
    <w:tmpl w:val="DCB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64D23"/>
    <w:multiLevelType w:val="hybridMultilevel"/>
    <w:tmpl w:val="928683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7F44C6"/>
    <w:multiLevelType w:val="hybridMultilevel"/>
    <w:tmpl w:val="FE98D442"/>
    <w:lvl w:ilvl="0" w:tplc="0842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8A1B9F"/>
    <w:multiLevelType w:val="hybridMultilevel"/>
    <w:tmpl w:val="69FC7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406548"/>
    <w:multiLevelType w:val="hybridMultilevel"/>
    <w:tmpl w:val="AAD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B571C"/>
    <w:multiLevelType w:val="hybridMultilevel"/>
    <w:tmpl w:val="34C024B2"/>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2" w15:restartNumberingAfterBreak="0">
    <w:nsid w:val="55236976"/>
    <w:multiLevelType w:val="hybridMultilevel"/>
    <w:tmpl w:val="DD687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8A30702"/>
    <w:multiLevelType w:val="hybridMultilevel"/>
    <w:tmpl w:val="ED764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7"/>
  </w:num>
  <w:num w:numId="3">
    <w:abstractNumId w:val="9"/>
  </w:num>
  <w:num w:numId="4">
    <w:abstractNumId w:val="4"/>
  </w:num>
  <w:num w:numId="5">
    <w:abstractNumId w:val="13"/>
  </w:num>
  <w:num w:numId="6">
    <w:abstractNumId w:val="15"/>
  </w:num>
  <w:num w:numId="7">
    <w:abstractNumId w:val="10"/>
  </w:num>
  <w:num w:numId="8">
    <w:abstractNumId w:val="8"/>
  </w:num>
  <w:num w:numId="9">
    <w:abstractNumId w:val="11"/>
  </w:num>
  <w:num w:numId="10">
    <w:abstractNumId w:val="2"/>
  </w:num>
  <w:num w:numId="11">
    <w:abstractNumId w:val="1"/>
  </w:num>
  <w:num w:numId="12">
    <w:abstractNumId w:val="14"/>
  </w:num>
  <w:num w:numId="13">
    <w:abstractNumId w:val="6"/>
  </w:num>
  <w:num w:numId="14">
    <w:abstractNumId w:val="0"/>
  </w:num>
  <w:num w:numId="15">
    <w:abstractNumId w:val="12"/>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2DB7"/>
    <w:rsid w:val="00042EB6"/>
    <w:rsid w:val="00043045"/>
    <w:rsid w:val="00045701"/>
    <w:rsid w:val="000507F8"/>
    <w:rsid w:val="0005125E"/>
    <w:rsid w:val="000512B8"/>
    <w:rsid w:val="000528E1"/>
    <w:rsid w:val="00057606"/>
    <w:rsid w:val="00063B13"/>
    <w:rsid w:val="00063C85"/>
    <w:rsid w:val="000641AF"/>
    <w:rsid w:val="00064221"/>
    <w:rsid w:val="00066787"/>
    <w:rsid w:val="000723D3"/>
    <w:rsid w:val="00072C77"/>
    <w:rsid w:val="00073CD8"/>
    <w:rsid w:val="000749BA"/>
    <w:rsid w:val="00074E03"/>
    <w:rsid w:val="0007691A"/>
    <w:rsid w:val="000769B1"/>
    <w:rsid w:val="00076C30"/>
    <w:rsid w:val="000821FD"/>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C15"/>
    <w:rsid w:val="000B22F5"/>
    <w:rsid w:val="000B3730"/>
    <w:rsid w:val="000B3A0B"/>
    <w:rsid w:val="000B480E"/>
    <w:rsid w:val="000B6CFC"/>
    <w:rsid w:val="000C1917"/>
    <w:rsid w:val="000C2EB0"/>
    <w:rsid w:val="000C2F7B"/>
    <w:rsid w:val="000C7FA1"/>
    <w:rsid w:val="000C7FBB"/>
    <w:rsid w:val="000D2902"/>
    <w:rsid w:val="000D2DF5"/>
    <w:rsid w:val="000D5267"/>
    <w:rsid w:val="000D69EF"/>
    <w:rsid w:val="000D6A3D"/>
    <w:rsid w:val="000D7DA4"/>
    <w:rsid w:val="000E1182"/>
    <w:rsid w:val="000E1BE1"/>
    <w:rsid w:val="000E66CC"/>
    <w:rsid w:val="000E704F"/>
    <w:rsid w:val="000E7C55"/>
    <w:rsid w:val="000F0463"/>
    <w:rsid w:val="000F08ED"/>
    <w:rsid w:val="000F3E43"/>
    <w:rsid w:val="000F4AFE"/>
    <w:rsid w:val="000F5EC3"/>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20CFB"/>
    <w:rsid w:val="00121203"/>
    <w:rsid w:val="0012515E"/>
    <w:rsid w:val="001267FC"/>
    <w:rsid w:val="00127058"/>
    <w:rsid w:val="00127598"/>
    <w:rsid w:val="00131E61"/>
    <w:rsid w:val="00132705"/>
    <w:rsid w:val="00135009"/>
    <w:rsid w:val="00136EAB"/>
    <w:rsid w:val="0014054D"/>
    <w:rsid w:val="00140E4B"/>
    <w:rsid w:val="0014227B"/>
    <w:rsid w:val="001424C4"/>
    <w:rsid w:val="00145CE7"/>
    <w:rsid w:val="001464E7"/>
    <w:rsid w:val="00155B2B"/>
    <w:rsid w:val="0015683E"/>
    <w:rsid w:val="00160FC4"/>
    <w:rsid w:val="00162523"/>
    <w:rsid w:val="001638DD"/>
    <w:rsid w:val="00165781"/>
    <w:rsid w:val="001670DB"/>
    <w:rsid w:val="00167211"/>
    <w:rsid w:val="00170C6C"/>
    <w:rsid w:val="00171EF0"/>
    <w:rsid w:val="0017487A"/>
    <w:rsid w:val="00175F23"/>
    <w:rsid w:val="00176B5B"/>
    <w:rsid w:val="00180220"/>
    <w:rsid w:val="001812DE"/>
    <w:rsid w:val="001833A4"/>
    <w:rsid w:val="00183707"/>
    <w:rsid w:val="00184BD8"/>
    <w:rsid w:val="00186400"/>
    <w:rsid w:val="00190CB5"/>
    <w:rsid w:val="0019207B"/>
    <w:rsid w:val="001933C8"/>
    <w:rsid w:val="0019342E"/>
    <w:rsid w:val="00194544"/>
    <w:rsid w:val="00194D00"/>
    <w:rsid w:val="0019568E"/>
    <w:rsid w:val="001956B8"/>
    <w:rsid w:val="001978C4"/>
    <w:rsid w:val="001A067C"/>
    <w:rsid w:val="001A2D26"/>
    <w:rsid w:val="001A2E3F"/>
    <w:rsid w:val="001A3C59"/>
    <w:rsid w:val="001A5B72"/>
    <w:rsid w:val="001A7617"/>
    <w:rsid w:val="001B0496"/>
    <w:rsid w:val="001B1728"/>
    <w:rsid w:val="001B283D"/>
    <w:rsid w:val="001B29CE"/>
    <w:rsid w:val="001B5BDF"/>
    <w:rsid w:val="001B62E4"/>
    <w:rsid w:val="001B74BA"/>
    <w:rsid w:val="001C0056"/>
    <w:rsid w:val="001C09BC"/>
    <w:rsid w:val="001C2B66"/>
    <w:rsid w:val="001C3665"/>
    <w:rsid w:val="001C3B81"/>
    <w:rsid w:val="001C42FE"/>
    <w:rsid w:val="001C4EF3"/>
    <w:rsid w:val="001C6F43"/>
    <w:rsid w:val="001D020F"/>
    <w:rsid w:val="001D07E9"/>
    <w:rsid w:val="001D540E"/>
    <w:rsid w:val="001D5FC3"/>
    <w:rsid w:val="001D7EDC"/>
    <w:rsid w:val="001E0EDD"/>
    <w:rsid w:val="001E1CD2"/>
    <w:rsid w:val="001E2958"/>
    <w:rsid w:val="001E2B19"/>
    <w:rsid w:val="001E42EF"/>
    <w:rsid w:val="001E68E1"/>
    <w:rsid w:val="001F1901"/>
    <w:rsid w:val="001F2F4A"/>
    <w:rsid w:val="001F3A58"/>
    <w:rsid w:val="001F6A66"/>
    <w:rsid w:val="00202C82"/>
    <w:rsid w:val="002034A4"/>
    <w:rsid w:val="00203D9F"/>
    <w:rsid w:val="00204FE1"/>
    <w:rsid w:val="00207C34"/>
    <w:rsid w:val="00207FA3"/>
    <w:rsid w:val="0021040A"/>
    <w:rsid w:val="002121A9"/>
    <w:rsid w:val="002121E0"/>
    <w:rsid w:val="00213D04"/>
    <w:rsid w:val="00216D21"/>
    <w:rsid w:val="00221090"/>
    <w:rsid w:val="002217C3"/>
    <w:rsid w:val="002228EE"/>
    <w:rsid w:val="00225C38"/>
    <w:rsid w:val="00227F6F"/>
    <w:rsid w:val="002304DD"/>
    <w:rsid w:val="00231C10"/>
    <w:rsid w:val="00233DB0"/>
    <w:rsid w:val="0023537E"/>
    <w:rsid w:val="002355AB"/>
    <w:rsid w:val="00236691"/>
    <w:rsid w:val="00241B02"/>
    <w:rsid w:val="00242372"/>
    <w:rsid w:val="00245158"/>
    <w:rsid w:val="002474F8"/>
    <w:rsid w:val="00247849"/>
    <w:rsid w:val="00250A37"/>
    <w:rsid w:val="002530A6"/>
    <w:rsid w:val="0025457E"/>
    <w:rsid w:val="00255120"/>
    <w:rsid w:val="002552CB"/>
    <w:rsid w:val="00257140"/>
    <w:rsid w:val="00261D2D"/>
    <w:rsid w:val="0026277F"/>
    <w:rsid w:val="002633DE"/>
    <w:rsid w:val="00264139"/>
    <w:rsid w:val="00264C06"/>
    <w:rsid w:val="00264DAB"/>
    <w:rsid w:val="002665C0"/>
    <w:rsid w:val="00267025"/>
    <w:rsid w:val="002672C0"/>
    <w:rsid w:val="00270DB8"/>
    <w:rsid w:val="00275DDD"/>
    <w:rsid w:val="00276281"/>
    <w:rsid w:val="00276AA0"/>
    <w:rsid w:val="0027749D"/>
    <w:rsid w:val="00277CE9"/>
    <w:rsid w:val="002810B8"/>
    <w:rsid w:val="00281498"/>
    <w:rsid w:val="00284098"/>
    <w:rsid w:val="00284CA3"/>
    <w:rsid w:val="00290230"/>
    <w:rsid w:val="00290434"/>
    <w:rsid w:val="00291435"/>
    <w:rsid w:val="002917F2"/>
    <w:rsid w:val="002938CF"/>
    <w:rsid w:val="00293ADD"/>
    <w:rsid w:val="0029419D"/>
    <w:rsid w:val="00294549"/>
    <w:rsid w:val="00294A9A"/>
    <w:rsid w:val="00296074"/>
    <w:rsid w:val="00297361"/>
    <w:rsid w:val="00297499"/>
    <w:rsid w:val="002A07BA"/>
    <w:rsid w:val="002A1609"/>
    <w:rsid w:val="002A1762"/>
    <w:rsid w:val="002A280C"/>
    <w:rsid w:val="002A3B10"/>
    <w:rsid w:val="002A4309"/>
    <w:rsid w:val="002A515B"/>
    <w:rsid w:val="002B0759"/>
    <w:rsid w:val="002B0E03"/>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92F"/>
    <w:rsid w:val="003160FB"/>
    <w:rsid w:val="00316656"/>
    <w:rsid w:val="00322389"/>
    <w:rsid w:val="00323A6A"/>
    <w:rsid w:val="003242EF"/>
    <w:rsid w:val="0032725D"/>
    <w:rsid w:val="00327751"/>
    <w:rsid w:val="003303D6"/>
    <w:rsid w:val="003304DF"/>
    <w:rsid w:val="003329AC"/>
    <w:rsid w:val="00332DA7"/>
    <w:rsid w:val="00334128"/>
    <w:rsid w:val="00336314"/>
    <w:rsid w:val="00336A9B"/>
    <w:rsid w:val="00336CE5"/>
    <w:rsid w:val="0034007D"/>
    <w:rsid w:val="003409B9"/>
    <w:rsid w:val="003413A7"/>
    <w:rsid w:val="00343952"/>
    <w:rsid w:val="00345449"/>
    <w:rsid w:val="00346B3E"/>
    <w:rsid w:val="00350632"/>
    <w:rsid w:val="00351A53"/>
    <w:rsid w:val="00352592"/>
    <w:rsid w:val="0035366E"/>
    <w:rsid w:val="0035516A"/>
    <w:rsid w:val="00356FC1"/>
    <w:rsid w:val="00357B3B"/>
    <w:rsid w:val="0036094E"/>
    <w:rsid w:val="00360A69"/>
    <w:rsid w:val="00361FC6"/>
    <w:rsid w:val="00362340"/>
    <w:rsid w:val="003628E3"/>
    <w:rsid w:val="003639D4"/>
    <w:rsid w:val="00363EEE"/>
    <w:rsid w:val="003649EF"/>
    <w:rsid w:val="00366342"/>
    <w:rsid w:val="0036638C"/>
    <w:rsid w:val="00366B53"/>
    <w:rsid w:val="00366F2A"/>
    <w:rsid w:val="003670DA"/>
    <w:rsid w:val="00367703"/>
    <w:rsid w:val="00370917"/>
    <w:rsid w:val="00372BFA"/>
    <w:rsid w:val="003739EB"/>
    <w:rsid w:val="003772FF"/>
    <w:rsid w:val="00377D1A"/>
    <w:rsid w:val="00380285"/>
    <w:rsid w:val="0038070E"/>
    <w:rsid w:val="00386060"/>
    <w:rsid w:val="00386356"/>
    <w:rsid w:val="00392C4C"/>
    <w:rsid w:val="00393D9A"/>
    <w:rsid w:val="00394970"/>
    <w:rsid w:val="003958F2"/>
    <w:rsid w:val="00395B97"/>
    <w:rsid w:val="003A0F82"/>
    <w:rsid w:val="003A2463"/>
    <w:rsid w:val="003A305E"/>
    <w:rsid w:val="003B1E5F"/>
    <w:rsid w:val="003B28EC"/>
    <w:rsid w:val="003B4AF8"/>
    <w:rsid w:val="003B4DE7"/>
    <w:rsid w:val="003B5204"/>
    <w:rsid w:val="003B63AD"/>
    <w:rsid w:val="003B68E6"/>
    <w:rsid w:val="003C3042"/>
    <w:rsid w:val="003C3BA1"/>
    <w:rsid w:val="003C679A"/>
    <w:rsid w:val="003D15B8"/>
    <w:rsid w:val="003D232D"/>
    <w:rsid w:val="003D28C4"/>
    <w:rsid w:val="003D35BB"/>
    <w:rsid w:val="003D3933"/>
    <w:rsid w:val="003D758D"/>
    <w:rsid w:val="003E7EAA"/>
    <w:rsid w:val="003F1DDE"/>
    <w:rsid w:val="003F32ED"/>
    <w:rsid w:val="003F3F69"/>
    <w:rsid w:val="003F54B0"/>
    <w:rsid w:val="004010B7"/>
    <w:rsid w:val="00403B14"/>
    <w:rsid w:val="004046D1"/>
    <w:rsid w:val="00404D87"/>
    <w:rsid w:val="0040569E"/>
    <w:rsid w:val="0040746F"/>
    <w:rsid w:val="00412B84"/>
    <w:rsid w:val="00413116"/>
    <w:rsid w:val="00414B3A"/>
    <w:rsid w:val="0042042D"/>
    <w:rsid w:val="004206ED"/>
    <w:rsid w:val="00431198"/>
    <w:rsid w:val="004314B8"/>
    <w:rsid w:val="00432A7C"/>
    <w:rsid w:val="00432E85"/>
    <w:rsid w:val="004332CB"/>
    <w:rsid w:val="004337AF"/>
    <w:rsid w:val="00433FE1"/>
    <w:rsid w:val="004405BE"/>
    <w:rsid w:val="00440E6F"/>
    <w:rsid w:val="00442857"/>
    <w:rsid w:val="00443BE9"/>
    <w:rsid w:val="00444740"/>
    <w:rsid w:val="0044538D"/>
    <w:rsid w:val="00450462"/>
    <w:rsid w:val="0045084C"/>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38CC"/>
    <w:rsid w:val="004A3945"/>
    <w:rsid w:val="004A42FD"/>
    <w:rsid w:val="004A5A03"/>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D2855"/>
    <w:rsid w:val="004D2856"/>
    <w:rsid w:val="004D46DE"/>
    <w:rsid w:val="004D6C5F"/>
    <w:rsid w:val="004E1184"/>
    <w:rsid w:val="004E1ED0"/>
    <w:rsid w:val="004E219C"/>
    <w:rsid w:val="004E2F4B"/>
    <w:rsid w:val="004E3BF8"/>
    <w:rsid w:val="004E55D8"/>
    <w:rsid w:val="004F10C8"/>
    <w:rsid w:val="004F1FFF"/>
    <w:rsid w:val="004F20A4"/>
    <w:rsid w:val="004F2A80"/>
    <w:rsid w:val="004F3F43"/>
    <w:rsid w:val="004F3F8B"/>
    <w:rsid w:val="004F4CB4"/>
    <w:rsid w:val="004F52B2"/>
    <w:rsid w:val="004F70B7"/>
    <w:rsid w:val="004F7727"/>
    <w:rsid w:val="004F7BE1"/>
    <w:rsid w:val="00503902"/>
    <w:rsid w:val="0050492B"/>
    <w:rsid w:val="005051B9"/>
    <w:rsid w:val="0050713C"/>
    <w:rsid w:val="00507766"/>
    <w:rsid w:val="00510CCA"/>
    <w:rsid w:val="00513024"/>
    <w:rsid w:val="00514542"/>
    <w:rsid w:val="00514BA0"/>
    <w:rsid w:val="00514D34"/>
    <w:rsid w:val="00515075"/>
    <w:rsid w:val="005155D4"/>
    <w:rsid w:val="00525203"/>
    <w:rsid w:val="00527C0F"/>
    <w:rsid w:val="00527DFC"/>
    <w:rsid w:val="00532D50"/>
    <w:rsid w:val="0053471D"/>
    <w:rsid w:val="00534808"/>
    <w:rsid w:val="0053533F"/>
    <w:rsid w:val="00535BD8"/>
    <w:rsid w:val="005411FA"/>
    <w:rsid w:val="0054165F"/>
    <w:rsid w:val="00541C01"/>
    <w:rsid w:val="005424CB"/>
    <w:rsid w:val="00543BC7"/>
    <w:rsid w:val="00545D35"/>
    <w:rsid w:val="00546C7A"/>
    <w:rsid w:val="00547D08"/>
    <w:rsid w:val="00550E31"/>
    <w:rsid w:val="00550F01"/>
    <w:rsid w:val="00550FB4"/>
    <w:rsid w:val="005524F4"/>
    <w:rsid w:val="00553408"/>
    <w:rsid w:val="00553D90"/>
    <w:rsid w:val="00554C73"/>
    <w:rsid w:val="005572BC"/>
    <w:rsid w:val="00557647"/>
    <w:rsid w:val="005613FD"/>
    <w:rsid w:val="0056502F"/>
    <w:rsid w:val="00566723"/>
    <w:rsid w:val="0057381C"/>
    <w:rsid w:val="005755BD"/>
    <w:rsid w:val="005756A1"/>
    <w:rsid w:val="005760F9"/>
    <w:rsid w:val="0058054E"/>
    <w:rsid w:val="00580865"/>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663A"/>
    <w:rsid w:val="005C6B34"/>
    <w:rsid w:val="005C6E0E"/>
    <w:rsid w:val="005D2BE4"/>
    <w:rsid w:val="005D2C6B"/>
    <w:rsid w:val="005D4448"/>
    <w:rsid w:val="005D4ABC"/>
    <w:rsid w:val="005D5F4E"/>
    <w:rsid w:val="005E2A93"/>
    <w:rsid w:val="005E2B07"/>
    <w:rsid w:val="005E3CE5"/>
    <w:rsid w:val="005E4A2A"/>
    <w:rsid w:val="005E74F8"/>
    <w:rsid w:val="005F262B"/>
    <w:rsid w:val="005F6F2C"/>
    <w:rsid w:val="00603266"/>
    <w:rsid w:val="006032E1"/>
    <w:rsid w:val="006050DA"/>
    <w:rsid w:val="00605AEB"/>
    <w:rsid w:val="00610BD9"/>
    <w:rsid w:val="00611770"/>
    <w:rsid w:val="006122F9"/>
    <w:rsid w:val="00624E94"/>
    <w:rsid w:val="00625178"/>
    <w:rsid w:val="00630FFD"/>
    <w:rsid w:val="00632681"/>
    <w:rsid w:val="00634383"/>
    <w:rsid w:val="0063609F"/>
    <w:rsid w:val="00637464"/>
    <w:rsid w:val="00640A96"/>
    <w:rsid w:val="006435B6"/>
    <w:rsid w:val="00643EB6"/>
    <w:rsid w:val="00646FFC"/>
    <w:rsid w:val="00647106"/>
    <w:rsid w:val="006473E2"/>
    <w:rsid w:val="006518E0"/>
    <w:rsid w:val="00652720"/>
    <w:rsid w:val="006543C4"/>
    <w:rsid w:val="00655CC6"/>
    <w:rsid w:val="0066041A"/>
    <w:rsid w:val="00660A51"/>
    <w:rsid w:val="00660BBE"/>
    <w:rsid w:val="00662857"/>
    <w:rsid w:val="00662DB4"/>
    <w:rsid w:val="006633CA"/>
    <w:rsid w:val="0066462A"/>
    <w:rsid w:val="00666568"/>
    <w:rsid w:val="00666746"/>
    <w:rsid w:val="00666BB7"/>
    <w:rsid w:val="0066708A"/>
    <w:rsid w:val="006704A0"/>
    <w:rsid w:val="0067063F"/>
    <w:rsid w:val="00671699"/>
    <w:rsid w:val="006730B6"/>
    <w:rsid w:val="0067310C"/>
    <w:rsid w:val="006732DE"/>
    <w:rsid w:val="006751C0"/>
    <w:rsid w:val="00676DF7"/>
    <w:rsid w:val="006778A6"/>
    <w:rsid w:val="0068017B"/>
    <w:rsid w:val="0068164C"/>
    <w:rsid w:val="00682E4F"/>
    <w:rsid w:val="006863BE"/>
    <w:rsid w:val="00686A6A"/>
    <w:rsid w:val="00687413"/>
    <w:rsid w:val="0069030F"/>
    <w:rsid w:val="00691DCD"/>
    <w:rsid w:val="00694E40"/>
    <w:rsid w:val="00696B9E"/>
    <w:rsid w:val="0069727E"/>
    <w:rsid w:val="006A00D6"/>
    <w:rsid w:val="006A2A49"/>
    <w:rsid w:val="006A3472"/>
    <w:rsid w:val="006A6AA7"/>
    <w:rsid w:val="006A7565"/>
    <w:rsid w:val="006B010E"/>
    <w:rsid w:val="006B081C"/>
    <w:rsid w:val="006B196B"/>
    <w:rsid w:val="006B36AB"/>
    <w:rsid w:val="006B3A3E"/>
    <w:rsid w:val="006B4793"/>
    <w:rsid w:val="006B4AE2"/>
    <w:rsid w:val="006B4B31"/>
    <w:rsid w:val="006B5549"/>
    <w:rsid w:val="006B70AF"/>
    <w:rsid w:val="006B7EF3"/>
    <w:rsid w:val="006C0AAC"/>
    <w:rsid w:val="006C2FEF"/>
    <w:rsid w:val="006C3CBB"/>
    <w:rsid w:val="006D3E43"/>
    <w:rsid w:val="006D7381"/>
    <w:rsid w:val="006D7ABE"/>
    <w:rsid w:val="006D7FB4"/>
    <w:rsid w:val="006E0702"/>
    <w:rsid w:val="006E149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4CA1"/>
    <w:rsid w:val="0075573A"/>
    <w:rsid w:val="00755C81"/>
    <w:rsid w:val="00756683"/>
    <w:rsid w:val="00756C52"/>
    <w:rsid w:val="00760B01"/>
    <w:rsid w:val="00762D4B"/>
    <w:rsid w:val="00770E00"/>
    <w:rsid w:val="007718A0"/>
    <w:rsid w:val="007726F3"/>
    <w:rsid w:val="00772BC1"/>
    <w:rsid w:val="00774F1E"/>
    <w:rsid w:val="0077746D"/>
    <w:rsid w:val="00782BEF"/>
    <w:rsid w:val="00783C0C"/>
    <w:rsid w:val="007850C1"/>
    <w:rsid w:val="00796C06"/>
    <w:rsid w:val="007970BB"/>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5562"/>
    <w:rsid w:val="00836764"/>
    <w:rsid w:val="0084024E"/>
    <w:rsid w:val="00841A73"/>
    <w:rsid w:val="0084478C"/>
    <w:rsid w:val="008454CE"/>
    <w:rsid w:val="008455F8"/>
    <w:rsid w:val="008461F3"/>
    <w:rsid w:val="00847968"/>
    <w:rsid w:val="00851EE2"/>
    <w:rsid w:val="0085276C"/>
    <w:rsid w:val="00853863"/>
    <w:rsid w:val="00853AEB"/>
    <w:rsid w:val="00855709"/>
    <w:rsid w:val="00856A35"/>
    <w:rsid w:val="008571F5"/>
    <w:rsid w:val="00860D01"/>
    <w:rsid w:val="00861C1B"/>
    <w:rsid w:val="008631BD"/>
    <w:rsid w:val="00866409"/>
    <w:rsid w:val="008726CE"/>
    <w:rsid w:val="00872757"/>
    <w:rsid w:val="00872F47"/>
    <w:rsid w:val="00873B8A"/>
    <w:rsid w:val="00875215"/>
    <w:rsid w:val="00876740"/>
    <w:rsid w:val="00877566"/>
    <w:rsid w:val="00881F0F"/>
    <w:rsid w:val="00881F85"/>
    <w:rsid w:val="008841D1"/>
    <w:rsid w:val="008843F9"/>
    <w:rsid w:val="00891D49"/>
    <w:rsid w:val="008947F9"/>
    <w:rsid w:val="0089483A"/>
    <w:rsid w:val="00895886"/>
    <w:rsid w:val="00895CBC"/>
    <w:rsid w:val="00896F5E"/>
    <w:rsid w:val="008A18FD"/>
    <w:rsid w:val="008A2403"/>
    <w:rsid w:val="008A413A"/>
    <w:rsid w:val="008A4D99"/>
    <w:rsid w:val="008A5B9D"/>
    <w:rsid w:val="008A6B4C"/>
    <w:rsid w:val="008B239E"/>
    <w:rsid w:val="008B547A"/>
    <w:rsid w:val="008B5892"/>
    <w:rsid w:val="008B6D88"/>
    <w:rsid w:val="008B7796"/>
    <w:rsid w:val="008B779F"/>
    <w:rsid w:val="008C09A9"/>
    <w:rsid w:val="008C0CF0"/>
    <w:rsid w:val="008C137C"/>
    <w:rsid w:val="008C25B3"/>
    <w:rsid w:val="008C268E"/>
    <w:rsid w:val="008C696E"/>
    <w:rsid w:val="008C74B2"/>
    <w:rsid w:val="008D0A74"/>
    <w:rsid w:val="008D510B"/>
    <w:rsid w:val="008D5581"/>
    <w:rsid w:val="008D5B92"/>
    <w:rsid w:val="008D75FD"/>
    <w:rsid w:val="008D7F7B"/>
    <w:rsid w:val="008E21D2"/>
    <w:rsid w:val="008E276A"/>
    <w:rsid w:val="008E57CB"/>
    <w:rsid w:val="008E6E33"/>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543F"/>
    <w:rsid w:val="00915B70"/>
    <w:rsid w:val="009207D6"/>
    <w:rsid w:val="0092488B"/>
    <w:rsid w:val="00925B11"/>
    <w:rsid w:val="00925E31"/>
    <w:rsid w:val="0093358E"/>
    <w:rsid w:val="0093452E"/>
    <w:rsid w:val="00934897"/>
    <w:rsid w:val="00935190"/>
    <w:rsid w:val="00935F3A"/>
    <w:rsid w:val="00943E1A"/>
    <w:rsid w:val="00944114"/>
    <w:rsid w:val="00944FDF"/>
    <w:rsid w:val="00947291"/>
    <w:rsid w:val="00952E0B"/>
    <w:rsid w:val="00954AEB"/>
    <w:rsid w:val="0095547A"/>
    <w:rsid w:val="00955930"/>
    <w:rsid w:val="00957992"/>
    <w:rsid w:val="0096331C"/>
    <w:rsid w:val="009637CB"/>
    <w:rsid w:val="009638E2"/>
    <w:rsid w:val="0096517D"/>
    <w:rsid w:val="00971CDB"/>
    <w:rsid w:val="0097288C"/>
    <w:rsid w:val="009728D0"/>
    <w:rsid w:val="00972F26"/>
    <w:rsid w:val="0097508C"/>
    <w:rsid w:val="0097636C"/>
    <w:rsid w:val="0098038C"/>
    <w:rsid w:val="009833DA"/>
    <w:rsid w:val="0098486D"/>
    <w:rsid w:val="00985533"/>
    <w:rsid w:val="00985DC2"/>
    <w:rsid w:val="00985E64"/>
    <w:rsid w:val="009868E7"/>
    <w:rsid w:val="009911D4"/>
    <w:rsid w:val="00993E01"/>
    <w:rsid w:val="00997EFC"/>
    <w:rsid w:val="009A0ED9"/>
    <w:rsid w:val="009A5386"/>
    <w:rsid w:val="009A764D"/>
    <w:rsid w:val="009B2CC0"/>
    <w:rsid w:val="009B3076"/>
    <w:rsid w:val="009B33D7"/>
    <w:rsid w:val="009B6BA9"/>
    <w:rsid w:val="009B7905"/>
    <w:rsid w:val="009B7CEB"/>
    <w:rsid w:val="009C2081"/>
    <w:rsid w:val="009C4488"/>
    <w:rsid w:val="009C5F3C"/>
    <w:rsid w:val="009C7FED"/>
    <w:rsid w:val="009D0925"/>
    <w:rsid w:val="009D2A07"/>
    <w:rsid w:val="009D32B6"/>
    <w:rsid w:val="009E13DD"/>
    <w:rsid w:val="009E2AD8"/>
    <w:rsid w:val="009F0471"/>
    <w:rsid w:val="009F172D"/>
    <w:rsid w:val="009F1DB2"/>
    <w:rsid w:val="009F243B"/>
    <w:rsid w:val="009F599A"/>
    <w:rsid w:val="00A01611"/>
    <w:rsid w:val="00A03C2C"/>
    <w:rsid w:val="00A03D46"/>
    <w:rsid w:val="00A04442"/>
    <w:rsid w:val="00A06289"/>
    <w:rsid w:val="00A10041"/>
    <w:rsid w:val="00A10297"/>
    <w:rsid w:val="00A13AF1"/>
    <w:rsid w:val="00A16163"/>
    <w:rsid w:val="00A20ACC"/>
    <w:rsid w:val="00A21E83"/>
    <w:rsid w:val="00A2311D"/>
    <w:rsid w:val="00A23E66"/>
    <w:rsid w:val="00A25398"/>
    <w:rsid w:val="00A26148"/>
    <w:rsid w:val="00A262DC"/>
    <w:rsid w:val="00A27CDF"/>
    <w:rsid w:val="00A322F7"/>
    <w:rsid w:val="00A32387"/>
    <w:rsid w:val="00A3465F"/>
    <w:rsid w:val="00A35094"/>
    <w:rsid w:val="00A36E06"/>
    <w:rsid w:val="00A371A2"/>
    <w:rsid w:val="00A4057B"/>
    <w:rsid w:val="00A41DDB"/>
    <w:rsid w:val="00A44E24"/>
    <w:rsid w:val="00A45D5C"/>
    <w:rsid w:val="00A4704D"/>
    <w:rsid w:val="00A47678"/>
    <w:rsid w:val="00A50577"/>
    <w:rsid w:val="00A51FD0"/>
    <w:rsid w:val="00A540CF"/>
    <w:rsid w:val="00A5507C"/>
    <w:rsid w:val="00A57D26"/>
    <w:rsid w:val="00A632BB"/>
    <w:rsid w:val="00A6361F"/>
    <w:rsid w:val="00A641CC"/>
    <w:rsid w:val="00A64CDE"/>
    <w:rsid w:val="00A64F4D"/>
    <w:rsid w:val="00A70565"/>
    <w:rsid w:val="00A73D74"/>
    <w:rsid w:val="00A7400C"/>
    <w:rsid w:val="00A75C75"/>
    <w:rsid w:val="00A80FCB"/>
    <w:rsid w:val="00A812F8"/>
    <w:rsid w:val="00A86AC8"/>
    <w:rsid w:val="00A91727"/>
    <w:rsid w:val="00A92892"/>
    <w:rsid w:val="00A92B88"/>
    <w:rsid w:val="00A92DA5"/>
    <w:rsid w:val="00A93993"/>
    <w:rsid w:val="00A9511F"/>
    <w:rsid w:val="00A953A7"/>
    <w:rsid w:val="00A95769"/>
    <w:rsid w:val="00A95834"/>
    <w:rsid w:val="00A95A07"/>
    <w:rsid w:val="00AA010B"/>
    <w:rsid w:val="00AA09CB"/>
    <w:rsid w:val="00AA0DD8"/>
    <w:rsid w:val="00AA1A0B"/>
    <w:rsid w:val="00AA3A37"/>
    <w:rsid w:val="00AA750A"/>
    <w:rsid w:val="00AB0877"/>
    <w:rsid w:val="00AB39D0"/>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DE6"/>
    <w:rsid w:val="00AD6258"/>
    <w:rsid w:val="00AD6F3B"/>
    <w:rsid w:val="00AD795C"/>
    <w:rsid w:val="00AE0702"/>
    <w:rsid w:val="00AE1748"/>
    <w:rsid w:val="00AE1B40"/>
    <w:rsid w:val="00AE3D02"/>
    <w:rsid w:val="00AE5C61"/>
    <w:rsid w:val="00AF23C7"/>
    <w:rsid w:val="00AF286A"/>
    <w:rsid w:val="00AF2A69"/>
    <w:rsid w:val="00AF410D"/>
    <w:rsid w:val="00AF5350"/>
    <w:rsid w:val="00AF5891"/>
    <w:rsid w:val="00AF7365"/>
    <w:rsid w:val="00B01C7B"/>
    <w:rsid w:val="00B02FE4"/>
    <w:rsid w:val="00B03010"/>
    <w:rsid w:val="00B041BD"/>
    <w:rsid w:val="00B046B5"/>
    <w:rsid w:val="00B06614"/>
    <w:rsid w:val="00B07BC6"/>
    <w:rsid w:val="00B10615"/>
    <w:rsid w:val="00B17543"/>
    <w:rsid w:val="00B17AF3"/>
    <w:rsid w:val="00B21DC0"/>
    <w:rsid w:val="00B230BB"/>
    <w:rsid w:val="00B332E0"/>
    <w:rsid w:val="00B3489D"/>
    <w:rsid w:val="00B3492C"/>
    <w:rsid w:val="00B37416"/>
    <w:rsid w:val="00B37471"/>
    <w:rsid w:val="00B37ED6"/>
    <w:rsid w:val="00B40DCE"/>
    <w:rsid w:val="00B4176F"/>
    <w:rsid w:val="00B42C43"/>
    <w:rsid w:val="00B43D48"/>
    <w:rsid w:val="00B4423C"/>
    <w:rsid w:val="00B4689B"/>
    <w:rsid w:val="00B47F31"/>
    <w:rsid w:val="00B502CA"/>
    <w:rsid w:val="00B50EDB"/>
    <w:rsid w:val="00B52709"/>
    <w:rsid w:val="00B5794B"/>
    <w:rsid w:val="00B60269"/>
    <w:rsid w:val="00B6074A"/>
    <w:rsid w:val="00B60DF7"/>
    <w:rsid w:val="00B66B24"/>
    <w:rsid w:val="00B67787"/>
    <w:rsid w:val="00B714CC"/>
    <w:rsid w:val="00B74B0D"/>
    <w:rsid w:val="00B74B3B"/>
    <w:rsid w:val="00B76DFA"/>
    <w:rsid w:val="00B82673"/>
    <w:rsid w:val="00B86CEA"/>
    <w:rsid w:val="00B9044C"/>
    <w:rsid w:val="00B90AAE"/>
    <w:rsid w:val="00B929DE"/>
    <w:rsid w:val="00B94710"/>
    <w:rsid w:val="00B94F73"/>
    <w:rsid w:val="00B95715"/>
    <w:rsid w:val="00B97C11"/>
    <w:rsid w:val="00B97E18"/>
    <w:rsid w:val="00BA01FB"/>
    <w:rsid w:val="00BA20D7"/>
    <w:rsid w:val="00BA36F4"/>
    <w:rsid w:val="00BA4C7E"/>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70E0"/>
    <w:rsid w:val="00BC73E9"/>
    <w:rsid w:val="00BC73F1"/>
    <w:rsid w:val="00BD0AE8"/>
    <w:rsid w:val="00BD1F38"/>
    <w:rsid w:val="00BD3214"/>
    <w:rsid w:val="00BD779E"/>
    <w:rsid w:val="00BD7E76"/>
    <w:rsid w:val="00BE009F"/>
    <w:rsid w:val="00BE1BF3"/>
    <w:rsid w:val="00BE34B1"/>
    <w:rsid w:val="00BE3589"/>
    <w:rsid w:val="00BE606E"/>
    <w:rsid w:val="00BF5DC8"/>
    <w:rsid w:val="00BF70C1"/>
    <w:rsid w:val="00BF79E1"/>
    <w:rsid w:val="00C0033D"/>
    <w:rsid w:val="00C0168B"/>
    <w:rsid w:val="00C10802"/>
    <w:rsid w:val="00C109FB"/>
    <w:rsid w:val="00C12FB0"/>
    <w:rsid w:val="00C14EFB"/>
    <w:rsid w:val="00C157B3"/>
    <w:rsid w:val="00C17F79"/>
    <w:rsid w:val="00C200F2"/>
    <w:rsid w:val="00C21AD5"/>
    <w:rsid w:val="00C23A98"/>
    <w:rsid w:val="00C2447E"/>
    <w:rsid w:val="00C25AA8"/>
    <w:rsid w:val="00C269C8"/>
    <w:rsid w:val="00C30FCC"/>
    <w:rsid w:val="00C3353B"/>
    <w:rsid w:val="00C33AD1"/>
    <w:rsid w:val="00C34915"/>
    <w:rsid w:val="00C35547"/>
    <w:rsid w:val="00C36B17"/>
    <w:rsid w:val="00C419AB"/>
    <w:rsid w:val="00C44C7A"/>
    <w:rsid w:val="00C51660"/>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3A35"/>
    <w:rsid w:val="00C95C75"/>
    <w:rsid w:val="00C9688B"/>
    <w:rsid w:val="00C9736F"/>
    <w:rsid w:val="00CA1EA2"/>
    <w:rsid w:val="00CA4AAA"/>
    <w:rsid w:val="00CA5B82"/>
    <w:rsid w:val="00CA65B1"/>
    <w:rsid w:val="00CB3055"/>
    <w:rsid w:val="00CB3847"/>
    <w:rsid w:val="00CB3D7A"/>
    <w:rsid w:val="00CC1390"/>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E9"/>
    <w:rsid w:val="00CF4B6B"/>
    <w:rsid w:val="00CF4FAC"/>
    <w:rsid w:val="00CF534B"/>
    <w:rsid w:val="00CF5437"/>
    <w:rsid w:val="00CF6A62"/>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4A6D"/>
    <w:rsid w:val="00D25500"/>
    <w:rsid w:val="00D25E41"/>
    <w:rsid w:val="00D27A93"/>
    <w:rsid w:val="00D27F55"/>
    <w:rsid w:val="00D330C1"/>
    <w:rsid w:val="00D33591"/>
    <w:rsid w:val="00D33AAF"/>
    <w:rsid w:val="00D33B69"/>
    <w:rsid w:val="00D33F1E"/>
    <w:rsid w:val="00D369CA"/>
    <w:rsid w:val="00D409BD"/>
    <w:rsid w:val="00D43ABF"/>
    <w:rsid w:val="00D45042"/>
    <w:rsid w:val="00D46B6E"/>
    <w:rsid w:val="00D47302"/>
    <w:rsid w:val="00D47D2A"/>
    <w:rsid w:val="00D52348"/>
    <w:rsid w:val="00D532BF"/>
    <w:rsid w:val="00D53A5D"/>
    <w:rsid w:val="00D54782"/>
    <w:rsid w:val="00D55035"/>
    <w:rsid w:val="00D564BF"/>
    <w:rsid w:val="00D5757E"/>
    <w:rsid w:val="00D57E36"/>
    <w:rsid w:val="00D607F6"/>
    <w:rsid w:val="00D621AB"/>
    <w:rsid w:val="00D64291"/>
    <w:rsid w:val="00D6616F"/>
    <w:rsid w:val="00D718C6"/>
    <w:rsid w:val="00D757BA"/>
    <w:rsid w:val="00D81771"/>
    <w:rsid w:val="00D817EC"/>
    <w:rsid w:val="00D824F7"/>
    <w:rsid w:val="00D82632"/>
    <w:rsid w:val="00D864E5"/>
    <w:rsid w:val="00D86980"/>
    <w:rsid w:val="00D86C30"/>
    <w:rsid w:val="00D878D8"/>
    <w:rsid w:val="00D902F3"/>
    <w:rsid w:val="00D91249"/>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50A"/>
    <w:rsid w:val="00DB6666"/>
    <w:rsid w:val="00DC15C3"/>
    <w:rsid w:val="00DD00EF"/>
    <w:rsid w:val="00DD14F5"/>
    <w:rsid w:val="00DD198A"/>
    <w:rsid w:val="00DD25E9"/>
    <w:rsid w:val="00DD368A"/>
    <w:rsid w:val="00DD378B"/>
    <w:rsid w:val="00DD5BA1"/>
    <w:rsid w:val="00DE0479"/>
    <w:rsid w:val="00DE0EA9"/>
    <w:rsid w:val="00DE3303"/>
    <w:rsid w:val="00DE4B38"/>
    <w:rsid w:val="00DE53A9"/>
    <w:rsid w:val="00DE5E76"/>
    <w:rsid w:val="00DF03B2"/>
    <w:rsid w:val="00DF45F5"/>
    <w:rsid w:val="00DF4727"/>
    <w:rsid w:val="00DF4A1A"/>
    <w:rsid w:val="00DF677B"/>
    <w:rsid w:val="00DF6C5B"/>
    <w:rsid w:val="00DF6F96"/>
    <w:rsid w:val="00E02CA8"/>
    <w:rsid w:val="00E02EB3"/>
    <w:rsid w:val="00E040B1"/>
    <w:rsid w:val="00E073EC"/>
    <w:rsid w:val="00E07C5D"/>
    <w:rsid w:val="00E14027"/>
    <w:rsid w:val="00E1540D"/>
    <w:rsid w:val="00E17BEF"/>
    <w:rsid w:val="00E2078E"/>
    <w:rsid w:val="00E20AAB"/>
    <w:rsid w:val="00E21E84"/>
    <w:rsid w:val="00E22BCC"/>
    <w:rsid w:val="00E244C5"/>
    <w:rsid w:val="00E2482A"/>
    <w:rsid w:val="00E2588A"/>
    <w:rsid w:val="00E268AD"/>
    <w:rsid w:val="00E26A70"/>
    <w:rsid w:val="00E27B36"/>
    <w:rsid w:val="00E3202C"/>
    <w:rsid w:val="00E32F64"/>
    <w:rsid w:val="00E35D07"/>
    <w:rsid w:val="00E44AA4"/>
    <w:rsid w:val="00E45875"/>
    <w:rsid w:val="00E460FF"/>
    <w:rsid w:val="00E47575"/>
    <w:rsid w:val="00E47B8E"/>
    <w:rsid w:val="00E5192B"/>
    <w:rsid w:val="00E52527"/>
    <w:rsid w:val="00E56569"/>
    <w:rsid w:val="00E60173"/>
    <w:rsid w:val="00E65525"/>
    <w:rsid w:val="00E70B3E"/>
    <w:rsid w:val="00E71DA1"/>
    <w:rsid w:val="00E726BB"/>
    <w:rsid w:val="00E72FE1"/>
    <w:rsid w:val="00E74112"/>
    <w:rsid w:val="00E756A5"/>
    <w:rsid w:val="00E75D3D"/>
    <w:rsid w:val="00E76C26"/>
    <w:rsid w:val="00E7751F"/>
    <w:rsid w:val="00E82E1A"/>
    <w:rsid w:val="00E91FF4"/>
    <w:rsid w:val="00E94EC8"/>
    <w:rsid w:val="00E965B8"/>
    <w:rsid w:val="00E96CD6"/>
    <w:rsid w:val="00E971BB"/>
    <w:rsid w:val="00EA1697"/>
    <w:rsid w:val="00EA17F9"/>
    <w:rsid w:val="00EA4009"/>
    <w:rsid w:val="00EB1D34"/>
    <w:rsid w:val="00EB239E"/>
    <w:rsid w:val="00EB2DFA"/>
    <w:rsid w:val="00EB335E"/>
    <w:rsid w:val="00EC1B55"/>
    <w:rsid w:val="00EC3077"/>
    <w:rsid w:val="00EC63E3"/>
    <w:rsid w:val="00EC784C"/>
    <w:rsid w:val="00EC7EA0"/>
    <w:rsid w:val="00ED02C9"/>
    <w:rsid w:val="00ED0564"/>
    <w:rsid w:val="00ED083F"/>
    <w:rsid w:val="00ED10E8"/>
    <w:rsid w:val="00ED245A"/>
    <w:rsid w:val="00ED4028"/>
    <w:rsid w:val="00ED4101"/>
    <w:rsid w:val="00ED51A2"/>
    <w:rsid w:val="00ED55E7"/>
    <w:rsid w:val="00ED621B"/>
    <w:rsid w:val="00EE0527"/>
    <w:rsid w:val="00EE2816"/>
    <w:rsid w:val="00EE49E6"/>
    <w:rsid w:val="00EE539B"/>
    <w:rsid w:val="00EE6D56"/>
    <w:rsid w:val="00EE77BE"/>
    <w:rsid w:val="00EF16D5"/>
    <w:rsid w:val="00EF1C2C"/>
    <w:rsid w:val="00EF1E57"/>
    <w:rsid w:val="00EF3A74"/>
    <w:rsid w:val="00EF4013"/>
    <w:rsid w:val="00EF505B"/>
    <w:rsid w:val="00EF7EF9"/>
    <w:rsid w:val="00F01CFB"/>
    <w:rsid w:val="00F02733"/>
    <w:rsid w:val="00F032C7"/>
    <w:rsid w:val="00F04C8C"/>
    <w:rsid w:val="00F06022"/>
    <w:rsid w:val="00F063C0"/>
    <w:rsid w:val="00F10013"/>
    <w:rsid w:val="00F1720B"/>
    <w:rsid w:val="00F17952"/>
    <w:rsid w:val="00F20342"/>
    <w:rsid w:val="00F24276"/>
    <w:rsid w:val="00F2500B"/>
    <w:rsid w:val="00F2547A"/>
    <w:rsid w:val="00F26BFA"/>
    <w:rsid w:val="00F26CAB"/>
    <w:rsid w:val="00F27BA2"/>
    <w:rsid w:val="00F317BF"/>
    <w:rsid w:val="00F34491"/>
    <w:rsid w:val="00F3467E"/>
    <w:rsid w:val="00F346CE"/>
    <w:rsid w:val="00F3498C"/>
    <w:rsid w:val="00F35163"/>
    <w:rsid w:val="00F4059A"/>
    <w:rsid w:val="00F409A5"/>
    <w:rsid w:val="00F4344E"/>
    <w:rsid w:val="00F43BEF"/>
    <w:rsid w:val="00F444BA"/>
    <w:rsid w:val="00F44788"/>
    <w:rsid w:val="00F447A5"/>
    <w:rsid w:val="00F50281"/>
    <w:rsid w:val="00F51FDD"/>
    <w:rsid w:val="00F52652"/>
    <w:rsid w:val="00F54618"/>
    <w:rsid w:val="00F570FA"/>
    <w:rsid w:val="00F57364"/>
    <w:rsid w:val="00F61BDA"/>
    <w:rsid w:val="00F61D9D"/>
    <w:rsid w:val="00F62C75"/>
    <w:rsid w:val="00F641D0"/>
    <w:rsid w:val="00F6696F"/>
    <w:rsid w:val="00F70985"/>
    <w:rsid w:val="00F70987"/>
    <w:rsid w:val="00F70BB7"/>
    <w:rsid w:val="00F7223F"/>
    <w:rsid w:val="00F73B63"/>
    <w:rsid w:val="00F74BBB"/>
    <w:rsid w:val="00F74E0E"/>
    <w:rsid w:val="00F80DB8"/>
    <w:rsid w:val="00F844BC"/>
    <w:rsid w:val="00F860C3"/>
    <w:rsid w:val="00F86927"/>
    <w:rsid w:val="00F86BF2"/>
    <w:rsid w:val="00F86C4B"/>
    <w:rsid w:val="00F87574"/>
    <w:rsid w:val="00F915B1"/>
    <w:rsid w:val="00F923AA"/>
    <w:rsid w:val="00F92402"/>
    <w:rsid w:val="00F93141"/>
    <w:rsid w:val="00F9320E"/>
    <w:rsid w:val="00F938E2"/>
    <w:rsid w:val="00FA0BAC"/>
    <w:rsid w:val="00FA0E1F"/>
    <w:rsid w:val="00FA14B9"/>
    <w:rsid w:val="00FA38A3"/>
    <w:rsid w:val="00FA48D7"/>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D2180"/>
    <w:rsid w:val="00FD27D4"/>
    <w:rsid w:val="00FD5FFA"/>
    <w:rsid w:val="00FD76EC"/>
    <w:rsid w:val="00FE1D28"/>
    <w:rsid w:val="00FE2F3D"/>
    <w:rsid w:val="00FE4522"/>
    <w:rsid w:val="00FE543A"/>
    <w:rsid w:val="00FE6089"/>
    <w:rsid w:val="00FF01F6"/>
    <w:rsid w:val="00FF03D2"/>
    <w:rsid w:val="00FF04F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B7DCB"/>
  <w15:docId w15:val="{F2CB9351-78A2-43BF-8A14-5936ED30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FD52C-C918-4E53-8F07-C7EFF6F1F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1589</Words>
  <Characters>8942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2018-05-31T16:43:00Z</cp:lastPrinted>
  <dcterms:created xsi:type="dcterms:W3CDTF">2018-05-31T16:43:00Z</dcterms:created>
  <dcterms:modified xsi:type="dcterms:W3CDTF">2018-05-31T16:43:00Z</dcterms:modified>
</cp:coreProperties>
</file>