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E9" w:rsidRPr="003902DD" w:rsidRDefault="00A729E9" w:rsidP="00CA58CE">
      <w:pPr>
        <w:ind w:left="720"/>
        <w:jc w:val="center"/>
        <w:rPr>
          <w:b/>
          <w:sz w:val="28"/>
          <w:szCs w:val="28"/>
        </w:rPr>
      </w:pPr>
      <w:r w:rsidRPr="003902DD">
        <w:rPr>
          <w:b/>
          <w:sz w:val="28"/>
          <w:szCs w:val="28"/>
        </w:rPr>
        <w:t>College Climate Committee Meeting</w:t>
      </w:r>
    </w:p>
    <w:p w:rsidR="00A729E9" w:rsidRPr="003902DD" w:rsidRDefault="00A0162E" w:rsidP="00CA58CE">
      <w:pPr>
        <w:ind w:left="720"/>
        <w:jc w:val="center"/>
        <w:rPr>
          <w:b/>
          <w:sz w:val="28"/>
          <w:szCs w:val="28"/>
        </w:rPr>
      </w:pPr>
      <w:r w:rsidRPr="003902DD">
        <w:rPr>
          <w:b/>
          <w:sz w:val="28"/>
          <w:szCs w:val="28"/>
        </w:rPr>
        <w:t>10</w:t>
      </w:r>
      <w:r w:rsidR="00A729E9" w:rsidRPr="003902DD">
        <w:rPr>
          <w:b/>
          <w:sz w:val="28"/>
          <w:szCs w:val="28"/>
        </w:rPr>
        <w:t>/5/16</w:t>
      </w:r>
    </w:p>
    <w:p w:rsidR="00A0162E" w:rsidRDefault="00A729E9" w:rsidP="00A0162E">
      <w:pPr>
        <w:ind w:left="720"/>
      </w:pPr>
      <w:r w:rsidRPr="00CA58CE">
        <w:rPr>
          <w:u w:val="single"/>
        </w:rPr>
        <w:t>Present:</w:t>
      </w:r>
      <w:r>
        <w:t xml:space="preserve"> </w:t>
      </w:r>
      <w:r w:rsidR="00A0162E">
        <w:t xml:space="preserve">Amy Glicken, Ryley Tegler, Erika Barrett, Nicole Bergier, Spencer Willis, </w:t>
      </w:r>
      <w:r>
        <w:t>Abby</w:t>
      </w:r>
      <w:r w:rsidR="00A0162E">
        <w:t xml:space="preserve"> Lohr</w:t>
      </w:r>
      <w:r>
        <w:t>, Michael</w:t>
      </w:r>
      <w:r w:rsidR="00A0162E">
        <w:t xml:space="preserve"> Tearne</w:t>
      </w:r>
      <w:r>
        <w:t>, Kim</w:t>
      </w:r>
      <w:r w:rsidR="00A0162E">
        <w:t xml:space="preserve"> Barnes</w:t>
      </w:r>
      <w:r>
        <w:t>, Jean</w:t>
      </w:r>
      <w:r w:rsidR="00A0162E">
        <w:t xml:space="preserve"> McClelland</w:t>
      </w:r>
      <w:r>
        <w:t xml:space="preserve">, </w:t>
      </w:r>
      <w:r w:rsidR="00A0162E">
        <w:t>Chris Tisch.</w:t>
      </w:r>
    </w:p>
    <w:p w:rsidR="00A0162E" w:rsidRDefault="00A0162E" w:rsidP="00A0162E">
      <w:pPr>
        <w:spacing w:before="240"/>
        <w:ind w:left="720"/>
      </w:pPr>
      <w:r>
        <w:t xml:space="preserve">(Additional </w:t>
      </w:r>
      <w:r w:rsidR="00CA58CE">
        <w:t>attendees</w:t>
      </w:r>
      <w:r>
        <w:t xml:space="preserve"> at September meeting: Alicia Thompson, Nicky Teufel-Shone, Tanya Nemec)</w:t>
      </w:r>
    </w:p>
    <w:p w:rsidR="00A0162E" w:rsidRPr="003902DD" w:rsidRDefault="00083D81" w:rsidP="00083D81">
      <w:pPr>
        <w:spacing w:before="240"/>
        <w:ind w:left="720"/>
        <w:jc w:val="center"/>
        <w:rPr>
          <w:b/>
          <w:sz w:val="24"/>
          <w:szCs w:val="24"/>
          <w:u w:val="single"/>
        </w:rPr>
      </w:pPr>
      <w:r w:rsidRPr="003902DD">
        <w:rPr>
          <w:b/>
          <w:sz w:val="24"/>
          <w:szCs w:val="24"/>
          <w:u w:val="single"/>
        </w:rPr>
        <w:t>Meeting Agenda</w:t>
      </w:r>
      <w:r w:rsidR="00A0162E" w:rsidRPr="003902DD">
        <w:rPr>
          <w:b/>
          <w:sz w:val="24"/>
          <w:szCs w:val="24"/>
          <w:u w:val="single"/>
        </w:rPr>
        <w:t>:</w:t>
      </w:r>
    </w:p>
    <w:p w:rsidR="00A0162E" w:rsidRDefault="00A0162E" w:rsidP="00A0162E">
      <w:pPr>
        <w:pStyle w:val="ListParagraph"/>
        <w:numPr>
          <w:ilvl w:val="0"/>
          <w:numId w:val="1"/>
        </w:numPr>
        <w:spacing w:before="240"/>
      </w:pPr>
      <w:r>
        <w:t>Ice Breaker</w:t>
      </w:r>
    </w:p>
    <w:p w:rsidR="00A0162E" w:rsidRDefault="00A0162E" w:rsidP="00A0162E">
      <w:pPr>
        <w:pStyle w:val="ListParagraph"/>
        <w:numPr>
          <w:ilvl w:val="0"/>
          <w:numId w:val="1"/>
        </w:numPr>
        <w:spacing w:before="240"/>
      </w:pPr>
      <w:r>
        <w:t xml:space="preserve">Review </w:t>
      </w:r>
    </w:p>
    <w:p w:rsidR="00A0162E" w:rsidRDefault="00A0162E" w:rsidP="00A0162E">
      <w:pPr>
        <w:pStyle w:val="ListParagraph"/>
        <w:numPr>
          <w:ilvl w:val="0"/>
          <w:numId w:val="1"/>
        </w:numPr>
        <w:spacing w:before="240"/>
      </w:pPr>
      <w:r>
        <w:t>Brainstorm</w:t>
      </w:r>
    </w:p>
    <w:p w:rsidR="00A0162E" w:rsidRDefault="00A0162E" w:rsidP="00A0162E">
      <w:pPr>
        <w:pStyle w:val="ListParagraph"/>
        <w:numPr>
          <w:ilvl w:val="0"/>
          <w:numId w:val="1"/>
        </w:numPr>
        <w:spacing w:before="240"/>
      </w:pPr>
      <w:r>
        <w:t>Action Plan</w:t>
      </w:r>
    </w:p>
    <w:p w:rsidR="003902DD" w:rsidRDefault="003902DD" w:rsidP="003902DD">
      <w:pPr>
        <w:spacing w:before="240"/>
        <w:ind w:left="720"/>
        <w:jc w:val="center"/>
        <w:rPr>
          <w:b/>
          <w:sz w:val="24"/>
          <w:szCs w:val="24"/>
          <w:u w:val="single"/>
        </w:rPr>
      </w:pPr>
      <w:r w:rsidRPr="003902DD">
        <w:rPr>
          <w:b/>
          <w:sz w:val="24"/>
          <w:szCs w:val="24"/>
          <w:u w:val="single"/>
        </w:rPr>
        <w:t>Meeting Notes:</w:t>
      </w:r>
    </w:p>
    <w:p w:rsidR="003902DD" w:rsidRPr="003902DD" w:rsidRDefault="003902DD" w:rsidP="003902DD">
      <w:pPr>
        <w:pStyle w:val="NoSpacing"/>
      </w:pPr>
    </w:p>
    <w:p w:rsidR="00A729E9" w:rsidRDefault="00A0162E" w:rsidP="00A729E9">
      <w:pPr>
        <w:ind w:left="720"/>
      </w:pPr>
      <w:r w:rsidRPr="00A0162E">
        <w:rPr>
          <w:u w:val="single"/>
        </w:rPr>
        <w:t>Icebreaker:</w:t>
      </w:r>
      <w:r>
        <w:t xml:space="preserve"> Abby lead an icebreaker which asked those present to identify and share (1) What action item they wanted to take on within the committee (2) What they hoped to gain from the committee (3) What they hoped the committee might achieve.</w:t>
      </w:r>
    </w:p>
    <w:p w:rsidR="00A0162E" w:rsidRDefault="00A0162E" w:rsidP="00A729E9">
      <w:pPr>
        <w:ind w:left="720"/>
      </w:pPr>
    </w:p>
    <w:p w:rsidR="00A0162E" w:rsidRDefault="00A0162E" w:rsidP="00A729E9">
      <w:pPr>
        <w:ind w:left="720"/>
      </w:pPr>
      <w:r w:rsidRPr="00A0162E">
        <w:rPr>
          <w:u w:val="single"/>
        </w:rPr>
        <w:t>Review/Brainstorm:</w:t>
      </w:r>
      <w:r>
        <w:t xml:space="preserve"> Discussion of formation and progress of the committee to date, including ideas previously gathered. Additional action items identified by those present. </w:t>
      </w:r>
    </w:p>
    <w:p w:rsidR="00A0162E" w:rsidRDefault="00A0162E" w:rsidP="00A729E9">
      <w:pPr>
        <w:ind w:left="720"/>
      </w:pPr>
    </w:p>
    <w:p w:rsidR="00C5182E" w:rsidRDefault="00A0162E" w:rsidP="00A729E9">
      <w:pPr>
        <w:ind w:left="720"/>
      </w:pPr>
      <w:r w:rsidRPr="00C5182E">
        <w:rPr>
          <w:u w:val="single"/>
        </w:rPr>
        <w:t>Action Plan:</w:t>
      </w:r>
      <w:r>
        <w:t xml:space="preserve"> Discussion of next steps. </w:t>
      </w:r>
      <w:r w:rsidR="00C5182E">
        <w:t xml:space="preserve">The group decided it was important to engage the interest level and perceived importance of the action items by the greater MEZCOPH community. </w:t>
      </w:r>
    </w:p>
    <w:p w:rsidR="00C5182E" w:rsidRDefault="00C5182E" w:rsidP="00A729E9">
      <w:pPr>
        <w:ind w:left="720"/>
      </w:pPr>
    </w:p>
    <w:p w:rsidR="00A0162E" w:rsidRDefault="00C5182E" w:rsidP="00A729E9">
      <w:pPr>
        <w:ind w:left="720"/>
      </w:pPr>
      <w:r>
        <w:t>The interest level of the four categories of actionable items was gauge of those present. Each person present was asked to identify the top two categories they were most interested in contributing to. Each category was determined to have sufficient interest by those present to keep them a part of the committee’s action plan.</w:t>
      </w:r>
    </w:p>
    <w:p w:rsidR="00C5182E" w:rsidRDefault="00C5182E" w:rsidP="00A729E9">
      <w:pPr>
        <w:ind w:left="720"/>
      </w:pPr>
    </w:p>
    <w:p w:rsidR="00C5182E" w:rsidRPr="009F3487" w:rsidRDefault="00C5182E" w:rsidP="0072316D">
      <w:pPr>
        <w:ind w:left="1080"/>
        <w:rPr>
          <w:u w:val="single"/>
        </w:rPr>
      </w:pPr>
      <w:r w:rsidRPr="009F3487">
        <w:rPr>
          <w:u w:val="single"/>
        </w:rPr>
        <w:t>Specific action steps:</w:t>
      </w:r>
    </w:p>
    <w:p w:rsidR="00C5182E" w:rsidRDefault="00C5182E" w:rsidP="0072316D">
      <w:pPr>
        <w:pStyle w:val="ListParagraph"/>
        <w:numPr>
          <w:ilvl w:val="0"/>
          <w:numId w:val="15"/>
        </w:numPr>
        <w:ind w:left="1440"/>
      </w:pPr>
      <w:r>
        <w:t>The committee, as a group, will work on creating a Statement of Purpose for the committee via email. Abby Lohr will use the ideas gathered in the ice breaker to identify key elements for the statement.</w:t>
      </w:r>
      <w:r w:rsidR="009725C1">
        <w:t xml:space="preserve"> The Diversity and Inclusion Committee may have some overlap with ours. We should be cognizant of not duplicating effort when constructing our statement.</w:t>
      </w:r>
    </w:p>
    <w:p w:rsidR="00C5182E" w:rsidRDefault="00C5182E" w:rsidP="0072316D">
      <w:pPr>
        <w:pStyle w:val="ListParagraph"/>
        <w:numPr>
          <w:ilvl w:val="0"/>
          <w:numId w:val="15"/>
        </w:numPr>
        <w:ind w:left="1440"/>
      </w:pPr>
      <w:r>
        <w:t>Jean and Ryley will take the lead on creating a survey that will go out to the college. Members of each sub-group are expected to help develop the survey specific to their sub-group. Generally speaking, the purpose of the survey is to:</w:t>
      </w:r>
    </w:p>
    <w:p w:rsidR="00C5182E" w:rsidRDefault="00C5182E" w:rsidP="0072316D">
      <w:pPr>
        <w:pStyle w:val="ListParagraph"/>
        <w:numPr>
          <w:ilvl w:val="1"/>
          <w:numId w:val="15"/>
        </w:numPr>
        <w:ind w:left="1800"/>
      </w:pPr>
      <w:r>
        <w:t>Gauge the perceived importance of action items by the MEZCOPH community.</w:t>
      </w:r>
    </w:p>
    <w:p w:rsidR="0072316D" w:rsidRDefault="00C5182E" w:rsidP="0072316D">
      <w:pPr>
        <w:pStyle w:val="ListParagraph"/>
        <w:numPr>
          <w:ilvl w:val="1"/>
          <w:numId w:val="15"/>
        </w:numPr>
        <w:ind w:left="1800"/>
      </w:pPr>
      <w:r>
        <w:t>Identify other members of MEZCOPH who would like to contribute to specific action items.</w:t>
      </w:r>
    </w:p>
    <w:p w:rsidR="009F3487" w:rsidRDefault="00F71928" w:rsidP="0072316D">
      <w:pPr>
        <w:pStyle w:val="ListParagraph"/>
        <w:numPr>
          <w:ilvl w:val="0"/>
          <w:numId w:val="15"/>
        </w:numPr>
        <w:ind w:left="1440"/>
      </w:pPr>
      <w:r>
        <w:t>Next meeting: Wednesday, November</w:t>
      </w:r>
      <w:r w:rsidR="003A0E8C">
        <w:t xml:space="preserve"> 8</w:t>
      </w:r>
      <w:r w:rsidR="003A0E8C" w:rsidRPr="003A0E8C">
        <w:rPr>
          <w:vertAlign w:val="superscript"/>
        </w:rPr>
        <w:t>th</w:t>
      </w:r>
      <w:r w:rsidR="003A0E8C">
        <w:t xml:space="preserve"> from 9:30 to 10:30 a.m. in Room A326</w:t>
      </w:r>
    </w:p>
    <w:p w:rsidR="00A0162E" w:rsidRPr="003902DD" w:rsidRDefault="008D65D2" w:rsidP="003902DD">
      <w:pPr>
        <w:ind w:left="720"/>
        <w:jc w:val="center"/>
        <w:rPr>
          <w:b/>
          <w:sz w:val="24"/>
          <w:szCs w:val="24"/>
          <w:u w:val="single"/>
        </w:rPr>
      </w:pPr>
      <w:r w:rsidRPr="003902DD">
        <w:rPr>
          <w:b/>
          <w:sz w:val="24"/>
          <w:szCs w:val="24"/>
          <w:u w:val="single"/>
        </w:rPr>
        <w:t>Sub-groups by first choice (1), second choice (2) and action items brainstormed:</w:t>
      </w:r>
    </w:p>
    <w:p w:rsidR="00207D7A" w:rsidRDefault="00207D7A" w:rsidP="00A729E9">
      <w:pPr>
        <w:pStyle w:val="ListParagraph"/>
        <w:ind w:left="1440" w:hanging="360"/>
        <w:rPr>
          <w:rFonts w:ascii="Symbol" w:hAnsi="Symbol"/>
        </w:rPr>
      </w:pPr>
    </w:p>
    <w:p w:rsidR="00A729E9" w:rsidRPr="00FF3AB9" w:rsidRDefault="00A729E9" w:rsidP="00A729E9">
      <w:pPr>
        <w:pStyle w:val="ListParagraph"/>
        <w:ind w:left="1440" w:hanging="360"/>
      </w:pPr>
      <w:r>
        <w:rPr>
          <w:rFonts w:ascii="Symbol" w:hAnsi="Symbol"/>
        </w:rPr>
        <w:t></w:t>
      </w:r>
      <w:r>
        <w:rPr>
          <w:rFonts w:ascii="Times New Roman" w:hAnsi="Times New Roman" w:cs="Times New Roman"/>
          <w:sz w:val="14"/>
          <w:szCs w:val="14"/>
        </w:rPr>
        <w:t xml:space="preserve">         </w:t>
      </w:r>
      <w:r w:rsidRPr="00FF3AB9">
        <w:rPr>
          <w:u w:val="single"/>
        </w:rPr>
        <w:t>Physical space</w:t>
      </w:r>
      <w:r w:rsidR="00FF3AB9">
        <w:rPr>
          <w:u w:val="single"/>
        </w:rPr>
        <w:t xml:space="preserve">: </w:t>
      </w:r>
      <w:r w:rsidR="00FF3AB9">
        <w:t xml:space="preserve">Amy (1), Spencer (1), Kim (1), Abby (1), Ryley (2), </w:t>
      </w:r>
      <w:r w:rsidR="00207D7A">
        <w:t xml:space="preserve">and </w:t>
      </w:r>
      <w:r w:rsidR="00FF3AB9">
        <w:t>Jean (2)</w:t>
      </w:r>
    </w:p>
    <w:p w:rsidR="00A729E9" w:rsidRDefault="00A729E9" w:rsidP="00FF3AB9">
      <w:pPr>
        <w:pStyle w:val="ListParagraph"/>
        <w:numPr>
          <w:ilvl w:val="0"/>
          <w:numId w:val="9"/>
        </w:numPr>
        <w:ind w:left="2160"/>
      </w:pPr>
      <w:r>
        <w:t>Lunch space</w:t>
      </w:r>
    </w:p>
    <w:p w:rsidR="00146889" w:rsidRDefault="00146889" w:rsidP="00207D7A">
      <w:pPr>
        <w:pStyle w:val="ListParagraph"/>
        <w:numPr>
          <w:ilvl w:val="0"/>
          <w:numId w:val="14"/>
        </w:numPr>
      </w:pPr>
      <w:r>
        <w:t>Refillable water bottle stations</w:t>
      </w:r>
    </w:p>
    <w:p w:rsidR="00A729E9" w:rsidRDefault="00A729E9" w:rsidP="00207D7A">
      <w:pPr>
        <w:pStyle w:val="ListParagraph"/>
        <w:numPr>
          <w:ilvl w:val="0"/>
          <w:numId w:val="14"/>
        </w:numPr>
      </w:pPr>
      <w:r>
        <w:t>Lactation room</w:t>
      </w:r>
      <w:r w:rsidR="00FF3AB9">
        <w:t xml:space="preserve"> (Tucson and Phoenix)</w:t>
      </w:r>
    </w:p>
    <w:p w:rsidR="00A729E9" w:rsidRDefault="00FF3AB9" w:rsidP="00207D7A">
      <w:pPr>
        <w:pStyle w:val="ListParagraph"/>
        <w:numPr>
          <w:ilvl w:val="0"/>
          <w:numId w:val="14"/>
        </w:numPr>
      </w:pPr>
      <w:r>
        <w:t>Cyclist support: lockers, valet, showers</w:t>
      </w:r>
    </w:p>
    <w:p w:rsidR="00A729E9" w:rsidRDefault="00A729E9" w:rsidP="00207D7A">
      <w:pPr>
        <w:pStyle w:val="ListParagraph"/>
        <w:numPr>
          <w:ilvl w:val="0"/>
          <w:numId w:val="14"/>
        </w:numPr>
      </w:pPr>
      <w:r>
        <w:t>Childcare/family friendly settings and activities</w:t>
      </w:r>
    </w:p>
    <w:p w:rsidR="00207D7A" w:rsidRDefault="00FF3AB9" w:rsidP="00207D7A">
      <w:pPr>
        <w:pStyle w:val="ListParagraph"/>
        <w:numPr>
          <w:ilvl w:val="0"/>
          <w:numId w:val="14"/>
        </w:numPr>
      </w:pPr>
      <w:r>
        <w:lastRenderedPageBreak/>
        <w:t>Gender-neutral bathrooms (Diversity and Inclusion may be working on this one)</w:t>
      </w:r>
    </w:p>
    <w:p w:rsidR="00207D7A" w:rsidRDefault="00207D7A" w:rsidP="00207D7A">
      <w:pPr>
        <w:pStyle w:val="ListParagraph"/>
        <w:numPr>
          <w:ilvl w:val="0"/>
          <w:numId w:val="8"/>
        </w:numPr>
      </w:pPr>
      <w:r w:rsidRPr="00207D7A">
        <w:rPr>
          <w:rFonts w:ascii="Times New Roman" w:hAnsi="Times New Roman" w:cs="Times New Roman"/>
          <w:sz w:val="14"/>
          <w:szCs w:val="14"/>
        </w:rPr>
        <w:t xml:space="preserve"> </w:t>
      </w:r>
      <w:r w:rsidRPr="00207D7A">
        <w:rPr>
          <w:u w:val="single"/>
        </w:rPr>
        <w:t>New Hire Toolkit:</w:t>
      </w:r>
      <w:r>
        <w:t xml:space="preserve"> Nicole (1), Chris (1), Erika (1), Abby (2), and Kim (2)</w:t>
      </w:r>
    </w:p>
    <w:p w:rsidR="00207D7A" w:rsidRDefault="00207D7A" w:rsidP="00207D7A">
      <w:pPr>
        <w:pStyle w:val="ListParagraph"/>
        <w:numPr>
          <w:ilvl w:val="0"/>
          <w:numId w:val="13"/>
        </w:numPr>
      </w:pPr>
      <w:r>
        <w:t>Development of a check sheet sent by Joy to hiring supervisor</w:t>
      </w:r>
    </w:p>
    <w:p w:rsidR="00207D7A" w:rsidRDefault="00207D7A" w:rsidP="00207D7A">
      <w:pPr>
        <w:pStyle w:val="ListParagraph"/>
        <w:numPr>
          <w:ilvl w:val="0"/>
          <w:numId w:val="13"/>
        </w:numPr>
      </w:pPr>
      <w:r>
        <w:t>Public announcements of new employees (pics and bio)</w:t>
      </w:r>
    </w:p>
    <w:p w:rsidR="00207D7A" w:rsidRDefault="00207D7A" w:rsidP="00207D7A">
      <w:pPr>
        <w:pStyle w:val="ListParagraph"/>
        <w:numPr>
          <w:ilvl w:val="0"/>
          <w:numId w:val="13"/>
        </w:numPr>
      </w:pPr>
      <w:r w:rsidRPr="00FF3AB9">
        <w:rPr>
          <w:rFonts w:ascii="Times New Roman" w:hAnsi="Times New Roman" w:cs="Times New Roman"/>
          <w:sz w:val="14"/>
          <w:szCs w:val="14"/>
        </w:rPr>
        <w:t xml:space="preserve"> </w:t>
      </w:r>
      <w:r>
        <w:t>Directory addition within the first week of hiring</w:t>
      </w:r>
    </w:p>
    <w:p w:rsidR="00207D7A" w:rsidRDefault="00207D7A" w:rsidP="00207D7A">
      <w:pPr>
        <w:pStyle w:val="ListParagraph"/>
        <w:numPr>
          <w:ilvl w:val="0"/>
          <w:numId w:val="13"/>
        </w:numPr>
      </w:pPr>
      <w:r>
        <w:t>Securing technology, tour of building, introduction to key staff</w:t>
      </w:r>
    </w:p>
    <w:p w:rsidR="00207D7A" w:rsidRDefault="00207D7A" w:rsidP="00207D7A">
      <w:pPr>
        <w:pStyle w:val="ListParagraph"/>
        <w:numPr>
          <w:ilvl w:val="0"/>
          <w:numId w:val="13"/>
        </w:numPr>
      </w:pPr>
      <w:r>
        <w:t>Announcements of retirement/off-boarding/promotions</w:t>
      </w:r>
    </w:p>
    <w:p w:rsidR="00207D7A" w:rsidRDefault="00207D7A" w:rsidP="00207D7A">
      <w:pPr>
        <w:pStyle w:val="ListParagraph"/>
        <w:numPr>
          <w:ilvl w:val="0"/>
          <w:numId w:val="13"/>
        </w:numPr>
      </w:pPr>
      <w:r>
        <w:t>Use college retreat for some of these items</w:t>
      </w:r>
    </w:p>
    <w:p w:rsidR="00FF3AB9" w:rsidRDefault="00FF3AB9" w:rsidP="008E2B61">
      <w:pPr>
        <w:pStyle w:val="ListParagraph"/>
        <w:numPr>
          <w:ilvl w:val="0"/>
          <w:numId w:val="11"/>
        </w:numPr>
      </w:pPr>
      <w:r w:rsidRPr="008E2B61">
        <w:rPr>
          <w:u w:val="single"/>
        </w:rPr>
        <w:t>Life/work balance:</w:t>
      </w:r>
      <w:r>
        <w:t xml:space="preserve"> </w:t>
      </w:r>
      <w:r w:rsidR="008E2B61">
        <w:t xml:space="preserve">Jean (1), Ryley (1), Nicole (2), Chris (2), Erika (2), </w:t>
      </w:r>
      <w:r w:rsidR="00207D7A">
        <w:t xml:space="preserve">and </w:t>
      </w:r>
      <w:r w:rsidR="008E2B61">
        <w:t>Michael (2)</w:t>
      </w:r>
    </w:p>
    <w:p w:rsidR="008E2B61" w:rsidRDefault="008E2B61" w:rsidP="008E2B61">
      <w:pPr>
        <w:pStyle w:val="ListParagraph"/>
        <w:numPr>
          <w:ilvl w:val="0"/>
          <w:numId w:val="12"/>
        </w:numPr>
      </w:pPr>
      <w:r>
        <w:t>Social events</w:t>
      </w:r>
    </w:p>
    <w:p w:rsidR="008E2B61" w:rsidRDefault="008E2B61" w:rsidP="008E2B61">
      <w:pPr>
        <w:pStyle w:val="ListParagraph"/>
        <w:numPr>
          <w:ilvl w:val="0"/>
          <w:numId w:val="12"/>
        </w:numPr>
      </w:pPr>
      <w:r>
        <w:t>Physical activities (e.g. 5K)</w:t>
      </w:r>
    </w:p>
    <w:p w:rsidR="008E2B61" w:rsidRDefault="008E2B61" w:rsidP="008E2B61">
      <w:pPr>
        <w:pStyle w:val="ListParagraph"/>
        <w:numPr>
          <w:ilvl w:val="0"/>
          <w:numId w:val="12"/>
        </w:numPr>
      </w:pPr>
      <w:r>
        <w:t xml:space="preserve">Employee recognition (awards, announcements via the Hub, college retreat, newsletters, </w:t>
      </w:r>
      <w:proofErr w:type="spellStart"/>
      <w:r>
        <w:t>etc</w:t>
      </w:r>
      <w:proofErr w:type="spellEnd"/>
      <w:r>
        <w:t>…)</w:t>
      </w:r>
    </w:p>
    <w:p w:rsidR="002A593E" w:rsidRDefault="002A593E" w:rsidP="008E2B61">
      <w:pPr>
        <w:pStyle w:val="ListParagraph"/>
        <w:numPr>
          <w:ilvl w:val="0"/>
          <w:numId w:val="12"/>
        </w:numPr>
      </w:pPr>
      <w:r>
        <w:t>Tap into programming offered by HR, Life-Work Connection</w:t>
      </w:r>
      <w:bookmarkStart w:id="0" w:name="_GoBack"/>
      <w:bookmarkEnd w:id="0"/>
    </w:p>
    <w:p w:rsidR="008E2B61" w:rsidRDefault="008E2B61" w:rsidP="008E2B61">
      <w:pPr>
        <w:pStyle w:val="ListParagraph"/>
        <w:numPr>
          <w:ilvl w:val="0"/>
          <w:numId w:val="12"/>
        </w:numPr>
      </w:pPr>
      <w:r>
        <w:t xml:space="preserve">Department competitions (e.g. “Walk across MEZCOPH,”) </w:t>
      </w:r>
    </w:p>
    <w:p w:rsidR="008E2B61" w:rsidRDefault="008E2B61" w:rsidP="008E2B61">
      <w:pPr>
        <w:pStyle w:val="ListParagraph"/>
        <w:numPr>
          <w:ilvl w:val="0"/>
          <w:numId w:val="12"/>
        </w:numPr>
      </w:pPr>
      <w:r>
        <w:t>“Walk with the Dean/Administrator” (monthly)</w:t>
      </w:r>
    </w:p>
    <w:p w:rsidR="008E2B61" w:rsidRDefault="008E2B61" w:rsidP="008E2B61">
      <w:pPr>
        <w:pStyle w:val="ListParagraph"/>
        <w:numPr>
          <w:ilvl w:val="0"/>
          <w:numId w:val="12"/>
        </w:numPr>
      </w:pPr>
      <w:r>
        <w:t>Photo projects</w:t>
      </w:r>
    </w:p>
    <w:p w:rsidR="008E2B61" w:rsidRDefault="008E2B61" w:rsidP="008E2B61">
      <w:pPr>
        <w:pStyle w:val="ListParagraph"/>
        <w:numPr>
          <w:ilvl w:val="0"/>
          <w:numId w:val="12"/>
        </w:numPr>
      </w:pPr>
      <w:r>
        <w:t>Any other creative ideas to  build community</w:t>
      </w:r>
    </w:p>
    <w:p w:rsidR="00A729E9" w:rsidRPr="008E2B61" w:rsidRDefault="00A729E9" w:rsidP="00A729E9">
      <w:pPr>
        <w:pStyle w:val="ListParagraph"/>
        <w:ind w:left="1440" w:hanging="360"/>
      </w:pPr>
      <w:r>
        <w:rPr>
          <w:rFonts w:ascii="Symbol" w:hAnsi="Symbol"/>
        </w:rPr>
        <w:t></w:t>
      </w:r>
      <w:r>
        <w:rPr>
          <w:rFonts w:ascii="Times New Roman" w:hAnsi="Times New Roman" w:cs="Times New Roman"/>
          <w:sz w:val="14"/>
          <w:szCs w:val="14"/>
        </w:rPr>
        <w:t xml:space="preserve">         </w:t>
      </w:r>
      <w:r w:rsidR="00FF3AB9" w:rsidRPr="00FF3AB9">
        <w:rPr>
          <w:u w:val="single"/>
        </w:rPr>
        <w:t xml:space="preserve">MEZCOPH </w:t>
      </w:r>
      <w:r w:rsidRPr="00FF3AB9">
        <w:rPr>
          <w:u w:val="single"/>
        </w:rPr>
        <w:t>Mission/Vision/Values</w:t>
      </w:r>
      <w:r w:rsidR="008E2B61">
        <w:rPr>
          <w:u w:val="single"/>
        </w:rPr>
        <w:t xml:space="preserve">: </w:t>
      </w:r>
      <w:r w:rsidR="008E2B61">
        <w:t xml:space="preserve">Michael (1), Amy (2), </w:t>
      </w:r>
      <w:r w:rsidR="00207D7A">
        <w:t xml:space="preserve">and </w:t>
      </w:r>
      <w:r w:rsidR="008E2B61">
        <w:t>Spencer (2)</w:t>
      </w:r>
    </w:p>
    <w:p w:rsidR="00FF3AB9" w:rsidRDefault="00FF3AB9" w:rsidP="00FF3AB9">
      <w:pPr>
        <w:pStyle w:val="ListParagraph"/>
        <w:numPr>
          <w:ilvl w:val="0"/>
          <w:numId w:val="10"/>
        </w:numPr>
      </w:pPr>
      <w:r>
        <w:t xml:space="preserve">Visibility on website, in building, </w:t>
      </w:r>
      <w:proofErr w:type="spellStart"/>
      <w:r>
        <w:t>etc</w:t>
      </w:r>
      <w:proofErr w:type="spellEnd"/>
      <w:r>
        <w:t>…</w:t>
      </w:r>
    </w:p>
    <w:p w:rsidR="00FF3AB9" w:rsidRDefault="00FF3AB9" w:rsidP="00FF3AB9">
      <w:pPr>
        <w:pStyle w:val="ListParagraph"/>
        <w:numPr>
          <w:ilvl w:val="0"/>
          <w:numId w:val="10"/>
        </w:numPr>
      </w:pPr>
      <w:r>
        <w:t>Inclusion in hiring practices, documents</w:t>
      </w:r>
    </w:p>
    <w:p w:rsidR="00A729E9" w:rsidRDefault="00FF3AB9" w:rsidP="00FF3AB9">
      <w:pPr>
        <w:pStyle w:val="ListParagraph"/>
        <w:numPr>
          <w:ilvl w:val="0"/>
          <w:numId w:val="10"/>
        </w:numPr>
      </w:pPr>
      <w:r>
        <w:t>Student/new-hire o</w:t>
      </w:r>
      <w:r w:rsidR="00A729E9">
        <w:t>rientation</w:t>
      </w:r>
    </w:p>
    <w:p w:rsidR="00FF3AB9" w:rsidRDefault="00FF3AB9" w:rsidP="00FF3AB9">
      <w:pPr>
        <w:pStyle w:val="ListParagraph"/>
        <w:numPr>
          <w:ilvl w:val="0"/>
          <w:numId w:val="10"/>
        </w:numPr>
      </w:pPr>
      <w:r>
        <w:t>Strategic planning of college/departments</w:t>
      </w:r>
    </w:p>
    <w:p w:rsidR="00260B15" w:rsidRDefault="00FF3AB9" w:rsidP="008E2B61">
      <w:pPr>
        <w:pStyle w:val="ListParagraph"/>
        <w:numPr>
          <w:ilvl w:val="0"/>
          <w:numId w:val="10"/>
        </w:numPr>
      </w:pPr>
      <w:r>
        <w:t>Avenues for addressing conflict</w:t>
      </w:r>
    </w:p>
    <w:sectPr w:rsidR="00260B15" w:rsidSect="00CA58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5DB"/>
    <w:multiLevelType w:val="hybridMultilevel"/>
    <w:tmpl w:val="14BE3D6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15:restartNumberingAfterBreak="0">
    <w:nsid w:val="0E11650E"/>
    <w:multiLevelType w:val="hybridMultilevel"/>
    <w:tmpl w:val="2C2CE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070441"/>
    <w:multiLevelType w:val="hybridMultilevel"/>
    <w:tmpl w:val="C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54CED"/>
    <w:multiLevelType w:val="hybridMultilevel"/>
    <w:tmpl w:val="AAB2F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2D0FB5"/>
    <w:multiLevelType w:val="hybridMultilevel"/>
    <w:tmpl w:val="85DA99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9635D0"/>
    <w:multiLevelType w:val="hybridMultilevel"/>
    <w:tmpl w:val="6A362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D13E08"/>
    <w:multiLevelType w:val="hybridMultilevel"/>
    <w:tmpl w:val="E392F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AA5A85"/>
    <w:multiLevelType w:val="hybridMultilevel"/>
    <w:tmpl w:val="F71216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AF04A0"/>
    <w:multiLevelType w:val="hybridMultilevel"/>
    <w:tmpl w:val="2C947C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DE3421"/>
    <w:multiLevelType w:val="hybridMultilevel"/>
    <w:tmpl w:val="BCA8F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5D0025"/>
    <w:multiLevelType w:val="hybridMultilevel"/>
    <w:tmpl w:val="514087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D04303"/>
    <w:multiLevelType w:val="hybridMultilevel"/>
    <w:tmpl w:val="5BF4352A"/>
    <w:lvl w:ilvl="0" w:tplc="7DC42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A513FD"/>
    <w:multiLevelType w:val="hybridMultilevel"/>
    <w:tmpl w:val="2FC621B0"/>
    <w:lvl w:ilvl="0" w:tplc="7DC42BD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14C62"/>
    <w:multiLevelType w:val="hybridMultilevel"/>
    <w:tmpl w:val="3CEA28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BFE0660"/>
    <w:multiLevelType w:val="hybridMultilevel"/>
    <w:tmpl w:val="9AE49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2"/>
  </w:num>
  <w:num w:numId="6">
    <w:abstractNumId w:val="3"/>
  </w:num>
  <w:num w:numId="7">
    <w:abstractNumId w:val="8"/>
  </w:num>
  <w:num w:numId="8">
    <w:abstractNumId w:val="9"/>
  </w:num>
  <w:num w:numId="9">
    <w:abstractNumId w:val="6"/>
  </w:num>
  <w:num w:numId="10">
    <w:abstractNumId w:val="4"/>
  </w:num>
  <w:num w:numId="11">
    <w:abstractNumId w:val="5"/>
  </w:num>
  <w:num w:numId="12">
    <w:abstractNumId w:val="13"/>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9"/>
    <w:rsid w:val="00083D81"/>
    <w:rsid w:val="00146889"/>
    <w:rsid w:val="00207D7A"/>
    <w:rsid w:val="002A593E"/>
    <w:rsid w:val="003902DD"/>
    <w:rsid w:val="003A0E8C"/>
    <w:rsid w:val="004059E3"/>
    <w:rsid w:val="006A0A3A"/>
    <w:rsid w:val="0072316D"/>
    <w:rsid w:val="00802DA3"/>
    <w:rsid w:val="008D65D2"/>
    <w:rsid w:val="008E2B61"/>
    <w:rsid w:val="009725C1"/>
    <w:rsid w:val="00985DF4"/>
    <w:rsid w:val="009A5905"/>
    <w:rsid w:val="009F3487"/>
    <w:rsid w:val="00A0162E"/>
    <w:rsid w:val="00A729E9"/>
    <w:rsid w:val="00C5182E"/>
    <w:rsid w:val="00CA58CE"/>
    <w:rsid w:val="00F71928"/>
    <w:rsid w:val="00FF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46E6C-1EE6-4956-916A-AC6F67F7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E9"/>
    <w:pPr>
      <w:spacing w:after="200" w:line="276" w:lineRule="auto"/>
      <w:ind w:left="720"/>
      <w:contextualSpacing/>
    </w:pPr>
  </w:style>
  <w:style w:type="paragraph" w:styleId="NoSpacing">
    <w:name w:val="No Spacing"/>
    <w:uiPriority w:val="1"/>
    <w:qFormat/>
    <w:rsid w:val="003902D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056A-7821-49D1-9E6E-E6BF1BA0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Michael Tearne</cp:lastModifiedBy>
  <cp:revision>12</cp:revision>
  <dcterms:created xsi:type="dcterms:W3CDTF">2016-10-06T16:02:00Z</dcterms:created>
  <dcterms:modified xsi:type="dcterms:W3CDTF">2016-10-06T17:35:00Z</dcterms:modified>
</cp:coreProperties>
</file>