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01B8DA12" w:rsidR="00E57F82" w:rsidRPr="00EB2000" w:rsidRDefault="00E57F82" w:rsidP="00E57F82">
      <w:pPr>
        <w:contextualSpacing/>
        <w:jc w:val="center"/>
        <w:rPr>
          <w:rFonts w:ascii="Times New Roman" w:hAnsi="Times New Roman"/>
        </w:rPr>
      </w:pPr>
      <w:r>
        <w:rPr>
          <w:rFonts w:ascii="Times New Roman" w:hAnsi="Times New Roman"/>
        </w:rPr>
        <w:t>“</w:t>
      </w:r>
      <w:r w:rsidR="00C060EF">
        <w:rPr>
          <w:rFonts w:ascii="Times New Roman" w:hAnsi="Times New Roman"/>
          <w:b/>
        </w:rPr>
        <w:t>Final</w:t>
      </w:r>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69B63BC3" w:rsidR="00E57F82" w:rsidRPr="00763F72" w:rsidRDefault="00875520" w:rsidP="00E57F82">
      <w:pPr>
        <w:contextualSpacing/>
        <w:jc w:val="center"/>
        <w:rPr>
          <w:rFonts w:ascii="Times New Roman" w:hAnsi="Times New Roman"/>
          <w:b/>
        </w:rPr>
      </w:pPr>
      <w:r>
        <w:rPr>
          <w:rFonts w:ascii="Times New Roman" w:hAnsi="Times New Roman"/>
          <w:b/>
        </w:rPr>
        <w:t>April 5</w:t>
      </w:r>
      <w:r w:rsidR="005D1020">
        <w:rPr>
          <w:rFonts w:ascii="Times New Roman" w:hAnsi="Times New Roman"/>
          <w:b/>
        </w:rPr>
        <w:t>, 2017</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22B1D0BC" w:rsidR="00E57F82" w:rsidRPr="00E7428A"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554168">
        <w:rPr>
          <w:rFonts w:ascii="Times New Roman" w:hAnsi="Times New Roman"/>
        </w:rPr>
        <w:t xml:space="preserve"> Joe Gerald</w:t>
      </w:r>
      <w:r w:rsidR="00E57F82" w:rsidRPr="00E7428A">
        <w:rPr>
          <w:rFonts w:ascii="Times New Roman" w:hAnsi="Times New Roman"/>
          <w:i/>
        </w:rPr>
        <w:t xml:space="preserve">, </w:t>
      </w:r>
      <w:r w:rsidR="00E57F82" w:rsidRPr="00E7428A">
        <w:rPr>
          <w:rFonts w:ascii="Times New Roman" w:hAnsi="Times New Roman"/>
          <w:b/>
          <w:i/>
        </w:rPr>
        <w:t>Chair</w:t>
      </w:r>
      <w:r w:rsidR="00E57F82" w:rsidRPr="00E7428A">
        <w:rPr>
          <w:rFonts w:ascii="Times New Roman" w:hAnsi="Times New Roman"/>
        </w:rPr>
        <w:t xml:space="preserve"> </w:t>
      </w:r>
    </w:p>
    <w:p w14:paraId="6128A71A" w14:textId="4C54CEEB" w:rsidR="004E5A94" w:rsidRPr="00E7428A" w:rsidRDefault="00E57F82" w:rsidP="00E57F82">
      <w:pPr>
        <w:contextualSpacing/>
        <w:rPr>
          <w:rFonts w:ascii="Times New Roman" w:hAnsi="Times New Roman"/>
        </w:rPr>
      </w:pPr>
      <w:r w:rsidRPr="00E7428A">
        <w:rPr>
          <w:rFonts w:ascii="Times New Roman" w:hAnsi="Times New Roman"/>
        </w:rPr>
        <w:t xml:space="preserve">Scott Carvajal, </w:t>
      </w:r>
      <w:r w:rsidR="005060CC">
        <w:rPr>
          <w:rFonts w:ascii="Times New Roman" w:hAnsi="Times New Roman"/>
        </w:rPr>
        <w:t>Beth Jacobs</w:t>
      </w:r>
      <w:r w:rsidR="00875520">
        <w:rPr>
          <w:rFonts w:ascii="Times New Roman" w:hAnsi="Times New Roman"/>
        </w:rPr>
        <w:t xml:space="preserve"> (via phone)</w:t>
      </w:r>
      <w:r w:rsidR="005060CC">
        <w:rPr>
          <w:rFonts w:ascii="Times New Roman" w:hAnsi="Times New Roman"/>
        </w:rPr>
        <w:t xml:space="preserve">, </w:t>
      </w:r>
      <w:r w:rsidR="0068035F" w:rsidRPr="00E7428A">
        <w:rPr>
          <w:rFonts w:ascii="Times New Roman" w:hAnsi="Times New Roman"/>
        </w:rPr>
        <w:t xml:space="preserve">Denise Roe, </w:t>
      </w:r>
      <w:r w:rsidR="00875520">
        <w:rPr>
          <w:rFonts w:ascii="Times New Roman" w:hAnsi="Times New Roman"/>
        </w:rPr>
        <w:t>Kelly Reynolds</w:t>
      </w:r>
      <w:r w:rsidR="005060CC">
        <w:rPr>
          <w:rFonts w:ascii="Times New Roman" w:hAnsi="Times New Roman"/>
        </w:rPr>
        <w:t>, Cecilia Rosales</w:t>
      </w:r>
      <w:r w:rsidR="00875520">
        <w:rPr>
          <w:rFonts w:ascii="Times New Roman" w:hAnsi="Times New Roman"/>
        </w:rPr>
        <w:t xml:space="preserve"> (via Phx. video)</w:t>
      </w:r>
      <w:r w:rsidR="005060CC">
        <w:rPr>
          <w:rFonts w:ascii="Times New Roman" w:hAnsi="Times New Roman"/>
        </w:rPr>
        <w:t>,</w:t>
      </w:r>
      <w:r w:rsidR="00875520">
        <w:rPr>
          <w:rFonts w:ascii="Times New Roman" w:hAnsi="Times New Roman"/>
        </w:rPr>
        <w:br/>
      </w:r>
      <w:r w:rsidRPr="00E7428A">
        <w:rPr>
          <w:rFonts w:ascii="Times New Roman" w:hAnsi="Times New Roman"/>
        </w:rPr>
        <w:t xml:space="preserve">Chris Tisch, </w:t>
      </w:r>
      <w:r w:rsidR="007379E8" w:rsidRPr="00E7428A">
        <w:rPr>
          <w:rFonts w:ascii="Times New Roman" w:hAnsi="Times New Roman"/>
        </w:rPr>
        <w:t>Y</w:t>
      </w:r>
      <w:r w:rsidR="00D22E8E">
        <w:rPr>
          <w:rFonts w:ascii="Times New Roman" w:hAnsi="Times New Roman"/>
        </w:rPr>
        <w:t xml:space="preserve">oshira Van Horne, </w:t>
      </w:r>
      <w:r w:rsidR="004E5A94" w:rsidRPr="00E7428A">
        <w:rPr>
          <w:rFonts w:ascii="Times New Roman" w:hAnsi="Times New Roman"/>
        </w:rPr>
        <w:t>Doug Taren, Associate Dean for Academic Affairs</w:t>
      </w:r>
      <w:r w:rsidR="007379E8" w:rsidRPr="00E7428A">
        <w:rPr>
          <w:rFonts w:ascii="Times New Roman" w:hAnsi="Times New Roman"/>
        </w:rPr>
        <w:t xml:space="preserve"> (Ex-officio) </w:t>
      </w:r>
    </w:p>
    <w:p w14:paraId="31D23703" w14:textId="1CE159F9" w:rsidR="0081579F" w:rsidRPr="00E7428A" w:rsidRDefault="0081579F" w:rsidP="00E57F82">
      <w:pPr>
        <w:contextualSpacing/>
        <w:rPr>
          <w:rFonts w:ascii="Times New Roman" w:hAnsi="Times New Roman"/>
        </w:rPr>
      </w:pPr>
    </w:p>
    <w:p w14:paraId="324070EA" w14:textId="5942EFD1"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28C42169" w14:textId="7C144D53" w:rsidR="00FC5829" w:rsidRDefault="000F29D5" w:rsidP="00FC5829">
      <w:pPr>
        <w:contextualSpacing/>
        <w:rPr>
          <w:rFonts w:ascii="Times New Roman" w:hAnsi="Times New Roman"/>
        </w:rPr>
      </w:pPr>
      <w:r>
        <w:rPr>
          <w:rFonts w:ascii="Times New Roman" w:hAnsi="Times New Roman"/>
        </w:rPr>
        <w:t xml:space="preserve">Jessica Acuna, </w:t>
      </w:r>
      <w:r w:rsidR="005060CC">
        <w:rPr>
          <w:rFonts w:ascii="Times New Roman" w:hAnsi="Times New Roman"/>
        </w:rPr>
        <w:t xml:space="preserve">Kim Barnes (via Phx.), </w:t>
      </w:r>
      <w:r w:rsidR="004E5A94" w:rsidRPr="00E7428A">
        <w:rPr>
          <w:rFonts w:ascii="Times New Roman" w:hAnsi="Times New Roman"/>
        </w:rPr>
        <w:t>Kathleen C</w:t>
      </w:r>
      <w:bookmarkStart w:id="0" w:name="_GoBack"/>
      <w:bookmarkEnd w:id="0"/>
      <w:r w:rsidR="004E5A94" w:rsidRPr="00E7428A">
        <w:rPr>
          <w:rFonts w:ascii="Times New Roman" w:hAnsi="Times New Roman"/>
        </w:rPr>
        <w:t xml:space="preserve">rist, Amy Glicken, </w:t>
      </w:r>
      <w:r w:rsidR="00554168">
        <w:rPr>
          <w:rFonts w:ascii="Times New Roman" w:hAnsi="Times New Roman"/>
        </w:rPr>
        <w:t xml:space="preserve">Devon Moule, </w:t>
      </w:r>
      <w:r w:rsidR="005060CC">
        <w:rPr>
          <w:rFonts w:ascii="Times New Roman" w:hAnsi="Times New Roman"/>
        </w:rPr>
        <w:t xml:space="preserve">Tanya Nemec, </w:t>
      </w:r>
      <w:r w:rsidR="00D22E8E">
        <w:rPr>
          <w:rFonts w:ascii="Times New Roman" w:hAnsi="Times New Roman"/>
        </w:rPr>
        <w:br/>
      </w:r>
      <w:r w:rsidR="005060CC">
        <w:rPr>
          <w:rFonts w:ascii="Times New Roman" w:hAnsi="Times New Roman"/>
        </w:rPr>
        <w:t xml:space="preserve">Maggie Ramirez, Stephanie Springer, </w:t>
      </w:r>
      <w:r>
        <w:rPr>
          <w:rFonts w:ascii="Times New Roman" w:hAnsi="Times New Roman"/>
        </w:rPr>
        <w:t xml:space="preserve">Michael Tearne, </w:t>
      </w:r>
      <w:r w:rsidR="00D22E8E">
        <w:rPr>
          <w:rFonts w:ascii="Times New Roman" w:hAnsi="Times New Roman"/>
        </w:rPr>
        <w:t xml:space="preserve">Ryley Tegler, </w:t>
      </w:r>
      <w:r w:rsidR="005060CC">
        <w:rPr>
          <w:rFonts w:ascii="Times New Roman" w:hAnsi="Times New Roman"/>
        </w:rPr>
        <w:t xml:space="preserve">and </w:t>
      </w:r>
      <w:r w:rsidR="005D6267" w:rsidRPr="00E7428A">
        <w:rPr>
          <w:rFonts w:ascii="Times New Roman" w:hAnsi="Times New Roman"/>
        </w:rPr>
        <w:t>Abba Versace</w:t>
      </w:r>
      <w:r w:rsidR="005D6267" w:rsidRPr="00E7428A">
        <w:rPr>
          <w:rFonts w:ascii="Times New Roman" w:hAnsi="Times New Roman"/>
          <w:b/>
          <w:bCs/>
          <w:color w:val="002060"/>
          <w:sz w:val="22"/>
          <w:szCs w:val="22"/>
        </w:rPr>
        <w:br/>
      </w:r>
    </w:p>
    <w:p w14:paraId="022EC773" w14:textId="0FA42FA2" w:rsidR="00AA30D5" w:rsidRPr="00FC5829" w:rsidRDefault="00AA30D5" w:rsidP="00EC7A48">
      <w:pPr>
        <w:pStyle w:val="ListParagraph"/>
        <w:numPr>
          <w:ilvl w:val="0"/>
          <w:numId w:val="5"/>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37AEBE24" w:rsidR="000F3682" w:rsidRPr="00554168" w:rsidRDefault="00AA30D5" w:rsidP="00EC7A48">
      <w:pPr>
        <w:pStyle w:val="ListParagraph"/>
        <w:numPr>
          <w:ilvl w:val="0"/>
          <w:numId w:val="3"/>
        </w:numPr>
        <w:spacing w:after="120"/>
        <w:rPr>
          <w:rFonts w:ascii="Times New Roman" w:hAnsi="Times New Roman"/>
        </w:rPr>
      </w:pPr>
      <w:r w:rsidRPr="00EF1F4F">
        <w:rPr>
          <w:rFonts w:ascii="Times New Roman" w:hAnsi="Times New Roman"/>
        </w:rPr>
        <w:t xml:space="preserve">Minutes Approval:  </w:t>
      </w:r>
      <w:r w:rsidR="00D22E8E">
        <w:rPr>
          <w:rFonts w:ascii="Times New Roman" w:hAnsi="Times New Roman"/>
        </w:rPr>
        <w:t>March 1</w:t>
      </w:r>
      <w:r w:rsidR="005060CC">
        <w:rPr>
          <w:rFonts w:ascii="Times New Roman" w:hAnsi="Times New Roman"/>
        </w:rPr>
        <w:t>, 2017</w:t>
      </w:r>
      <w:r w:rsidR="00554168">
        <w:rPr>
          <w:rFonts w:ascii="Times New Roman" w:hAnsi="Times New Roman"/>
        </w:rPr>
        <w:br/>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D22E8E">
        <w:rPr>
          <w:rFonts w:ascii="Times New Roman" w:hAnsi="Times New Roman"/>
          <w:color w:val="C00000"/>
        </w:rPr>
        <w:t>the March 2</w:t>
      </w:r>
      <w:r w:rsidR="005060CC">
        <w:rPr>
          <w:rFonts w:ascii="Times New Roman" w:hAnsi="Times New Roman"/>
          <w:color w:val="C00000"/>
        </w:rPr>
        <w:t>,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D22E8E">
        <w:rPr>
          <w:rFonts w:ascii="Times New Roman" w:hAnsi="Times New Roman"/>
          <w:color w:val="C00000"/>
        </w:rPr>
        <w:t>on was approved by a vote of:  8-0</w:t>
      </w:r>
      <w:r w:rsidR="00A841B9" w:rsidRPr="00554168">
        <w:rPr>
          <w:rFonts w:ascii="Times New Roman" w:hAnsi="Times New Roman"/>
          <w:color w:val="C00000"/>
        </w:rPr>
        <w:t>.</w:t>
      </w:r>
    </w:p>
    <w:p w14:paraId="737CDBD0" w14:textId="4217BB9D" w:rsidR="00AA30D5" w:rsidRPr="000F3682" w:rsidRDefault="00AA30D5" w:rsidP="000F3682">
      <w:pPr>
        <w:rPr>
          <w:rFonts w:ascii="Times New Roman" w:hAnsi="Times New Roman"/>
        </w:rPr>
      </w:pPr>
    </w:p>
    <w:p w14:paraId="5A058B91" w14:textId="1B05AD17" w:rsidR="00D22E8E" w:rsidRDefault="00D22E8E" w:rsidP="00EC7A48">
      <w:pPr>
        <w:pStyle w:val="ListParagraph"/>
        <w:numPr>
          <w:ilvl w:val="0"/>
          <w:numId w:val="5"/>
        </w:numPr>
        <w:spacing w:after="120"/>
        <w:rPr>
          <w:rFonts w:ascii="Times New Roman" w:hAnsi="Times New Roman"/>
        </w:rPr>
      </w:pPr>
      <w:r w:rsidRPr="00D22E8E">
        <w:rPr>
          <w:rFonts w:ascii="Times New Roman" w:hAnsi="Times New Roman"/>
          <w:b/>
          <w:u w:val="single"/>
        </w:rPr>
        <w:t>Old Business</w:t>
      </w:r>
      <w:r w:rsidRPr="00D22E8E">
        <w:rPr>
          <w:rFonts w:ascii="Times New Roman" w:hAnsi="Times New Roman"/>
        </w:rPr>
        <w:t>:</w:t>
      </w:r>
    </w:p>
    <w:p w14:paraId="43CDFDDB" w14:textId="77777777" w:rsidR="008404E7" w:rsidRDefault="008404E7" w:rsidP="008404E7">
      <w:pPr>
        <w:pStyle w:val="ListParagraph"/>
        <w:spacing w:after="120"/>
        <w:ind w:left="360"/>
        <w:rPr>
          <w:rFonts w:ascii="Times New Roman" w:hAnsi="Times New Roman"/>
        </w:rPr>
      </w:pPr>
    </w:p>
    <w:p w14:paraId="0F9BAAE0" w14:textId="04974ACC" w:rsidR="000619FE" w:rsidRPr="008404E7" w:rsidRDefault="00D22E8E" w:rsidP="008404E7">
      <w:pPr>
        <w:pStyle w:val="ListParagraph"/>
        <w:numPr>
          <w:ilvl w:val="0"/>
          <w:numId w:val="7"/>
        </w:numPr>
        <w:spacing w:after="120"/>
        <w:rPr>
          <w:rFonts w:ascii="Times New Roman" w:hAnsi="Times New Roman"/>
        </w:rPr>
      </w:pPr>
      <w:r w:rsidRPr="008404E7">
        <w:rPr>
          <w:rFonts w:ascii="Times New Roman" w:hAnsi="Times New Roman"/>
          <w:u w:val="single"/>
        </w:rPr>
        <w:t>What is the progress regarding the development of the new course for the Academic Programs to meet the public Health educational requirem</w:t>
      </w:r>
      <w:r w:rsidR="008404E7" w:rsidRPr="008404E7">
        <w:rPr>
          <w:rFonts w:ascii="Times New Roman" w:hAnsi="Times New Roman"/>
          <w:u w:val="single"/>
        </w:rPr>
        <w:t>ents</w:t>
      </w:r>
      <w:r w:rsidR="008404E7">
        <w:rPr>
          <w:rFonts w:ascii="Times New Roman" w:hAnsi="Times New Roman"/>
        </w:rPr>
        <w:t xml:space="preserve">? </w:t>
      </w:r>
      <w:r w:rsidR="007648C7" w:rsidRPr="008404E7">
        <w:rPr>
          <w:rFonts w:ascii="Times New Roman" w:hAnsi="Times New Roman"/>
        </w:rPr>
        <w:t>(</w:t>
      </w:r>
      <w:r w:rsidR="000619FE" w:rsidRPr="008404E7">
        <w:rPr>
          <w:rFonts w:ascii="Times New Roman" w:hAnsi="Times New Roman"/>
          <w:i/>
        </w:rPr>
        <w:t>Taren, Gerald, Willis</w:t>
      </w:r>
      <w:r w:rsidR="007648C7" w:rsidRPr="008404E7">
        <w:rPr>
          <w:rFonts w:ascii="Times New Roman" w:hAnsi="Times New Roman"/>
        </w:rPr>
        <w:t>)</w:t>
      </w:r>
    </w:p>
    <w:p w14:paraId="599436C3" w14:textId="45B2741F" w:rsidR="0007364E" w:rsidRDefault="008E02F5" w:rsidP="008404E7">
      <w:pPr>
        <w:pStyle w:val="ListParagraph"/>
        <w:spacing w:after="120"/>
        <w:ind w:left="1080"/>
        <w:rPr>
          <w:rFonts w:ascii="Times New Roman" w:hAnsi="Times New Roman"/>
          <w:color w:val="C00000"/>
        </w:rPr>
      </w:pPr>
      <w:r>
        <w:rPr>
          <w:rFonts w:ascii="Times New Roman" w:hAnsi="Times New Roman"/>
        </w:rPr>
        <w:t>Joe Ger</w:t>
      </w:r>
      <w:r w:rsidR="00A42953">
        <w:rPr>
          <w:rFonts w:ascii="Times New Roman" w:hAnsi="Times New Roman"/>
        </w:rPr>
        <w:t xml:space="preserve">ald reported that the </w:t>
      </w:r>
      <w:r>
        <w:rPr>
          <w:rFonts w:ascii="Times New Roman" w:hAnsi="Times New Roman"/>
        </w:rPr>
        <w:t xml:space="preserve">workgroup is </w:t>
      </w:r>
      <w:r w:rsidR="008404E7">
        <w:rPr>
          <w:rFonts w:ascii="Times New Roman" w:hAnsi="Times New Roman"/>
        </w:rPr>
        <w:t xml:space="preserve">scheduled to meet and </w:t>
      </w:r>
      <w:r w:rsidR="00A42953" w:rsidRPr="00A42953">
        <w:rPr>
          <w:rFonts w:ascii="Times New Roman" w:hAnsi="Times New Roman"/>
        </w:rPr>
        <w:t>will report back to the Education c</w:t>
      </w:r>
      <w:r w:rsidR="008404E7">
        <w:rPr>
          <w:rFonts w:ascii="Times New Roman" w:hAnsi="Times New Roman"/>
        </w:rPr>
        <w:t>ommittee at the May meeting</w:t>
      </w:r>
      <w:r w:rsidR="001D4B2A" w:rsidRPr="00A42953">
        <w:rPr>
          <w:rFonts w:ascii="Times New Roman" w:hAnsi="Times New Roman"/>
        </w:rPr>
        <w:t>.</w:t>
      </w:r>
      <w:r w:rsidR="001D4B2A" w:rsidRPr="001D4B2A">
        <w:rPr>
          <w:rFonts w:ascii="Times New Roman" w:hAnsi="Times New Roman"/>
          <w:color w:val="C00000"/>
        </w:rPr>
        <w:t xml:space="preserve"> *</w:t>
      </w:r>
    </w:p>
    <w:p w14:paraId="6A1D971C" w14:textId="77777777" w:rsidR="008404E7" w:rsidRDefault="008404E7" w:rsidP="008404E7">
      <w:pPr>
        <w:pStyle w:val="ListParagraph"/>
        <w:spacing w:after="120"/>
        <w:ind w:left="1080"/>
        <w:rPr>
          <w:rFonts w:ascii="Times New Roman" w:hAnsi="Times New Roman"/>
          <w:color w:val="C00000"/>
        </w:rPr>
      </w:pPr>
    </w:p>
    <w:p w14:paraId="56978C68" w14:textId="01B00ABB" w:rsidR="008404E7" w:rsidRPr="008404E7" w:rsidRDefault="008404E7" w:rsidP="008404E7">
      <w:pPr>
        <w:pStyle w:val="ListParagraph"/>
        <w:numPr>
          <w:ilvl w:val="0"/>
          <w:numId w:val="7"/>
        </w:numPr>
        <w:spacing w:before="120" w:after="240"/>
        <w:rPr>
          <w:rFonts w:ascii="Times New Roman" w:hAnsi="Times New Roman"/>
        </w:rPr>
      </w:pPr>
      <w:r w:rsidRPr="008404E7">
        <w:rPr>
          <w:rFonts w:ascii="Times New Roman" w:hAnsi="Times New Roman"/>
          <w:u w:val="single"/>
        </w:rPr>
        <w:t>What should the evaluation measures be that we use for education</w:t>
      </w:r>
      <w:r w:rsidRPr="008404E7">
        <w:rPr>
          <w:rFonts w:ascii="Times New Roman" w:hAnsi="Times New Roman"/>
        </w:rPr>
        <w:t>? (</w:t>
      </w:r>
      <w:r w:rsidRPr="008404E7">
        <w:rPr>
          <w:rFonts w:ascii="Times New Roman" w:hAnsi="Times New Roman"/>
          <w:i/>
        </w:rPr>
        <w:t>Doug Taren and Chris Tisch)</w:t>
      </w:r>
    </w:p>
    <w:p w14:paraId="0EF24388" w14:textId="3D3FC715" w:rsidR="008404E7" w:rsidRDefault="008404E7" w:rsidP="008404E7">
      <w:pPr>
        <w:pStyle w:val="ListParagraph"/>
        <w:spacing w:before="120" w:after="240"/>
        <w:ind w:left="1080"/>
        <w:rPr>
          <w:rFonts w:ascii="Times New Roman" w:hAnsi="Times New Roman"/>
        </w:rPr>
      </w:pPr>
      <w:r>
        <w:rPr>
          <w:rFonts w:ascii="Times New Roman" w:hAnsi="Times New Roman"/>
        </w:rPr>
        <w:t xml:space="preserve">Doug </w:t>
      </w:r>
      <w:r w:rsidR="00432CFA">
        <w:rPr>
          <w:rFonts w:ascii="Times New Roman" w:hAnsi="Times New Roman"/>
        </w:rPr>
        <w:t xml:space="preserve">Taren and Chris Tisch are currently </w:t>
      </w:r>
      <w:r>
        <w:rPr>
          <w:rFonts w:ascii="Times New Roman" w:hAnsi="Times New Roman"/>
        </w:rPr>
        <w:t>working on updating the College’s Educational Evaluation Objectives (see “draft” document attachment below):</w:t>
      </w:r>
    </w:p>
    <w:p w14:paraId="7F157266" w14:textId="77777777" w:rsidR="008404E7" w:rsidRDefault="008404E7" w:rsidP="008404E7">
      <w:pPr>
        <w:pStyle w:val="ListParagraph"/>
        <w:spacing w:before="120" w:after="240"/>
        <w:rPr>
          <w:rFonts w:ascii="Times New Roman" w:hAnsi="Times New Roman"/>
        </w:rPr>
      </w:pPr>
    </w:p>
    <w:p w14:paraId="74D2A385" w14:textId="77777777" w:rsidR="008404E7" w:rsidRPr="00064E05" w:rsidRDefault="008404E7" w:rsidP="008404E7">
      <w:pPr>
        <w:pStyle w:val="ListParagraph"/>
        <w:spacing w:before="120" w:after="240"/>
        <w:ind w:left="3240" w:firstLine="360"/>
        <w:rPr>
          <w:rFonts w:ascii="Times New Roman" w:hAnsi="Times New Roman"/>
        </w:rPr>
      </w:pPr>
      <w:r>
        <w:object w:dxaOrig="1532" w:dyaOrig="991" w14:anchorId="4F7F0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555471402" r:id="rId11">
            <o:FieldCodes>\s</o:FieldCodes>
          </o:OLEObject>
        </w:object>
      </w:r>
    </w:p>
    <w:p w14:paraId="68BB6EFD" w14:textId="77777777" w:rsidR="00432CFA" w:rsidRDefault="008404E7" w:rsidP="008404E7">
      <w:pPr>
        <w:pStyle w:val="ListParagraph"/>
        <w:spacing w:before="120" w:after="240"/>
        <w:ind w:left="1080"/>
        <w:rPr>
          <w:rFonts w:ascii="Times New Roman" w:hAnsi="Times New Roman"/>
        </w:rPr>
      </w:pPr>
      <w:r>
        <w:rPr>
          <w:rFonts w:ascii="Times New Roman" w:hAnsi="Times New Roman"/>
        </w:rPr>
        <w:t xml:space="preserve">Doug </w:t>
      </w:r>
      <w:r w:rsidR="00432CFA">
        <w:rPr>
          <w:rFonts w:ascii="Times New Roman" w:hAnsi="Times New Roman"/>
        </w:rPr>
        <w:t xml:space="preserve">previously </w:t>
      </w:r>
      <w:r>
        <w:rPr>
          <w:rFonts w:ascii="Times New Roman" w:hAnsi="Times New Roman"/>
        </w:rPr>
        <w:t xml:space="preserve">asked the committee program directors to review the draft educational objectives with their program faculty in order to determine updates and changes to the objectives (which objectives are important; objectives that should be deleted and new objectives that should be added).  </w:t>
      </w:r>
    </w:p>
    <w:p w14:paraId="320227B8" w14:textId="77777777" w:rsidR="00432CFA" w:rsidRDefault="00432CFA" w:rsidP="008404E7">
      <w:pPr>
        <w:pStyle w:val="ListParagraph"/>
        <w:spacing w:before="120" w:after="240"/>
        <w:ind w:left="1080"/>
        <w:rPr>
          <w:rFonts w:ascii="Times New Roman" w:hAnsi="Times New Roman"/>
        </w:rPr>
      </w:pPr>
    </w:p>
    <w:p w14:paraId="381BD0AD" w14:textId="4E2CFBAA" w:rsidR="00432CFA" w:rsidRDefault="00432CFA" w:rsidP="00432CFA">
      <w:pPr>
        <w:pStyle w:val="ListParagraph"/>
        <w:spacing w:before="120" w:after="240"/>
        <w:ind w:left="1080" w:firstLine="360"/>
        <w:rPr>
          <w:rFonts w:ascii="Times New Roman" w:hAnsi="Times New Roman"/>
        </w:rPr>
      </w:pPr>
      <w:r>
        <w:rPr>
          <w:rFonts w:ascii="Times New Roman" w:hAnsi="Times New Roman"/>
        </w:rPr>
        <w:t xml:space="preserve">Comments from </w:t>
      </w:r>
      <w:r w:rsidR="00014061">
        <w:rPr>
          <w:rFonts w:ascii="Times New Roman" w:hAnsi="Times New Roman"/>
        </w:rPr>
        <w:t xml:space="preserve">committee </w:t>
      </w:r>
      <w:r w:rsidR="00AB70D7">
        <w:rPr>
          <w:rFonts w:ascii="Times New Roman" w:hAnsi="Times New Roman"/>
        </w:rPr>
        <w:t xml:space="preserve">review and </w:t>
      </w:r>
      <w:r w:rsidR="00014061">
        <w:rPr>
          <w:rFonts w:ascii="Times New Roman" w:hAnsi="Times New Roman"/>
        </w:rPr>
        <w:t>discussion</w:t>
      </w:r>
      <w:r>
        <w:rPr>
          <w:rFonts w:ascii="Times New Roman" w:hAnsi="Times New Roman"/>
        </w:rPr>
        <w:t>:</w:t>
      </w:r>
    </w:p>
    <w:p w14:paraId="5C1340E1" w14:textId="059B9CC5" w:rsidR="00432CFA" w:rsidRDefault="00432CFA" w:rsidP="00432CFA">
      <w:pPr>
        <w:pStyle w:val="ListParagraph"/>
        <w:numPr>
          <w:ilvl w:val="2"/>
          <w:numId w:val="5"/>
        </w:numPr>
        <w:spacing w:before="120" w:after="240"/>
        <w:rPr>
          <w:rFonts w:ascii="Times New Roman" w:hAnsi="Times New Roman"/>
        </w:rPr>
      </w:pPr>
      <w:r>
        <w:rPr>
          <w:rFonts w:ascii="Times New Roman" w:hAnsi="Times New Roman"/>
        </w:rPr>
        <w:t xml:space="preserve">How are the evaluation measure percentages derived?  Percentages are historical; part of previous self-study report.  We need sampling </w:t>
      </w:r>
      <w:r w:rsidR="00014061">
        <w:rPr>
          <w:rFonts w:ascii="Times New Roman" w:hAnsi="Times New Roman"/>
        </w:rPr>
        <w:t>variability</w:t>
      </w:r>
      <w:r>
        <w:rPr>
          <w:rFonts w:ascii="Times New Roman" w:hAnsi="Times New Roman"/>
        </w:rPr>
        <w:t xml:space="preserve"> to be included; more sophisticated </w:t>
      </w:r>
      <w:r w:rsidR="00014061">
        <w:rPr>
          <w:rFonts w:ascii="Times New Roman" w:hAnsi="Times New Roman"/>
        </w:rPr>
        <w:t>evaluation</w:t>
      </w:r>
      <w:r>
        <w:rPr>
          <w:rFonts w:ascii="Times New Roman" w:hAnsi="Times New Roman"/>
        </w:rPr>
        <w:t xml:space="preserve"> measures</w:t>
      </w:r>
      <w:r w:rsidR="00014061">
        <w:rPr>
          <w:rFonts w:ascii="Times New Roman" w:hAnsi="Times New Roman"/>
        </w:rPr>
        <w:t>.</w:t>
      </w:r>
    </w:p>
    <w:p w14:paraId="611AA38F" w14:textId="34444403" w:rsidR="00014061" w:rsidRDefault="00014061" w:rsidP="003F2CA3">
      <w:pPr>
        <w:pStyle w:val="ListParagraph"/>
        <w:numPr>
          <w:ilvl w:val="2"/>
          <w:numId w:val="5"/>
        </w:numPr>
        <w:spacing w:before="120" w:after="240"/>
        <w:rPr>
          <w:rFonts w:ascii="Times New Roman" w:hAnsi="Times New Roman"/>
        </w:rPr>
      </w:pPr>
      <w:r>
        <w:rPr>
          <w:rFonts w:ascii="Times New Roman" w:hAnsi="Times New Roman"/>
        </w:rPr>
        <w:t>Doug stated that he will send out an additional evaluation measure survey to Program Directors, for feedback and comments, in order to determine which educational objective to keep; eliminate; and additional objectives that need to be added.  Doug will then provide the feedback to the Dean’s Council.</w:t>
      </w:r>
      <w:r w:rsidRPr="00014061">
        <w:rPr>
          <w:rFonts w:ascii="Times New Roman" w:hAnsi="Times New Roman"/>
          <w:color w:val="C00000"/>
        </w:rPr>
        <w:t xml:space="preserve"> *</w:t>
      </w:r>
      <w:r>
        <w:rPr>
          <w:rFonts w:ascii="Times New Roman" w:hAnsi="Times New Roman"/>
        </w:rPr>
        <w:t xml:space="preserve"> </w:t>
      </w:r>
    </w:p>
    <w:p w14:paraId="39F1E9C7" w14:textId="77777777" w:rsidR="003F2CA3" w:rsidRPr="003F2CA3" w:rsidRDefault="003F2CA3" w:rsidP="00713FF5">
      <w:pPr>
        <w:pStyle w:val="ListParagraph"/>
        <w:spacing w:before="120" w:after="240"/>
        <w:ind w:left="1800"/>
        <w:rPr>
          <w:rFonts w:ascii="Times New Roman" w:hAnsi="Times New Roman"/>
        </w:rPr>
      </w:pPr>
    </w:p>
    <w:p w14:paraId="5C4263B7" w14:textId="03A414FE" w:rsidR="00014061" w:rsidRPr="00746F98" w:rsidRDefault="00014061" w:rsidP="00746F98">
      <w:pPr>
        <w:pStyle w:val="ListParagraph"/>
        <w:numPr>
          <w:ilvl w:val="0"/>
          <w:numId w:val="7"/>
        </w:numPr>
        <w:spacing w:after="240"/>
        <w:rPr>
          <w:rFonts w:ascii="Times New Roman" w:hAnsi="Times New Roman"/>
        </w:rPr>
      </w:pPr>
      <w:r w:rsidRPr="00014061">
        <w:rPr>
          <w:rFonts w:ascii="Times New Roman" w:hAnsi="Times New Roman"/>
        </w:rPr>
        <w:t xml:space="preserve"> </w:t>
      </w:r>
      <w:r w:rsidRPr="00014061">
        <w:rPr>
          <w:rFonts w:ascii="Times New Roman" w:hAnsi="Times New Roman"/>
          <w:u w:val="single"/>
        </w:rPr>
        <w:t>What are the options for the Applied Practice Experience and the Integrative Learning Experience</w:t>
      </w:r>
      <w:r w:rsidRPr="00014061">
        <w:rPr>
          <w:rFonts w:ascii="Times New Roman" w:hAnsi="Times New Roman"/>
        </w:rPr>
        <w:t>?</w:t>
      </w:r>
      <w:r w:rsidR="00746F98">
        <w:rPr>
          <w:rFonts w:ascii="Times New Roman" w:hAnsi="Times New Roman"/>
        </w:rPr>
        <w:br/>
      </w:r>
      <w:r w:rsidRPr="00014061">
        <w:rPr>
          <w:rFonts w:ascii="Times New Roman" w:hAnsi="Times New Roman"/>
        </w:rPr>
        <w:t xml:space="preserve"> </w:t>
      </w:r>
      <w:r w:rsidR="00746F98">
        <w:rPr>
          <w:rFonts w:ascii="Times New Roman" w:hAnsi="Times New Roman"/>
        </w:rPr>
        <w:t xml:space="preserve"> </w:t>
      </w:r>
      <w:r w:rsidRPr="00746F98">
        <w:rPr>
          <w:rFonts w:ascii="Times New Roman" w:hAnsi="Times New Roman"/>
        </w:rPr>
        <w:t xml:space="preserve">Doug </w:t>
      </w:r>
      <w:r w:rsidR="00746F98" w:rsidRPr="00746F98">
        <w:rPr>
          <w:rFonts w:ascii="Times New Roman" w:hAnsi="Times New Roman"/>
        </w:rPr>
        <w:t xml:space="preserve">previously </w:t>
      </w:r>
      <w:r w:rsidRPr="00746F98">
        <w:rPr>
          <w:rFonts w:ascii="Times New Roman" w:hAnsi="Times New Roman"/>
        </w:rPr>
        <w:t xml:space="preserve">asked </w:t>
      </w:r>
      <w:r w:rsidR="00746F98" w:rsidRPr="00746F98">
        <w:rPr>
          <w:rFonts w:ascii="Times New Roman" w:hAnsi="Times New Roman"/>
        </w:rPr>
        <w:t xml:space="preserve">the </w:t>
      </w:r>
      <w:r w:rsidRPr="00746F98">
        <w:rPr>
          <w:rFonts w:ascii="Times New Roman" w:hAnsi="Times New Roman"/>
        </w:rPr>
        <w:t>committee program directors</w:t>
      </w:r>
      <w:r w:rsidR="00746F98">
        <w:rPr>
          <w:rFonts w:ascii="Times New Roman" w:hAnsi="Times New Roman"/>
        </w:rPr>
        <w:t xml:space="preserve"> to review the </w:t>
      </w:r>
      <w:r w:rsidRPr="00746F98">
        <w:rPr>
          <w:rFonts w:ascii="Times New Roman" w:hAnsi="Times New Roman"/>
        </w:rPr>
        <w:t xml:space="preserve">options </w:t>
      </w:r>
      <w:r w:rsidR="00AB70D7">
        <w:rPr>
          <w:rFonts w:ascii="Times New Roman" w:hAnsi="Times New Roman"/>
        </w:rPr>
        <w:t>for implementing the</w:t>
      </w:r>
      <w:r w:rsidR="00AB70D7">
        <w:rPr>
          <w:rFonts w:ascii="Times New Roman" w:hAnsi="Times New Roman"/>
        </w:rPr>
        <w:br/>
        <w:t xml:space="preserve">  practical experience and integrative learning experience in response to the CEPH requirements </w:t>
      </w:r>
      <w:r w:rsidRPr="00746F98">
        <w:rPr>
          <w:rFonts w:ascii="Times New Roman" w:hAnsi="Times New Roman"/>
        </w:rPr>
        <w:t>and</w:t>
      </w:r>
      <w:r w:rsidR="00AB70D7">
        <w:rPr>
          <w:rFonts w:ascii="Times New Roman" w:hAnsi="Times New Roman"/>
        </w:rPr>
        <w:br/>
        <w:t xml:space="preserve"> </w:t>
      </w:r>
      <w:r w:rsidRPr="00746F98">
        <w:rPr>
          <w:rFonts w:ascii="Times New Roman" w:hAnsi="Times New Roman"/>
        </w:rPr>
        <w:t xml:space="preserve"> discuss with</w:t>
      </w:r>
      <w:r w:rsidR="00AB70D7">
        <w:rPr>
          <w:rFonts w:ascii="Times New Roman" w:hAnsi="Times New Roman"/>
        </w:rPr>
        <w:t xml:space="preserve"> </w:t>
      </w:r>
      <w:r w:rsidRPr="00746F98">
        <w:rPr>
          <w:rFonts w:ascii="Times New Roman" w:hAnsi="Times New Roman"/>
        </w:rPr>
        <w:t>their faculty</w:t>
      </w:r>
      <w:r w:rsidR="00746F98">
        <w:rPr>
          <w:rFonts w:ascii="Times New Roman" w:hAnsi="Times New Roman"/>
        </w:rPr>
        <w:t xml:space="preserve"> and provide feedback to the committee (see attached document below):</w:t>
      </w:r>
    </w:p>
    <w:p w14:paraId="79F84E1A" w14:textId="512AA9A6" w:rsidR="00014061" w:rsidRDefault="00014061" w:rsidP="00014061">
      <w:pPr>
        <w:pStyle w:val="ListParagraph"/>
        <w:spacing w:after="240"/>
        <w:ind w:left="3960" w:firstLine="360"/>
        <w:contextualSpacing w:val="0"/>
      </w:pPr>
      <w:r>
        <w:object w:dxaOrig="1532" w:dyaOrig="991" w14:anchorId="5A312DAA">
          <v:shape id="_x0000_i1026" type="#_x0000_t75" style="width:76.5pt;height:49.5pt" o:ole="">
            <v:imagedata r:id="rId12" o:title=""/>
          </v:shape>
          <o:OLEObject Type="Embed" ProgID="Word.Document.12" ShapeID="_x0000_i1026" DrawAspect="Icon" ObjectID="_1555471403" r:id="rId13">
            <o:FieldCodes>\s</o:FieldCodes>
          </o:OLEObject>
        </w:object>
      </w:r>
    </w:p>
    <w:p w14:paraId="6CBB1DA5" w14:textId="19ABEF6B" w:rsidR="00746F98" w:rsidRDefault="00746F98" w:rsidP="00746F98">
      <w:pPr>
        <w:pStyle w:val="ListParagraph"/>
        <w:spacing w:before="120" w:after="240"/>
        <w:ind w:left="1080" w:firstLine="360"/>
        <w:rPr>
          <w:rFonts w:ascii="Times New Roman" w:hAnsi="Times New Roman"/>
        </w:rPr>
      </w:pPr>
      <w:r>
        <w:rPr>
          <w:rFonts w:ascii="Times New Roman" w:hAnsi="Times New Roman"/>
        </w:rPr>
        <w:t xml:space="preserve">Comments from committee </w:t>
      </w:r>
      <w:r w:rsidR="00AB70D7">
        <w:rPr>
          <w:rFonts w:ascii="Times New Roman" w:hAnsi="Times New Roman"/>
        </w:rPr>
        <w:t xml:space="preserve">review and </w:t>
      </w:r>
      <w:r>
        <w:rPr>
          <w:rFonts w:ascii="Times New Roman" w:hAnsi="Times New Roman"/>
        </w:rPr>
        <w:t>discussion:</w:t>
      </w:r>
    </w:p>
    <w:p w14:paraId="01BEF9F0" w14:textId="7ACE5D51" w:rsidR="00746F98" w:rsidRDefault="00746F98" w:rsidP="00746F98">
      <w:pPr>
        <w:pStyle w:val="ListParagraph"/>
        <w:numPr>
          <w:ilvl w:val="2"/>
          <w:numId w:val="5"/>
        </w:numPr>
        <w:spacing w:before="120" w:after="240"/>
        <w:rPr>
          <w:rFonts w:ascii="Times New Roman" w:hAnsi="Times New Roman"/>
        </w:rPr>
      </w:pPr>
      <w:r>
        <w:rPr>
          <w:rFonts w:ascii="Times New Roman" w:hAnsi="Times New Roman"/>
        </w:rPr>
        <w:t>EHS:  APE:  Portfolio idea – (2) products – Internship report and research report</w:t>
      </w:r>
    </w:p>
    <w:p w14:paraId="59DED566" w14:textId="3D91C247" w:rsidR="00746F98" w:rsidRDefault="00746F98" w:rsidP="00746F98">
      <w:pPr>
        <w:pStyle w:val="ListParagraph"/>
        <w:spacing w:before="120" w:after="240"/>
        <w:ind w:left="1800"/>
        <w:rPr>
          <w:rFonts w:ascii="Times New Roman" w:hAnsi="Times New Roman"/>
        </w:rPr>
      </w:pPr>
      <w:r>
        <w:rPr>
          <w:rFonts w:ascii="Times New Roman" w:hAnsi="Times New Roman"/>
        </w:rPr>
        <w:t>ILE</w:t>
      </w:r>
      <w:r w:rsidR="00AB70D7">
        <w:rPr>
          <w:rFonts w:ascii="Times New Roman" w:hAnsi="Times New Roman"/>
        </w:rPr>
        <w:t>:  Applied exposure science course; teach every year (field project); open to over aching course option; would like one-unit course (if across the College).</w:t>
      </w:r>
    </w:p>
    <w:p w14:paraId="1BD6F6BC" w14:textId="103C3579" w:rsidR="00AB70D7" w:rsidRDefault="00AB70D7" w:rsidP="00AB70D7">
      <w:pPr>
        <w:pStyle w:val="ListParagraph"/>
        <w:numPr>
          <w:ilvl w:val="2"/>
          <w:numId w:val="5"/>
        </w:numPr>
        <w:spacing w:before="120" w:after="240"/>
        <w:rPr>
          <w:rFonts w:ascii="Times New Roman" w:hAnsi="Times New Roman"/>
        </w:rPr>
      </w:pPr>
      <w:r>
        <w:rPr>
          <w:rFonts w:ascii="Times New Roman" w:hAnsi="Times New Roman"/>
        </w:rPr>
        <w:t>HPS:  APE:  Keep internship (rename APE) with two products</w:t>
      </w:r>
    </w:p>
    <w:p w14:paraId="70DC15E8" w14:textId="19688DEE" w:rsidR="00AB70D7" w:rsidRDefault="00AB70D7" w:rsidP="00AB70D7">
      <w:pPr>
        <w:pStyle w:val="ListParagraph"/>
        <w:spacing w:before="120" w:after="240"/>
        <w:ind w:left="1800"/>
        <w:rPr>
          <w:rFonts w:ascii="Times New Roman" w:hAnsi="Times New Roman"/>
        </w:rPr>
      </w:pPr>
      <w:r>
        <w:rPr>
          <w:rFonts w:ascii="Times New Roman" w:hAnsi="Times New Roman"/>
        </w:rPr>
        <w:t>ILE:  still brainstorming (no fixed idea yet); 606 course, service learning course; still discussion options.</w:t>
      </w:r>
    </w:p>
    <w:p w14:paraId="5B19AFF6" w14:textId="27E98ABD" w:rsidR="00AB70D7" w:rsidRDefault="00AB70D7" w:rsidP="00AB70D7">
      <w:pPr>
        <w:pStyle w:val="ListParagraph"/>
        <w:numPr>
          <w:ilvl w:val="2"/>
          <w:numId w:val="5"/>
        </w:numPr>
        <w:spacing w:before="120" w:after="240"/>
        <w:rPr>
          <w:rFonts w:ascii="Times New Roman" w:hAnsi="Times New Roman"/>
        </w:rPr>
      </w:pPr>
      <w:r>
        <w:rPr>
          <w:rFonts w:ascii="Times New Roman" w:hAnsi="Times New Roman"/>
        </w:rPr>
        <w:t>BIOS:  APE: Option 1 or 2 would be fine:</w:t>
      </w:r>
      <w:r>
        <w:rPr>
          <w:rFonts w:ascii="Times New Roman" w:hAnsi="Times New Roman"/>
        </w:rPr>
        <w:br/>
        <w:t>ILE:  not clear that is needs to be the same for all MPH across the College: or could each concentration choose.</w:t>
      </w:r>
      <w:r w:rsidR="004259CF">
        <w:rPr>
          <w:rFonts w:ascii="Times New Roman" w:hAnsi="Times New Roman"/>
        </w:rPr>
        <w:t xml:space="preserve">  2018/2018 catalog:  ILE:  course that goes across all concentrations which all students need to take at the end of student’s studies; taught both semesters; twice per year; one unit course; include Phoenix too !</w:t>
      </w:r>
    </w:p>
    <w:p w14:paraId="69F7515F" w14:textId="06ECE4BA" w:rsidR="004259CF" w:rsidRPr="004259CF" w:rsidRDefault="00AB70D7" w:rsidP="004259CF">
      <w:pPr>
        <w:pStyle w:val="ListParagraph"/>
        <w:numPr>
          <w:ilvl w:val="2"/>
          <w:numId w:val="5"/>
        </w:numPr>
        <w:spacing w:before="120" w:after="240"/>
        <w:rPr>
          <w:rFonts w:ascii="Times New Roman" w:hAnsi="Times New Roman"/>
        </w:rPr>
      </w:pPr>
      <w:r>
        <w:rPr>
          <w:rFonts w:ascii="Times New Roman" w:hAnsi="Times New Roman"/>
        </w:rPr>
        <w:t xml:space="preserve">MPH internship report:  CEPH:  needs to be </w:t>
      </w:r>
      <w:r w:rsidR="002B6FF0">
        <w:rPr>
          <w:rFonts w:ascii="Times New Roman" w:hAnsi="Times New Roman"/>
        </w:rPr>
        <w:t>a high quality written product (integrated report) across the curriculum.</w:t>
      </w:r>
    </w:p>
    <w:p w14:paraId="77638728" w14:textId="1E8B1569" w:rsidR="002B6FF0" w:rsidRPr="008B5C40" w:rsidRDefault="002B6FF0" w:rsidP="008B5C40">
      <w:pPr>
        <w:pStyle w:val="ListParagraph"/>
        <w:numPr>
          <w:ilvl w:val="2"/>
          <w:numId w:val="5"/>
        </w:numPr>
        <w:spacing w:before="120" w:after="240"/>
        <w:rPr>
          <w:rFonts w:ascii="Times New Roman" w:hAnsi="Times New Roman"/>
        </w:rPr>
      </w:pPr>
      <w:r>
        <w:rPr>
          <w:rFonts w:ascii="Times New Roman" w:hAnsi="Times New Roman"/>
        </w:rPr>
        <w:t>Next steps:  APE:  1</w:t>
      </w:r>
      <w:r w:rsidR="008B5C40">
        <w:rPr>
          <w:rFonts w:ascii="Times New Roman" w:hAnsi="Times New Roman"/>
        </w:rPr>
        <w:t xml:space="preserve">.  </w:t>
      </w:r>
      <w:r>
        <w:rPr>
          <w:rFonts w:ascii="Times New Roman" w:hAnsi="Times New Roman"/>
        </w:rPr>
        <w:t>Require a minimum 3-unit</w:t>
      </w:r>
      <w:r w:rsidR="008B5C40">
        <w:rPr>
          <w:rFonts w:ascii="Times New Roman" w:hAnsi="Times New Roman"/>
        </w:rPr>
        <w:t xml:space="preserve"> internship.  2.  </w:t>
      </w:r>
      <w:r>
        <w:rPr>
          <w:rFonts w:ascii="Times New Roman" w:hAnsi="Times New Roman"/>
        </w:rPr>
        <w:t xml:space="preserve"> Put together a portfolio:  </w:t>
      </w:r>
      <w:r w:rsidR="008B5C40">
        <w:rPr>
          <w:rFonts w:ascii="Times New Roman" w:hAnsi="Times New Roman"/>
        </w:rPr>
        <w:t xml:space="preserve">two products:  show how they are mapping to the MPH competencies   3.  </w:t>
      </w:r>
      <w:r>
        <w:rPr>
          <w:rFonts w:ascii="Times New Roman" w:hAnsi="Times New Roman"/>
        </w:rPr>
        <w:t>Create rubric</w:t>
      </w:r>
      <w:r w:rsidR="008B5C40">
        <w:rPr>
          <w:rFonts w:ascii="Times New Roman" w:hAnsi="Times New Roman"/>
        </w:rPr>
        <w:t xml:space="preserve"> that would be standardized for all program faculty to check to determine which competencies have been addressed.  </w:t>
      </w:r>
      <w:r w:rsidR="008B5C40" w:rsidRPr="008B5C40">
        <w:rPr>
          <w:rFonts w:ascii="Times New Roman" w:hAnsi="Times New Roman"/>
        </w:rPr>
        <w:t xml:space="preserve">4.  </w:t>
      </w:r>
      <w:r w:rsidR="008B5C40">
        <w:rPr>
          <w:rFonts w:ascii="Times New Roman" w:hAnsi="Times New Roman"/>
        </w:rPr>
        <w:t xml:space="preserve">Faculty (internship advisor and program director) evaluate </w:t>
      </w:r>
      <w:r w:rsidR="008B5C40" w:rsidRPr="008B5C40">
        <w:rPr>
          <w:rFonts w:ascii="Times New Roman" w:hAnsi="Times New Roman"/>
        </w:rPr>
        <w:t>f</w:t>
      </w:r>
      <w:r w:rsidR="008B5C40">
        <w:rPr>
          <w:rFonts w:ascii="Times New Roman" w:hAnsi="Times New Roman"/>
        </w:rPr>
        <w:t>or standards of quality.</w:t>
      </w:r>
    </w:p>
    <w:p w14:paraId="10F8F292" w14:textId="630ABC7F" w:rsidR="002B6FF0" w:rsidRDefault="00AD2DF2" w:rsidP="00AB70D7">
      <w:pPr>
        <w:pStyle w:val="ListParagraph"/>
        <w:numPr>
          <w:ilvl w:val="2"/>
          <w:numId w:val="5"/>
        </w:numPr>
        <w:spacing w:before="120" w:after="240"/>
        <w:rPr>
          <w:rFonts w:ascii="Times New Roman" w:hAnsi="Times New Roman"/>
        </w:rPr>
      </w:pPr>
      <w:r>
        <w:rPr>
          <w:rFonts w:ascii="Times New Roman" w:hAnsi="Times New Roman"/>
        </w:rPr>
        <w:t>Doug received recommendations</w:t>
      </w:r>
      <w:r w:rsidR="002B6FF0">
        <w:rPr>
          <w:rFonts w:ascii="Times New Roman" w:hAnsi="Times New Roman"/>
        </w:rPr>
        <w:t xml:space="preserve"> from </w:t>
      </w:r>
      <w:r>
        <w:rPr>
          <w:rFonts w:ascii="Times New Roman" w:hAnsi="Times New Roman"/>
        </w:rPr>
        <w:t>the MPH Program coordinators (</w:t>
      </w:r>
      <w:r w:rsidR="002B6FF0">
        <w:rPr>
          <w:rFonts w:ascii="Times New Roman" w:hAnsi="Times New Roman"/>
        </w:rPr>
        <w:t xml:space="preserve">Tanya Nemec and Kim </w:t>
      </w:r>
      <w:r w:rsidR="00AB2929">
        <w:rPr>
          <w:rFonts w:ascii="Times New Roman" w:hAnsi="Times New Roman"/>
        </w:rPr>
        <w:t>Barnes</w:t>
      </w:r>
      <w:r>
        <w:rPr>
          <w:rFonts w:ascii="Times New Roman" w:hAnsi="Times New Roman"/>
        </w:rPr>
        <w:t>) for the MPH Program:  Options for implementing the Applied Practice Experience and Integrative Learning Experience in response to CEPH requirements (see document attachment below):</w:t>
      </w:r>
    </w:p>
    <w:p w14:paraId="094FC946" w14:textId="36BBF9ED" w:rsidR="00AD2DF2" w:rsidRPr="001A729A" w:rsidRDefault="001A729A" w:rsidP="00ED46DB">
      <w:pPr>
        <w:spacing w:before="120" w:after="240"/>
        <w:ind w:left="3240" w:firstLine="360"/>
        <w:rPr>
          <w:rFonts w:ascii="Times New Roman" w:hAnsi="Times New Roman"/>
        </w:rPr>
      </w:pPr>
      <w:r>
        <w:object w:dxaOrig="1532" w:dyaOrig="991" w14:anchorId="3352050F">
          <v:shape id="_x0000_i1027" type="#_x0000_t75" style="width:76.5pt;height:49.5pt" o:ole="">
            <v:imagedata r:id="rId14" o:title=""/>
          </v:shape>
          <o:OLEObject Type="Embed" ProgID="Word.Document.12" ShapeID="_x0000_i1027" DrawAspect="Icon" ObjectID="_1555471404" r:id="rId15">
            <o:FieldCodes>\s</o:FieldCodes>
          </o:OLEObject>
        </w:object>
      </w:r>
      <w:r>
        <w:tab/>
      </w:r>
      <w:r w:rsidR="00AD2DF2">
        <w:object w:dxaOrig="1532" w:dyaOrig="991" w14:anchorId="6394FBAB">
          <v:shape id="_x0000_i1028" type="#_x0000_t75" style="width:76.5pt;height:49.5pt" o:ole="">
            <v:imagedata r:id="rId16" o:title=""/>
          </v:shape>
          <o:OLEObject Type="Embed" ProgID="Word.Document.12" ShapeID="_x0000_i1028" DrawAspect="Icon" ObjectID="_1555471405" r:id="rId17">
            <o:FieldCodes>\s</o:FieldCodes>
          </o:OLEObject>
        </w:object>
      </w:r>
    </w:p>
    <w:p w14:paraId="641AF06B" w14:textId="53350F6C" w:rsidR="00AB70D7" w:rsidRDefault="00ED46DB" w:rsidP="00746F98">
      <w:pPr>
        <w:pStyle w:val="ListParagraph"/>
        <w:spacing w:before="120" w:after="240"/>
        <w:ind w:left="1800"/>
        <w:rPr>
          <w:rFonts w:ascii="Times New Roman" w:hAnsi="Times New Roman"/>
          <w:color w:val="C00000"/>
        </w:rPr>
      </w:pPr>
      <w:r>
        <w:rPr>
          <w:rFonts w:ascii="Times New Roman" w:hAnsi="Times New Roman"/>
        </w:rPr>
        <w:t>Doug commented he will send out these proposed options to the program directors.</w:t>
      </w:r>
      <w:r>
        <w:rPr>
          <w:rFonts w:ascii="Times New Roman" w:hAnsi="Times New Roman"/>
        </w:rPr>
        <w:br/>
      </w:r>
      <w:r w:rsidR="008B5C40">
        <w:rPr>
          <w:rFonts w:ascii="Times New Roman" w:hAnsi="Times New Roman"/>
        </w:rPr>
        <w:t xml:space="preserve">Chris Tisch will </w:t>
      </w:r>
      <w:r>
        <w:rPr>
          <w:rFonts w:ascii="Times New Roman" w:hAnsi="Times New Roman"/>
        </w:rPr>
        <w:t xml:space="preserve">also </w:t>
      </w:r>
      <w:r w:rsidR="008B5C40">
        <w:rPr>
          <w:rFonts w:ascii="Times New Roman" w:hAnsi="Times New Roman"/>
        </w:rPr>
        <w:t>upload these two proposed option documents to the Education Committee’s Box website for committee review and vote at the May meeting.</w:t>
      </w:r>
      <w:r w:rsidR="008B5C40" w:rsidRPr="008B5C40">
        <w:rPr>
          <w:rFonts w:ascii="Times New Roman" w:hAnsi="Times New Roman"/>
          <w:color w:val="C00000"/>
        </w:rPr>
        <w:t xml:space="preserve"> *</w:t>
      </w:r>
    </w:p>
    <w:p w14:paraId="27EDB8DB" w14:textId="7CC4E456" w:rsidR="008B5C40" w:rsidRDefault="008B5C40" w:rsidP="00746F98">
      <w:pPr>
        <w:pStyle w:val="ListParagraph"/>
        <w:spacing w:before="120" w:after="240"/>
        <w:ind w:left="1800"/>
        <w:rPr>
          <w:rFonts w:ascii="Times New Roman" w:hAnsi="Times New Roman"/>
          <w:color w:val="C00000"/>
        </w:rPr>
      </w:pPr>
    </w:p>
    <w:p w14:paraId="2878AE28" w14:textId="77777777" w:rsidR="008B5C40" w:rsidRDefault="008B5C40" w:rsidP="00746F98">
      <w:pPr>
        <w:pStyle w:val="ListParagraph"/>
        <w:spacing w:before="120" w:after="240"/>
        <w:ind w:left="1800"/>
        <w:rPr>
          <w:rFonts w:ascii="Times New Roman" w:hAnsi="Times New Roman"/>
        </w:rPr>
      </w:pPr>
    </w:p>
    <w:p w14:paraId="3722444B" w14:textId="74C014A2" w:rsidR="00432CFA" w:rsidRDefault="00CE0B6A" w:rsidP="00014061">
      <w:pPr>
        <w:pStyle w:val="ListParagraph"/>
        <w:numPr>
          <w:ilvl w:val="0"/>
          <w:numId w:val="7"/>
        </w:numPr>
        <w:spacing w:before="120" w:after="240"/>
        <w:rPr>
          <w:rFonts w:ascii="Times New Roman" w:hAnsi="Times New Roman"/>
        </w:rPr>
      </w:pPr>
      <w:r>
        <w:rPr>
          <w:rFonts w:ascii="Times New Roman" w:hAnsi="Times New Roman"/>
          <w:u w:val="single"/>
        </w:rPr>
        <w:t>What is the outcome from the PH</w:t>
      </w:r>
      <w:r w:rsidR="003F2CA3" w:rsidRPr="006253FE">
        <w:rPr>
          <w:rFonts w:ascii="Times New Roman" w:hAnsi="Times New Roman"/>
          <w:u w:val="single"/>
        </w:rPr>
        <w:t xml:space="preserve"> undergraduate track curriculum meeting with Gail Burd</w:t>
      </w:r>
      <w:r w:rsidR="003F2CA3">
        <w:rPr>
          <w:rFonts w:ascii="Times New Roman" w:hAnsi="Times New Roman"/>
        </w:rPr>
        <w:t>?</w:t>
      </w:r>
    </w:p>
    <w:p w14:paraId="58A3B28F" w14:textId="77777777" w:rsidR="00CE0B6A" w:rsidRDefault="003F2CA3" w:rsidP="00CE0B6A">
      <w:pPr>
        <w:pStyle w:val="ListParagraph"/>
        <w:spacing w:before="120" w:after="240"/>
        <w:ind w:left="1080"/>
        <w:rPr>
          <w:rFonts w:ascii="Times New Roman" w:hAnsi="Times New Roman"/>
        </w:rPr>
      </w:pPr>
      <w:r>
        <w:rPr>
          <w:rFonts w:ascii="Times New Roman" w:hAnsi="Times New Roman"/>
        </w:rPr>
        <w:t>Stephanie Springer reported on the discussion and outcome of the meeting:</w:t>
      </w:r>
      <w:r w:rsidR="00CE0B6A">
        <w:rPr>
          <w:rFonts w:ascii="Times New Roman" w:hAnsi="Times New Roman"/>
        </w:rPr>
        <w:br/>
      </w:r>
    </w:p>
    <w:p w14:paraId="5363D3E0" w14:textId="7BE2226E" w:rsidR="003F2CA3" w:rsidRPr="003F2CA3" w:rsidRDefault="003F2CA3" w:rsidP="00CE0B6A">
      <w:pPr>
        <w:pStyle w:val="ListParagraph"/>
        <w:spacing w:before="120" w:after="240"/>
        <w:ind w:left="1080"/>
        <w:rPr>
          <w:rFonts w:ascii="Times New Roman" w:hAnsi="Times New Roman"/>
        </w:rPr>
      </w:pPr>
      <w:r w:rsidRPr="003F2CA3">
        <w:rPr>
          <w:rFonts w:ascii="Times New Roman" w:hAnsi="Times New Roman"/>
          <w:u w:val="single"/>
        </w:rPr>
        <w:t>BS with a major in Public Health - Undergraduate Academic Policy Announcemen</w:t>
      </w:r>
      <w:r w:rsidRPr="00CE0B6A">
        <w:rPr>
          <w:rFonts w:ascii="Times New Roman" w:hAnsi="Times New Roman"/>
          <w:u w:val="single"/>
        </w:rPr>
        <w:t>t</w:t>
      </w:r>
      <w:r w:rsidRPr="003F2CA3">
        <w:rPr>
          <w:rFonts w:ascii="Times New Roman" w:hAnsi="Times New Roman"/>
        </w:rPr>
        <w:t>:</w:t>
      </w:r>
      <w:r w:rsidR="00CE0B6A">
        <w:rPr>
          <w:rFonts w:ascii="Times New Roman" w:hAnsi="Times New Roman"/>
        </w:rPr>
        <w:br/>
      </w:r>
      <w:r w:rsidRPr="003F2CA3">
        <w:rPr>
          <w:rFonts w:ascii="Times New Roman" w:hAnsi="Times New Roman"/>
        </w:rPr>
        <w:t>Upon a review our College’s undergraduate curriculum, the University’s Curriculum Affairs office requires the following revisions:</w:t>
      </w:r>
    </w:p>
    <w:p w14:paraId="37C426F8" w14:textId="77777777" w:rsidR="003F2CA3" w:rsidRPr="003F2CA3" w:rsidRDefault="003F2CA3" w:rsidP="003F2CA3">
      <w:pPr>
        <w:numPr>
          <w:ilvl w:val="0"/>
          <w:numId w:val="8"/>
        </w:numPr>
        <w:rPr>
          <w:rFonts w:ascii="Times New Roman" w:hAnsi="Times New Roman"/>
        </w:rPr>
      </w:pPr>
      <w:r w:rsidRPr="003F2CA3">
        <w:rPr>
          <w:rFonts w:ascii="Times New Roman" w:hAnsi="Times New Roman"/>
        </w:rPr>
        <w:lastRenderedPageBreak/>
        <w:t xml:space="preserve">Wants the major to include sub-plans instead of tracks as tracks are not official designations on transcripts nor are they quantifiable by the university data systems. Per University policy, sub-plans require a minimum of 12 units. This change to sub-plans will require our tracks to increase from 9 units to 12 units (CPH electives will then decrease from 12 units to 9) AND a proposal to the University for the review of sub-plans for inclusion in the 2018-19 catalog.  </w:t>
      </w:r>
    </w:p>
    <w:p w14:paraId="7B17D5D3" w14:textId="77777777" w:rsidR="003F2CA3" w:rsidRPr="003F2CA3" w:rsidRDefault="003F2CA3" w:rsidP="003F2CA3">
      <w:pPr>
        <w:rPr>
          <w:rFonts w:ascii="Times New Roman" w:hAnsi="Times New Roman"/>
        </w:rPr>
      </w:pPr>
    </w:p>
    <w:p w14:paraId="5C7308C5" w14:textId="18368DD3" w:rsidR="003F2CA3" w:rsidRDefault="003F2CA3" w:rsidP="00CE0B6A">
      <w:pPr>
        <w:pStyle w:val="ListParagraph"/>
        <w:ind w:left="1440"/>
        <w:rPr>
          <w:rFonts w:ascii="Times New Roman" w:hAnsi="Times New Roman"/>
        </w:rPr>
      </w:pPr>
      <w:r w:rsidRPr="003F2CA3">
        <w:rPr>
          <w:rFonts w:ascii="Times New Roman" w:hAnsi="Times New Roman"/>
        </w:rPr>
        <w:t xml:space="preserve">Does the education committee approve increasing our tracks from 9 units to 12 units and to decrease CPH electives from 12 units to 9 units? </w:t>
      </w:r>
    </w:p>
    <w:p w14:paraId="0CC9FCBE" w14:textId="65135697" w:rsidR="006253FE" w:rsidRPr="006253FE" w:rsidRDefault="006253FE" w:rsidP="00CE0B6A">
      <w:pPr>
        <w:ind w:left="1440"/>
        <w:rPr>
          <w:rFonts w:ascii="Times New Roman" w:hAnsi="Times New Roman"/>
        </w:rPr>
      </w:pPr>
      <w:r>
        <w:rPr>
          <w:rFonts w:ascii="Times New Roman" w:hAnsi="Times New Roman"/>
        </w:rPr>
        <w:t xml:space="preserve">After committee review and discussion, </w:t>
      </w:r>
      <w:r w:rsidRPr="006253FE">
        <w:rPr>
          <w:rFonts w:ascii="Times New Roman" w:hAnsi="Times New Roman"/>
          <w:color w:val="C00000"/>
        </w:rPr>
        <w:t>a motion was made and seconded to approve increasing our tracks from 9 units to 12 units and to decrease CPH electives from 12 units to 9 units</w:t>
      </w:r>
      <w:r>
        <w:rPr>
          <w:rFonts w:ascii="Times New Roman" w:hAnsi="Times New Roman"/>
          <w:color w:val="C00000"/>
        </w:rPr>
        <w:t>.  The motion was approved by a vote of 8-0.</w:t>
      </w:r>
    </w:p>
    <w:p w14:paraId="442456FE" w14:textId="77777777" w:rsidR="003F2CA3" w:rsidRPr="003F2CA3" w:rsidRDefault="003F2CA3" w:rsidP="003F2CA3">
      <w:pPr>
        <w:ind w:left="720"/>
        <w:rPr>
          <w:rFonts w:ascii="Times New Roman" w:hAnsi="Times New Roman"/>
        </w:rPr>
      </w:pPr>
    </w:p>
    <w:p w14:paraId="412A178E" w14:textId="440D6710" w:rsidR="003F2CA3" w:rsidRPr="006253FE" w:rsidRDefault="003F2CA3" w:rsidP="006253FE">
      <w:pPr>
        <w:ind w:left="1440"/>
        <w:rPr>
          <w:rFonts w:ascii="Times New Roman" w:hAnsi="Times New Roman"/>
        </w:rPr>
      </w:pPr>
      <w:r w:rsidRPr="003F2CA3">
        <w:rPr>
          <w:rFonts w:ascii="Times New Roman" w:hAnsi="Times New Roman"/>
        </w:rPr>
        <w:t xml:space="preserve">Does the education committee approve submitting a proposal transitioning our tracks to sub-plans? </w:t>
      </w:r>
      <w:r w:rsidR="006253FE">
        <w:rPr>
          <w:rFonts w:ascii="Times New Roman" w:hAnsi="Times New Roman"/>
        </w:rPr>
        <w:t xml:space="preserve">  After committee review and discussion, </w:t>
      </w:r>
      <w:r w:rsidR="006253FE" w:rsidRPr="006253FE">
        <w:rPr>
          <w:rFonts w:ascii="Times New Roman" w:hAnsi="Times New Roman"/>
          <w:color w:val="C00000"/>
        </w:rPr>
        <w:t>a motion was made and seconded to approve</w:t>
      </w:r>
      <w:r w:rsidR="006253FE">
        <w:rPr>
          <w:rFonts w:ascii="Times New Roman" w:hAnsi="Times New Roman"/>
          <w:color w:val="C00000"/>
        </w:rPr>
        <w:t xml:space="preserve"> </w:t>
      </w:r>
      <w:r w:rsidR="006253FE" w:rsidRPr="006253FE">
        <w:rPr>
          <w:rFonts w:ascii="Times New Roman" w:hAnsi="Times New Roman"/>
          <w:color w:val="C00000"/>
        </w:rPr>
        <w:t>submitting a proposal transitioning our tracks to sub-plans</w:t>
      </w:r>
      <w:r w:rsidR="006253FE">
        <w:rPr>
          <w:rFonts w:ascii="Times New Roman" w:hAnsi="Times New Roman"/>
          <w:color w:val="C00000"/>
        </w:rPr>
        <w:t>.  The motion was approved by a vote of 8-0.</w:t>
      </w:r>
    </w:p>
    <w:p w14:paraId="06D66ECB" w14:textId="77777777" w:rsidR="003F2CA3" w:rsidRPr="003F2CA3" w:rsidRDefault="003F2CA3" w:rsidP="003F2CA3">
      <w:pPr>
        <w:rPr>
          <w:rFonts w:ascii="Times New Roman" w:hAnsi="Times New Roman"/>
        </w:rPr>
      </w:pPr>
      <w:r w:rsidRPr="003F2CA3">
        <w:rPr>
          <w:rFonts w:ascii="Times New Roman" w:hAnsi="Times New Roman"/>
        </w:rPr>
        <w:t> </w:t>
      </w:r>
    </w:p>
    <w:p w14:paraId="6B650ACE" w14:textId="77777777" w:rsidR="003F2CA3" w:rsidRPr="003F2CA3" w:rsidRDefault="003F2CA3" w:rsidP="003F2CA3">
      <w:pPr>
        <w:numPr>
          <w:ilvl w:val="0"/>
          <w:numId w:val="8"/>
        </w:numPr>
        <w:rPr>
          <w:rFonts w:ascii="Times New Roman" w:hAnsi="Times New Roman"/>
        </w:rPr>
      </w:pPr>
      <w:r w:rsidRPr="003F2CA3">
        <w:rPr>
          <w:rFonts w:ascii="Times New Roman" w:hAnsi="Times New Roman"/>
        </w:rPr>
        <w:t>Wants our CPH track and elective coursework to be lowered from a minimum grade of ‘C’ to a ‘D’ grade since these courses do not provide foundational knowledge for any future undergraduate course. The main point made by Dr. Gail Burd is the University policy is “</w:t>
      </w:r>
      <w:r w:rsidRPr="003F2CA3">
        <w:rPr>
          <w:rFonts w:ascii="Times New Roman" w:hAnsi="Times New Roman"/>
          <w:i/>
          <w:iCs/>
        </w:rPr>
        <w:t xml:space="preserve">a grade prerequisite of C (satisfactory) in foundational course material is </w:t>
      </w:r>
      <w:r w:rsidRPr="003F2CA3">
        <w:rPr>
          <w:rFonts w:ascii="Times New Roman" w:hAnsi="Times New Roman"/>
          <w:i/>
          <w:iCs/>
          <w:u w:val="single"/>
        </w:rPr>
        <w:t>only</w:t>
      </w:r>
      <w:r w:rsidRPr="003F2CA3">
        <w:rPr>
          <w:rFonts w:ascii="Times New Roman" w:hAnsi="Times New Roman"/>
          <w:i/>
          <w:iCs/>
        </w:rPr>
        <w:t xml:space="preserve"> justified when a higher level of mastery than a D (poor) is necessary for the student’s success in the subsequent course.”</w:t>
      </w:r>
    </w:p>
    <w:p w14:paraId="1E5C6F5C" w14:textId="77777777" w:rsidR="003F2CA3" w:rsidRPr="003F2CA3" w:rsidRDefault="003F2CA3" w:rsidP="003F2CA3">
      <w:pPr>
        <w:pStyle w:val="ListParagraph"/>
        <w:ind w:left="1440"/>
        <w:rPr>
          <w:rFonts w:ascii="Times New Roman" w:hAnsi="Times New Roman"/>
        </w:rPr>
      </w:pPr>
    </w:p>
    <w:p w14:paraId="04A6416B" w14:textId="3C72F596" w:rsidR="006253FE" w:rsidRPr="00CE0B6A" w:rsidRDefault="003F2CA3" w:rsidP="00CE0B6A">
      <w:pPr>
        <w:pStyle w:val="ListParagraph"/>
        <w:ind w:left="1440"/>
        <w:rPr>
          <w:rFonts w:ascii="Times New Roman" w:hAnsi="Times New Roman"/>
        </w:rPr>
      </w:pPr>
      <w:r w:rsidRPr="00CE0B6A">
        <w:rPr>
          <w:rFonts w:ascii="Times New Roman" w:hAnsi="Times New Roman"/>
        </w:rPr>
        <w:t xml:space="preserve">Does the education committee approve changing a minimum grade of ‘C’ to ‘D’ for CPH track and elective courses? </w:t>
      </w:r>
      <w:r w:rsidR="006253FE" w:rsidRPr="00CE0B6A">
        <w:rPr>
          <w:rFonts w:ascii="Times New Roman" w:hAnsi="Times New Roman"/>
        </w:rPr>
        <w:t xml:space="preserve">  After committee review and discussion, </w:t>
      </w:r>
      <w:r w:rsidR="006253FE" w:rsidRPr="00CE0B6A">
        <w:rPr>
          <w:rFonts w:ascii="Times New Roman" w:hAnsi="Times New Roman"/>
          <w:color w:val="C00000"/>
        </w:rPr>
        <w:t>a motion was made and seconded to approve</w:t>
      </w:r>
      <w:r w:rsidR="006253FE" w:rsidRPr="00CE0B6A">
        <w:rPr>
          <w:rFonts w:ascii="Times New Roman" w:hAnsi="Times New Roman"/>
        </w:rPr>
        <w:t xml:space="preserve"> </w:t>
      </w:r>
      <w:r w:rsidR="006253FE" w:rsidRPr="00CE0B6A">
        <w:rPr>
          <w:rFonts w:ascii="Times New Roman" w:hAnsi="Times New Roman"/>
          <w:color w:val="C00000"/>
        </w:rPr>
        <w:t>changing a minimum grade of ‘C’ to ‘D’ for CPH track and elective courses.  The mo</w:t>
      </w:r>
      <w:r w:rsidR="0049187D">
        <w:rPr>
          <w:rFonts w:ascii="Times New Roman" w:hAnsi="Times New Roman"/>
          <w:color w:val="C00000"/>
        </w:rPr>
        <w:t>tion was approved by a vote of 8</w:t>
      </w:r>
      <w:r w:rsidR="006253FE" w:rsidRPr="00CE0B6A">
        <w:rPr>
          <w:rFonts w:ascii="Times New Roman" w:hAnsi="Times New Roman"/>
          <w:color w:val="C00000"/>
        </w:rPr>
        <w:t>-0.</w:t>
      </w:r>
    </w:p>
    <w:p w14:paraId="2E0BD591" w14:textId="4F000F22" w:rsidR="00F25040" w:rsidRPr="006F696F" w:rsidRDefault="00F25040" w:rsidP="006F696F">
      <w:pPr>
        <w:rPr>
          <w:rFonts w:ascii="Times New Roman" w:hAnsi="Times New Roman"/>
        </w:rPr>
      </w:pPr>
    </w:p>
    <w:p w14:paraId="4B16ABE1" w14:textId="77777777" w:rsidR="00795A8A" w:rsidRPr="00346168" w:rsidRDefault="00FC5829" w:rsidP="00795A8A">
      <w:pPr>
        <w:pStyle w:val="ListParagraph"/>
        <w:numPr>
          <w:ilvl w:val="0"/>
          <w:numId w:val="5"/>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2D143959" w14:textId="3671CBE5" w:rsidR="00B102AA" w:rsidRPr="00346168" w:rsidRDefault="00795A8A" w:rsidP="00795A8A">
      <w:pPr>
        <w:pStyle w:val="ListParagraph"/>
        <w:spacing w:after="240"/>
        <w:ind w:left="360"/>
        <w:rPr>
          <w:rFonts w:ascii="Times New Roman" w:hAnsi="Times New Roman"/>
        </w:rPr>
      </w:pPr>
      <w:r w:rsidRPr="00346168">
        <w:rPr>
          <w:rFonts w:ascii="Times New Roman" w:hAnsi="Times New Roman"/>
          <w:b/>
        </w:rPr>
        <w:br/>
      </w:r>
      <w:r w:rsidR="00121C87">
        <w:rPr>
          <w:rFonts w:ascii="Times New Roman" w:hAnsi="Times New Roman"/>
          <w:u w:val="single"/>
        </w:rPr>
        <w:t>C</w:t>
      </w:r>
      <w:r w:rsidRPr="00346168">
        <w:rPr>
          <w:rFonts w:ascii="Times New Roman" w:hAnsi="Times New Roman"/>
          <w:u w:val="single"/>
        </w:rPr>
        <w:t xml:space="preserve">ollege’s graduation </w:t>
      </w:r>
      <w:r w:rsidR="007E3425">
        <w:rPr>
          <w:rFonts w:ascii="Times New Roman" w:hAnsi="Times New Roman"/>
          <w:u w:val="single"/>
        </w:rPr>
        <w:t>deadline</w:t>
      </w:r>
      <w:r w:rsidR="00346168">
        <w:rPr>
          <w:rFonts w:ascii="Times New Roman" w:hAnsi="Times New Roman"/>
          <w:u w:val="single"/>
        </w:rPr>
        <w:t xml:space="preserve"> </w:t>
      </w:r>
      <w:r w:rsidRPr="00346168">
        <w:rPr>
          <w:rFonts w:ascii="Times New Roman" w:hAnsi="Times New Roman"/>
          <w:u w:val="single"/>
        </w:rPr>
        <w:t>requirement</w:t>
      </w:r>
      <w:r w:rsidRPr="00346168">
        <w:rPr>
          <w:rFonts w:ascii="Times New Roman" w:hAnsi="Times New Roman"/>
        </w:rPr>
        <w:t xml:space="preserve"> </w:t>
      </w:r>
    </w:p>
    <w:p w14:paraId="2CFD9354" w14:textId="5294A76B" w:rsidR="00346168" w:rsidRPr="00DD19A4" w:rsidRDefault="00346168" w:rsidP="00DD19A4">
      <w:pPr>
        <w:spacing w:after="240"/>
        <w:ind w:left="360"/>
        <w:rPr>
          <w:rFonts w:ascii="Times New Roman" w:hAnsi="Times New Roman"/>
        </w:rPr>
      </w:pPr>
      <w:r w:rsidRPr="00DD19A4">
        <w:rPr>
          <w:rFonts w:ascii="Times New Roman" w:hAnsi="Times New Roman"/>
        </w:rPr>
        <w:t xml:space="preserve">Joe Gerald gave the following overview regarding the following: </w:t>
      </w:r>
      <w:r w:rsidRPr="00DD19A4">
        <w:rPr>
          <w:rFonts w:ascii="Times New Roman" w:hAnsi="Times New Roman"/>
        </w:rPr>
        <w:br/>
        <w:t>After speaking with Michael Tearne and Chris Tisch regarding graduation deadlines.  Here is what he understands regarding the current situation:</w:t>
      </w:r>
    </w:p>
    <w:p w14:paraId="33E576F7" w14:textId="77777777" w:rsidR="00346168" w:rsidRDefault="00346168" w:rsidP="00DD19A4">
      <w:pPr>
        <w:ind w:firstLine="360"/>
        <w:rPr>
          <w:rFonts w:ascii="Times New Roman" w:hAnsi="Times New Roman"/>
        </w:rPr>
      </w:pPr>
      <w:r w:rsidRPr="00346168">
        <w:rPr>
          <w:rFonts w:ascii="Times New Roman" w:hAnsi="Times New Roman"/>
        </w:rPr>
        <w:t>If the student is able to defend by the week of April 24</w:t>
      </w:r>
      <w:r w:rsidRPr="00346168">
        <w:rPr>
          <w:rFonts w:ascii="Times New Roman" w:hAnsi="Times New Roman"/>
          <w:vertAlign w:val="superscript"/>
        </w:rPr>
        <w:t>th</w:t>
      </w:r>
      <w:r w:rsidRPr="00346168">
        <w:rPr>
          <w:rFonts w:ascii="Times New Roman" w:hAnsi="Times New Roman"/>
        </w:rPr>
        <w:t xml:space="preserve"> and submit any requested revisions by May 1</w:t>
      </w:r>
    </w:p>
    <w:p w14:paraId="1709D69C" w14:textId="66252FA9" w:rsidR="00346168" w:rsidRPr="00346168" w:rsidRDefault="00346168" w:rsidP="00DD19A4">
      <w:pPr>
        <w:ind w:left="360"/>
        <w:rPr>
          <w:rFonts w:ascii="Times New Roman" w:hAnsi="Times New Roman"/>
        </w:rPr>
      </w:pPr>
      <w:r w:rsidRPr="00346168">
        <w:rPr>
          <w:rFonts w:ascii="Times New Roman" w:hAnsi="Times New Roman"/>
        </w:rPr>
        <w:t>(a couple of days’ flexibility around this date), the student would meet both the University’s and College’s requirement to attend commencement and the college graduation.  No additional</w:t>
      </w:r>
      <w:r>
        <w:rPr>
          <w:rFonts w:ascii="Times New Roman" w:hAnsi="Times New Roman"/>
        </w:rPr>
        <w:t xml:space="preserve"> action would be needed.  If the student</w:t>
      </w:r>
      <w:r w:rsidRPr="00346168">
        <w:rPr>
          <w:rFonts w:ascii="Times New Roman" w:hAnsi="Times New Roman"/>
        </w:rPr>
        <w:t xml:space="preserve"> were unable to make that deadline, but the committee anticipated</w:t>
      </w:r>
      <w:r>
        <w:rPr>
          <w:rFonts w:ascii="Times New Roman" w:hAnsi="Times New Roman"/>
        </w:rPr>
        <w:t xml:space="preserve"> t</w:t>
      </w:r>
      <w:r w:rsidRPr="00346168">
        <w:rPr>
          <w:rFonts w:ascii="Times New Roman" w:hAnsi="Times New Roman"/>
        </w:rPr>
        <w:t>he</w:t>
      </w:r>
      <w:r>
        <w:rPr>
          <w:rFonts w:ascii="Times New Roman" w:hAnsi="Times New Roman"/>
        </w:rPr>
        <w:t>i</w:t>
      </w:r>
      <w:r w:rsidRPr="00346168">
        <w:rPr>
          <w:rFonts w:ascii="Times New Roman" w:hAnsi="Times New Roman"/>
        </w:rPr>
        <w:t>r defense t</w:t>
      </w:r>
      <w:r>
        <w:rPr>
          <w:rFonts w:ascii="Times New Roman" w:hAnsi="Times New Roman"/>
        </w:rPr>
        <w:t>o be this summer, they</w:t>
      </w:r>
      <w:r w:rsidRPr="00346168">
        <w:rPr>
          <w:rFonts w:ascii="Times New Roman" w:hAnsi="Times New Roman"/>
        </w:rPr>
        <w:t xml:space="preserve"> would be able to attend the University commencement</w:t>
      </w:r>
      <w:r w:rsidR="006F696F">
        <w:rPr>
          <w:rFonts w:ascii="Times New Roman" w:hAnsi="Times New Roman"/>
        </w:rPr>
        <w:t xml:space="preserve"> (UA policy less restrictive to walk)</w:t>
      </w:r>
      <w:r>
        <w:rPr>
          <w:rFonts w:ascii="Times New Roman" w:hAnsi="Times New Roman"/>
        </w:rPr>
        <w:t>,</w:t>
      </w:r>
      <w:r w:rsidRPr="00346168">
        <w:rPr>
          <w:rFonts w:ascii="Times New Roman" w:hAnsi="Times New Roman"/>
        </w:rPr>
        <w:t xml:space="preserve"> but not necessarily the College ceremony.  </w:t>
      </w:r>
    </w:p>
    <w:p w14:paraId="6F7AD105" w14:textId="77777777" w:rsidR="00346168" w:rsidRPr="00346168" w:rsidRDefault="00346168" w:rsidP="00346168">
      <w:pPr>
        <w:rPr>
          <w:rFonts w:ascii="Times New Roman" w:hAnsi="Times New Roman"/>
        </w:rPr>
      </w:pPr>
    </w:p>
    <w:p w14:paraId="0DE39C8D" w14:textId="20F29E62" w:rsidR="004A37AF" w:rsidRPr="00770F24" w:rsidRDefault="00346168" w:rsidP="00DD19A4">
      <w:pPr>
        <w:ind w:left="360"/>
        <w:rPr>
          <w:rFonts w:ascii="Times New Roman" w:hAnsi="Times New Roman"/>
        </w:rPr>
      </w:pPr>
      <w:r>
        <w:rPr>
          <w:rFonts w:ascii="Times New Roman" w:hAnsi="Times New Roman"/>
        </w:rPr>
        <w:t>If the committee felt the student</w:t>
      </w:r>
      <w:r w:rsidRPr="00346168">
        <w:rPr>
          <w:rFonts w:ascii="Times New Roman" w:hAnsi="Times New Roman"/>
        </w:rPr>
        <w:t xml:space="preserve"> would not be able to meet the above deadlines, </w:t>
      </w:r>
      <w:r w:rsidR="007E3425">
        <w:rPr>
          <w:rFonts w:ascii="Times New Roman" w:hAnsi="Times New Roman"/>
        </w:rPr>
        <w:t xml:space="preserve">and the student </w:t>
      </w:r>
      <w:r w:rsidR="00D4218F">
        <w:rPr>
          <w:rFonts w:ascii="Times New Roman" w:hAnsi="Times New Roman"/>
        </w:rPr>
        <w:t>has petitioned</w:t>
      </w:r>
      <w:r w:rsidR="007E3425">
        <w:rPr>
          <w:rFonts w:ascii="Times New Roman" w:hAnsi="Times New Roman"/>
        </w:rPr>
        <w:t xml:space="preserve"> </w:t>
      </w:r>
      <w:r w:rsidRPr="00346168">
        <w:rPr>
          <w:rFonts w:ascii="Times New Roman" w:hAnsi="Times New Roman"/>
        </w:rPr>
        <w:t xml:space="preserve">for an </w:t>
      </w:r>
      <w:r w:rsidR="007E3425">
        <w:rPr>
          <w:rFonts w:ascii="Times New Roman" w:hAnsi="Times New Roman"/>
        </w:rPr>
        <w:t xml:space="preserve">exception, and the </w:t>
      </w:r>
      <w:r w:rsidRPr="00346168">
        <w:rPr>
          <w:rFonts w:ascii="Times New Roman" w:hAnsi="Times New Roman"/>
        </w:rPr>
        <w:t>petition need</w:t>
      </w:r>
      <w:r w:rsidR="00D4218F">
        <w:rPr>
          <w:rFonts w:ascii="Times New Roman" w:hAnsi="Times New Roman"/>
        </w:rPr>
        <w:t>s to be fully considered, then we</w:t>
      </w:r>
      <w:r w:rsidR="004A37AF">
        <w:rPr>
          <w:rFonts w:ascii="Times New Roman" w:hAnsi="Times New Roman"/>
        </w:rPr>
        <w:t xml:space="preserve"> need to </w:t>
      </w:r>
      <w:r w:rsidRPr="00346168">
        <w:rPr>
          <w:rFonts w:ascii="Times New Roman" w:hAnsi="Times New Roman"/>
        </w:rPr>
        <w:t>as</w:t>
      </w:r>
      <w:r w:rsidR="007E3425">
        <w:rPr>
          <w:rFonts w:ascii="Times New Roman" w:hAnsi="Times New Roman"/>
        </w:rPr>
        <w:t>k the Education Committee t</w:t>
      </w:r>
      <w:r w:rsidR="004A37AF">
        <w:rPr>
          <w:rFonts w:ascii="Times New Roman" w:hAnsi="Times New Roman"/>
        </w:rPr>
        <w:t>he following</w:t>
      </w:r>
      <w:r w:rsidR="007E3425">
        <w:rPr>
          <w:rFonts w:ascii="Times New Roman" w:hAnsi="Times New Roman"/>
        </w:rPr>
        <w:t>:</w:t>
      </w:r>
      <w:r w:rsidR="00770F24">
        <w:rPr>
          <w:rFonts w:ascii="Times New Roman" w:hAnsi="Times New Roman"/>
        </w:rPr>
        <w:br/>
      </w:r>
      <w:r w:rsidR="00770F24">
        <w:rPr>
          <w:rFonts w:ascii="Times New Roman" w:hAnsi="Times New Roman"/>
        </w:rPr>
        <w:br/>
        <w:t xml:space="preserve">a.  </w:t>
      </w:r>
      <w:r w:rsidRPr="00770F24">
        <w:rPr>
          <w:rFonts w:ascii="Times New Roman" w:hAnsi="Times New Roman"/>
        </w:rPr>
        <w:t>Who is the appropriate official to waive the college’s graduation requirement?</w:t>
      </w:r>
      <w:r w:rsidR="00770F24">
        <w:rPr>
          <w:rFonts w:ascii="Times New Roman" w:hAnsi="Times New Roman"/>
        </w:rPr>
        <w:br/>
      </w:r>
      <w:r w:rsidR="00770F24">
        <w:rPr>
          <w:rFonts w:ascii="Times New Roman" w:hAnsi="Times New Roman"/>
        </w:rPr>
        <w:br/>
        <w:t xml:space="preserve">b.  </w:t>
      </w:r>
      <w:r w:rsidR="004A37AF" w:rsidRPr="00770F24">
        <w:rPr>
          <w:rFonts w:ascii="Times New Roman" w:hAnsi="Times New Roman"/>
        </w:rPr>
        <w:t>Review current University and College policies with regard to who is eligible to participate in the</w:t>
      </w:r>
      <w:r w:rsidR="00770F24">
        <w:rPr>
          <w:rFonts w:ascii="Times New Roman" w:hAnsi="Times New Roman"/>
        </w:rPr>
        <w:br/>
        <w:t xml:space="preserve">    </w:t>
      </w:r>
      <w:r w:rsidR="004A37AF" w:rsidRPr="00770F24">
        <w:rPr>
          <w:rFonts w:ascii="Times New Roman" w:hAnsi="Times New Roman"/>
        </w:rPr>
        <w:t xml:space="preserve"> May graduation activities.  Determine whether we want to keep or amend our current policies.</w:t>
      </w:r>
    </w:p>
    <w:p w14:paraId="15422EDE" w14:textId="77777777" w:rsidR="004A37AF" w:rsidRDefault="004A37AF" w:rsidP="004A37AF">
      <w:pPr>
        <w:pStyle w:val="ListParagraph"/>
        <w:ind w:left="1080"/>
        <w:contextualSpacing w:val="0"/>
        <w:rPr>
          <w:rFonts w:ascii="Times New Roman" w:hAnsi="Times New Roman"/>
        </w:rPr>
      </w:pPr>
    </w:p>
    <w:p w14:paraId="71585114" w14:textId="0B984542" w:rsidR="00346168" w:rsidRPr="00DD19A4" w:rsidRDefault="00346168" w:rsidP="00DD19A4">
      <w:pPr>
        <w:pStyle w:val="ListParagraph"/>
        <w:numPr>
          <w:ilvl w:val="0"/>
          <w:numId w:val="15"/>
        </w:numPr>
        <w:rPr>
          <w:rFonts w:ascii="Times New Roman" w:hAnsi="Times New Roman"/>
        </w:rPr>
      </w:pPr>
      <w:r w:rsidRPr="00DD19A4">
        <w:rPr>
          <w:rFonts w:ascii="Times New Roman" w:hAnsi="Times New Roman"/>
        </w:rPr>
        <w:t>If it is decided that the education committee is the appropriate deciding body, the committee decides to keep the current policies, and the student will not meet these requirements then request the committee consider the waiver.</w:t>
      </w:r>
    </w:p>
    <w:p w14:paraId="642B55A7" w14:textId="77777777" w:rsidR="00346168" w:rsidRPr="00346168" w:rsidRDefault="00346168" w:rsidP="00346168">
      <w:pPr>
        <w:pStyle w:val="ListParagraph"/>
        <w:rPr>
          <w:rFonts w:ascii="Times New Roman" w:hAnsi="Times New Roman"/>
        </w:rPr>
      </w:pPr>
    </w:p>
    <w:p w14:paraId="480CC802" w14:textId="7806EC6F" w:rsidR="00346168" w:rsidRPr="00DD19A4" w:rsidRDefault="004A37AF" w:rsidP="00DD19A4">
      <w:pPr>
        <w:ind w:left="360"/>
        <w:rPr>
          <w:rFonts w:ascii="Times New Roman" w:hAnsi="Times New Roman"/>
        </w:rPr>
      </w:pPr>
      <w:r w:rsidRPr="00DD19A4">
        <w:rPr>
          <w:rFonts w:ascii="Times New Roman" w:hAnsi="Times New Roman"/>
        </w:rPr>
        <w:t xml:space="preserve">After committee review and discussion, </w:t>
      </w:r>
      <w:r w:rsidRPr="00DD19A4">
        <w:rPr>
          <w:rFonts w:ascii="Times New Roman" w:hAnsi="Times New Roman"/>
          <w:color w:val="C00000"/>
        </w:rPr>
        <w:t>a motion was made and seconded that the request to waive college graduation deadline requirement would be reviewed and determined by the student’s dissertation committee chair in consultation with the Associate Dean for Academic Affairs and the Assistant Dean for Student Services.  The motion was approved</w:t>
      </w:r>
      <w:r w:rsidR="0049187D" w:rsidRPr="00DD19A4">
        <w:rPr>
          <w:rFonts w:ascii="Times New Roman" w:hAnsi="Times New Roman"/>
          <w:color w:val="C00000"/>
        </w:rPr>
        <w:t xml:space="preserve"> by a vote of 6</w:t>
      </w:r>
      <w:r w:rsidRPr="00DD19A4">
        <w:rPr>
          <w:rFonts w:ascii="Times New Roman" w:hAnsi="Times New Roman"/>
          <w:color w:val="C00000"/>
        </w:rPr>
        <w:t>-2 abstentions.</w:t>
      </w:r>
      <w:r w:rsidR="0049187D" w:rsidRPr="00DD19A4">
        <w:rPr>
          <w:rFonts w:ascii="Times New Roman" w:hAnsi="Times New Roman"/>
          <w:color w:val="C00000"/>
        </w:rPr>
        <w:br/>
      </w:r>
    </w:p>
    <w:p w14:paraId="26AFAAF2" w14:textId="09FC10DC" w:rsidR="004A37AF" w:rsidRDefault="00DD19A4" w:rsidP="000954A8">
      <w:pPr>
        <w:ind w:left="360"/>
        <w:rPr>
          <w:rFonts w:ascii="Times New Roman" w:hAnsi="Times New Roman"/>
        </w:rPr>
      </w:pPr>
      <w:r w:rsidRPr="00DD19A4">
        <w:rPr>
          <w:rFonts w:ascii="Times New Roman" w:hAnsi="Times New Roman"/>
        </w:rPr>
        <w:t>I</w:t>
      </w:r>
      <w:r w:rsidR="004A37AF" w:rsidRPr="00DD19A4">
        <w:rPr>
          <w:rFonts w:ascii="Times New Roman" w:hAnsi="Times New Roman"/>
        </w:rPr>
        <w:t>n addition to the request for exceptions regarding convocation, Chris Tisch initiated discussion regarding exception requests from MPH student</w:t>
      </w:r>
      <w:r w:rsidR="00BC33D3" w:rsidRPr="00DD19A4">
        <w:rPr>
          <w:rFonts w:ascii="Times New Roman" w:hAnsi="Times New Roman"/>
        </w:rPr>
        <w:t>s</w:t>
      </w:r>
      <w:r w:rsidR="004A37AF" w:rsidRPr="00DD19A4">
        <w:rPr>
          <w:rFonts w:ascii="Times New Roman" w:hAnsi="Times New Roman"/>
        </w:rPr>
        <w:t xml:space="preserve"> to not participate in the MPH Internship Conference (</w:t>
      </w:r>
      <w:r w:rsidR="00BC33D3" w:rsidRPr="00DD19A4">
        <w:rPr>
          <w:rFonts w:ascii="Times New Roman" w:hAnsi="Times New Roman"/>
        </w:rPr>
        <w:t xml:space="preserve">e.g. </w:t>
      </w:r>
      <w:r w:rsidR="004A37AF" w:rsidRPr="00DD19A4">
        <w:rPr>
          <w:rFonts w:ascii="Times New Roman" w:hAnsi="Times New Roman"/>
        </w:rPr>
        <w:t>religious reasons</w:t>
      </w:r>
      <w:r w:rsidR="00BC33D3" w:rsidRPr="00DD19A4">
        <w:rPr>
          <w:rFonts w:ascii="Times New Roman" w:hAnsi="Times New Roman"/>
        </w:rPr>
        <w:t>, health issues, VISA issues, etc.</w:t>
      </w:r>
      <w:r w:rsidR="004A37AF" w:rsidRPr="00DD19A4">
        <w:rPr>
          <w:rFonts w:ascii="Times New Roman" w:hAnsi="Times New Roman"/>
        </w:rPr>
        <w:t>)</w:t>
      </w:r>
      <w:r w:rsidR="00BC33D3" w:rsidRPr="00DD19A4">
        <w:rPr>
          <w:rFonts w:ascii="Times New Roman" w:hAnsi="Times New Roman"/>
        </w:rPr>
        <w:t xml:space="preserve">.  </w:t>
      </w:r>
      <w:r w:rsidR="00C2792A" w:rsidRPr="00DD19A4">
        <w:rPr>
          <w:rFonts w:ascii="Times New Roman" w:hAnsi="Times New Roman"/>
        </w:rPr>
        <w:t xml:space="preserve">What is the process (acceptable and equitable across all programs)?  In the past, students have participated via video conference or sent a taped video of their internship presentation.  Recommendation:  Look at reason for exception request.  </w:t>
      </w:r>
      <w:r w:rsidR="00BC33D3" w:rsidRPr="00DD19A4">
        <w:rPr>
          <w:rFonts w:ascii="Times New Roman" w:hAnsi="Times New Roman"/>
        </w:rPr>
        <w:t xml:space="preserve">After </w:t>
      </w:r>
      <w:r w:rsidR="00C2792A" w:rsidRPr="00DD19A4">
        <w:rPr>
          <w:rFonts w:ascii="Times New Roman" w:hAnsi="Times New Roman"/>
        </w:rPr>
        <w:t xml:space="preserve">committee </w:t>
      </w:r>
      <w:r w:rsidR="00BC33D3" w:rsidRPr="00DD19A4">
        <w:rPr>
          <w:rFonts w:ascii="Times New Roman" w:hAnsi="Times New Roman"/>
        </w:rPr>
        <w:t xml:space="preserve">review and discussion, </w:t>
      </w:r>
      <w:r w:rsidR="00BC33D3" w:rsidRPr="00DD19A4">
        <w:rPr>
          <w:rFonts w:ascii="Times New Roman" w:hAnsi="Times New Roman"/>
          <w:color w:val="C00000"/>
        </w:rPr>
        <w:t>a motion was made and seconded that exceptions to academic policies would be review</w:t>
      </w:r>
      <w:r w:rsidR="00AD6A70" w:rsidRPr="00DD19A4">
        <w:rPr>
          <w:rFonts w:ascii="Times New Roman" w:hAnsi="Times New Roman"/>
          <w:color w:val="C00000"/>
        </w:rPr>
        <w:t>ed and determined by t</w:t>
      </w:r>
      <w:r w:rsidR="00BC33D3" w:rsidRPr="00DD19A4">
        <w:rPr>
          <w:rFonts w:ascii="Times New Roman" w:hAnsi="Times New Roman"/>
          <w:color w:val="C00000"/>
        </w:rPr>
        <w:t xml:space="preserve">he </w:t>
      </w:r>
      <w:r w:rsidR="00AD6A70" w:rsidRPr="00DD19A4">
        <w:rPr>
          <w:rFonts w:ascii="Times New Roman" w:hAnsi="Times New Roman"/>
          <w:color w:val="C00000"/>
        </w:rPr>
        <w:t xml:space="preserve">Program Director in consultation with the </w:t>
      </w:r>
      <w:r w:rsidR="00BC33D3" w:rsidRPr="00DD19A4">
        <w:rPr>
          <w:rFonts w:ascii="Times New Roman" w:hAnsi="Times New Roman"/>
          <w:color w:val="C00000"/>
        </w:rPr>
        <w:t>Associate Dean for Academic Affairs and the Assistant Dean for Student Services.  The motion was approved</w:t>
      </w:r>
      <w:r w:rsidR="00AD6A70" w:rsidRPr="00DD19A4">
        <w:rPr>
          <w:rFonts w:ascii="Times New Roman" w:hAnsi="Times New Roman"/>
          <w:color w:val="C00000"/>
        </w:rPr>
        <w:t xml:space="preserve"> by a vote of 8-0</w:t>
      </w:r>
      <w:r w:rsidR="00BC33D3" w:rsidRPr="00DD19A4">
        <w:rPr>
          <w:rFonts w:ascii="Times New Roman" w:hAnsi="Times New Roman"/>
          <w:color w:val="C00000"/>
        </w:rPr>
        <w:t>.</w:t>
      </w:r>
      <w:r w:rsidR="000954A8">
        <w:rPr>
          <w:rFonts w:ascii="Times New Roman" w:hAnsi="Times New Roman"/>
        </w:rPr>
        <w:br/>
      </w:r>
    </w:p>
    <w:p w14:paraId="4DF94281" w14:textId="227FA540" w:rsidR="00121C87" w:rsidRDefault="00121C87" w:rsidP="000954A8">
      <w:pPr>
        <w:pStyle w:val="ListParagraph"/>
        <w:spacing w:after="240"/>
        <w:ind w:left="360"/>
        <w:rPr>
          <w:rFonts w:ascii="Times New Roman" w:hAnsi="Times New Roman"/>
        </w:rPr>
      </w:pPr>
      <w:r>
        <w:rPr>
          <w:rFonts w:ascii="Times New Roman" w:hAnsi="Times New Roman"/>
        </w:rPr>
        <w:t>d</w:t>
      </w:r>
      <w:r w:rsidRPr="00346168">
        <w:rPr>
          <w:rFonts w:ascii="Times New Roman" w:hAnsi="Times New Roman"/>
        </w:rPr>
        <w:t>.</w:t>
      </w:r>
      <w:r w:rsidRPr="00346168">
        <w:rPr>
          <w:rFonts w:ascii="Times New Roman" w:hAnsi="Times New Roman"/>
          <w:b/>
        </w:rPr>
        <w:t xml:space="preserve">  </w:t>
      </w:r>
      <w:r w:rsidRPr="00346168">
        <w:rPr>
          <w:rFonts w:ascii="Times New Roman" w:hAnsi="Times New Roman"/>
          <w:u w:val="single"/>
        </w:rPr>
        <w:t xml:space="preserve">Who is the appropriate official to waive the college’s graduation </w:t>
      </w:r>
      <w:r>
        <w:rPr>
          <w:rFonts w:ascii="Times New Roman" w:hAnsi="Times New Roman"/>
          <w:u w:val="single"/>
        </w:rPr>
        <w:t xml:space="preserve">deadline </w:t>
      </w:r>
      <w:r w:rsidRPr="00346168">
        <w:rPr>
          <w:rFonts w:ascii="Times New Roman" w:hAnsi="Times New Roman"/>
          <w:u w:val="single"/>
        </w:rPr>
        <w:t>requirement</w:t>
      </w:r>
      <w:r w:rsidRPr="00346168">
        <w:rPr>
          <w:rFonts w:ascii="Times New Roman" w:hAnsi="Times New Roman"/>
        </w:rPr>
        <w:t>?</w:t>
      </w:r>
      <w:r w:rsidR="000954A8">
        <w:rPr>
          <w:rFonts w:ascii="Times New Roman" w:hAnsi="Times New Roman"/>
        </w:rPr>
        <w:br/>
      </w:r>
      <w:r w:rsidRPr="00346168">
        <w:rPr>
          <w:rFonts w:ascii="Times New Roman" w:hAnsi="Times New Roman"/>
        </w:rPr>
        <w:t xml:space="preserve"> </w:t>
      </w:r>
      <w:r w:rsidR="000954A8">
        <w:rPr>
          <w:rFonts w:ascii="Times New Roman" w:hAnsi="Times New Roman"/>
        </w:rPr>
        <w:t xml:space="preserve">     Kim Barnes initiated discussion regarding the following:</w:t>
      </w:r>
    </w:p>
    <w:p w14:paraId="382D5C72" w14:textId="77777777" w:rsidR="000954A8" w:rsidRPr="00D61ECC" w:rsidRDefault="000954A8" w:rsidP="000954A8">
      <w:pPr>
        <w:ind w:left="720"/>
        <w:rPr>
          <w:rFonts w:ascii="Times New Roman" w:hAnsi="Times New Roman"/>
        </w:rPr>
      </w:pPr>
      <w:r w:rsidRPr="00D61ECC">
        <w:rPr>
          <w:rFonts w:ascii="Times New Roman" w:hAnsi="Times New Roman"/>
        </w:rPr>
        <w:t>Should the failing grade policy remain as it is in the MPH Handbook or should it be revised or updated to include an appeal process?</w:t>
      </w:r>
    </w:p>
    <w:p w14:paraId="3F4040F4" w14:textId="77777777" w:rsidR="000954A8" w:rsidRPr="00D61ECC" w:rsidRDefault="000954A8" w:rsidP="000954A8">
      <w:pPr>
        <w:rPr>
          <w:rFonts w:ascii="Times New Roman" w:hAnsi="Times New Roman"/>
        </w:rPr>
      </w:pPr>
    </w:p>
    <w:p w14:paraId="1F08ABAE" w14:textId="77777777" w:rsidR="000954A8" w:rsidRPr="00D61ECC" w:rsidRDefault="000954A8" w:rsidP="000954A8">
      <w:pPr>
        <w:ind w:left="360" w:firstLine="360"/>
        <w:rPr>
          <w:rFonts w:ascii="Times New Roman" w:hAnsi="Times New Roman"/>
          <w:u w:val="single"/>
        </w:rPr>
      </w:pPr>
      <w:r w:rsidRPr="00D61ECC">
        <w:rPr>
          <w:rFonts w:ascii="Times New Roman" w:hAnsi="Times New Roman"/>
          <w:u w:val="single"/>
        </w:rPr>
        <w:t>Failing Grade Policy</w:t>
      </w:r>
    </w:p>
    <w:p w14:paraId="2AAF004A" w14:textId="77777777" w:rsidR="000954A8" w:rsidRPr="00D61ECC" w:rsidRDefault="000954A8" w:rsidP="000954A8">
      <w:pPr>
        <w:rPr>
          <w:rFonts w:ascii="Times New Roman" w:hAnsi="Times New Roman"/>
        </w:rPr>
      </w:pPr>
    </w:p>
    <w:p w14:paraId="16AAD4B4" w14:textId="77777777" w:rsidR="000954A8" w:rsidRPr="00D61ECC" w:rsidRDefault="000954A8" w:rsidP="000954A8">
      <w:pPr>
        <w:ind w:left="720"/>
        <w:rPr>
          <w:rFonts w:ascii="Times New Roman" w:hAnsi="Times New Roman"/>
        </w:rPr>
      </w:pPr>
      <w:r w:rsidRPr="00D61ECC">
        <w:rPr>
          <w:rFonts w:ascii="Times New Roman" w:hAnsi="Times New Roman"/>
          <w:b/>
          <w:bCs/>
        </w:rPr>
        <w:t>Should the failing grade policy remain as it is in the MPH Handbook or should it be revised or updated to include an appeal process?</w:t>
      </w:r>
    </w:p>
    <w:p w14:paraId="32AEAB3F" w14:textId="77777777" w:rsidR="000954A8" w:rsidRPr="00D61ECC" w:rsidRDefault="000954A8" w:rsidP="000954A8">
      <w:pPr>
        <w:rPr>
          <w:rFonts w:ascii="Times New Roman" w:hAnsi="Times New Roman"/>
        </w:rPr>
      </w:pPr>
    </w:p>
    <w:p w14:paraId="71EC7004" w14:textId="77777777" w:rsidR="000954A8" w:rsidRPr="00D61ECC" w:rsidRDefault="000954A8" w:rsidP="000954A8">
      <w:pPr>
        <w:ind w:left="360" w:firstLine="360"/>
        <w:rPr>
          <w:rFonts w:ascii="Times New Roman" w:hAnsi="Times New Roman"/>
        </w:rPr>
      </w:pPr>
      <w:r w:rsidRPr="00D61ECC">
        <w:rPr>
          <w:rFonts w:ascii="Times New Roman" w:hAnsi="Times New Roman"/>
        </w:rPr>
        <w:t>Current Policy from MPH Handbook:</w:t>
      </w:r>
    </w:p>
    <w:p w14:paraId="16924B62" w14:textId="77777777" w:rsidR="000954A8" w:rsidRPr="00D61ECC" w:rsidRDefault="000954A8" w:rsidP="000954A8">
      <w:pPr>
        <w:ind w:left="720"/>
        <w:rPr>
          <w:rFonts w:ascii="Times New Roman" w:hAnsi="Times New Roman"/>
        </w:rPr>
      </w:pPr>
      <w:r w:rsidRPr="00D61ECC">
        <w:rPr>
          <w:rFonts w:ascii="Times New Roman" w:hAnsi="Times New Roman"/>
        </w:rPr>
        <w:t>Only courses in which the student has earned a grade of A, B, or C may be counted on the Graduate Plan of Study. To maintain a 3.0 grade point average necessary to graduate, courses in which C and D grades were earned may be repeated; however, the original grade will be included in the GPA calculation. Students who fail a required course will be dismissed from the program.</w:t>
      </w:r>
    </w:p>
    <w:p w14:paraId="0562A0E2" w14:textId="77777777" w:rsidR="000954A8" w:rsidRPr="00D61ECC" w:rsidRDefault="000954A8" w:rsidP="000954A8">
      <w:pPr>
        <w:rPr>
          <w:rFonts w:ascii="Times New Roman" w:hAnsi="Times New Roman"/>
        </w:rPr>
      </w:pPr>
    </w:p>
    <w:p w14:paraId="33C2AD02" w14:textId="77777777" w:rsidR="000954A8" w:rsidRPr="00D61ECC" w:rsidRDefault="000954A8" w:rsidP="000954A8">
      <w:pPr>
        <w:ind w:left="360" w:firstLine="360"/>
        <w:rPr>
          <w:rFonts w:ascii="Times New Roman" w:hAnsi="Times New Roman"/>
        </w:rPr>
      </w:pPr>
      <w:r w:rsidRPr="00D61ECC">
        <w:rPr>
          <w:rFonts w:ascii="Times New Roman" w:hAnsi="Times New Roman"/>
        </w:rPr>
        <w:t>Things to consider:</w:t>
      </w:r>
    </w:p>
    <w:p w14:paraId="4E73F453" w14:textId="77777777" w:rsidR="000954A8" w:rsidRPr="00D61ECC" w:rsidRDefault="000954A8" w:rsidP="000954A8">
      <w:pPr>
        <w:numPr>
          <w:ilvl w:val="0"/>
          <w:numId w:val="16"/>
        </w:numPr>
        <w:textAlignment w:val="baseline"/>
        <w:rPr>
          <w:rFonts w:ascii="Times New Roman" w:hAnsi="Times New Roman"/>
        </w:rPr>
      </w:pPr>
      <w:r w:rsidRPr="00D61ECC">
        <w:rPr>
          <w:rFonts w:ascii="Times New Roman" w:hAnsi="Times New Roman"/>
        </w:rPr>
        <w:t>What does “required” include?</w:t>
      </w:r>
    </w:p>
    <w:p w14:paraId="517102BF" w14:textId="77777777" w:rsidR="000954A8" w:rsidRPr="00D61ECC" w:rsidRDefault="000954A8" w:rsidP="000954A8">
      <w:pPr>
        <w:numPr>
          <w:ilvl w:val="1"/>
          <w:numId w:val="16"/>
        </w:numPr>
        <w:textAlignment w:val="baseline"/>
        <w:rPr>
          <w:rFonts w:ascii="Times New Roman" w:hAnsi="Times New Roman"/>
        </w:rPr>
      </w:pPr>
      <w:r w:rsidRPr="00D61ECC">
        <w:rPr>
          <w:rFonts w:ascii="Times New Roman" w:hAnsi="Times New Roman"/>
        </w:rPr>
        <w:t>Core, Concentration, Electives, Selectives</w:t>
      </w:r>
    </w:p>
    <w:p w14:paraId="7783371E" w14:textId="77777777" w:rsidR="000954A8" w:rsidRPr="00D61ECC" w:rsidRDefault="000954A8" w:rsidP="000954A8">
      <w:pPr>
        <w:numPr>
          <w:ilvl w:val="0"/>
          <w:numId w:val="16"/>
        </w:numPr>
        <w:textAlignment w:val="baseline"/>
        <w:rPr>
          <w:rFonts w:ascii="Times New Roman" w:hAnsi="Times New Roman"/>
        </w:rPr>
      </w:pPr>
      <w:r w:rsidRPr="00D61ECC">
        <w:rPr>
          <w:rFonts w:ascii="Times New Roman" w:hAnsi="Times New Roman"/>
        </w:rPr>
        <w:t>Do we alter policy to allow for a second chance? (i.e. can fail one course but not two)</w:t>
      </w:r>
    </w:p>
    <w:p w14:paraId="7FE68303" w14:textId="77777777" w:rsidR="000954A8" w:rsidRPr="00D61ECC" w:rsidRDefault="000954A8" w:rsidP="000954A8">
      <w:pPr>
        <w:numPr>
          <w:ilvl w:val="1"/>
          <w:numId w:val="16"/>
        </w:numPr>
        <w:textAlignment w:val="baseline"/>
        <w:rPr>
          <w:rFonts w:ascii="Times New Roman" w:hAnsi="Times New Roman"/>
        </w:rPr>
      </w:pPr>
      <w:r w:rsidRPr="00D61ECC">
        <w:rPr>
          <w:rFonts w:ascii="Times New Roman" w:hAnsi="Times New Roman"/>
        </w:rPr>
        <w:t>Failed course must be repeated if a core or concentration level course</w:t>
      </w:r>
    </w:p>
    <w:p w14:paraId="493D19E1" w14:textId="77777777" w:rsidR="000954A8" w:rsidRPr="00D61ECC" w:rsidRDefault="000954A8" w:rsidP="000954A8">
      <w:pPr>
        <w:numPr>
          <w:ilvl w:val="1"/>
          <w:numId w:val="16"/>
        </w:numPr>
        <w:textAlignment w:val="baseline"/>
        <w:rPr>
          <w:rFonts w:ascii="Times New Roman" w:hAnsi="Times New Roman"/>
        </w:rPr>
      </w:pPr>
      <w:r w:rsidRPr="00D61ECC">
        <w:rPr>
          <w:rFonts w:ascii="Times New Roman" w:hAnsi="Times New Roman"/>
        </w:rPr>
        <w:t>Subsequent failing grade in any course results in dismissal</w:t>
      </w:r>
    </w:p>
    <w:p w14:paraId="48169618" w14:textId="77777777" w:rsidR="000954A8" w:rsidRPr="00D61ECC" w:rsidRDefault="000954A8" w:rsidP="000954A8">
      <w:pPr>
        <w:numPr>
          <w:ilvl w:val="0"/>
          <w:numId w:val="16"/>
        </w:numPr>
        <w:textAlignment w:val="baseline"/>
        <w:rPr>
          <w:rFonts w:ascii="Times New Roman" w:hAnsi="Times New Roman"/>
        </w:rPr>
      </w:pPr>
      <w:r w:rsidRPr="00D61ECC">
        <w:rPr>
          <w:rFonts w:ascii="Times New Roman" w:hAnsi="Times New Roman"/>
        </w:rPr>
        <w:t>Do we alter policy to include an Appeal Process? ***</w:t>
      </w:r>
    </w:p>
    <w:p w14:paraId="2588E9E4" w14:textId="77777777" w:rsidR="000954A8" w:rsidRPr="00D61ECC" w:rsidRDefault="000954A8" w:rsidP="000954A8">
      <w:pPr>
        <w:numPr>
          <w:ilvl w:val="1"/>
          <w:numId w:val="16"/>
        </w:numPr>
        <w:textAlignment w:val="baseline"/>
        <w:rPr>
          <w:rFonts w:ascii="Times New Roman" w:hAnsi="Times New Roman"/>
        </w:rPr>
      </w:pPr>
      <w:r w:rsidRPr="00D61ECC">
        <w:rPr>
          <w:rFonts w:ascii="Times New Roman" w:hAnsi="Times New Roman"/>
        </w:rPr>
        <w:t>If student pursued a formal grade appeal for the failed course, any dismissal decision would be pending the possible grade change</w:t>
      </w:r>
    </w:p>
    <w:p w14:paraId="10819B22" w14:textId="77777777" w:rsidR="000954A8" w:rsidRPr="00D61ECC" w:rsidRDefault="000954A8" w:rsidP="000954A8">
      <w:pPr>
        <w:numPr>
          <w:ilvl w:val="0"/>
          <w:numId w:val="16"/>
        </w:numPr>
        <w:textAlignment w:val="baseline"/>
        <w:rPr>
          <w:rFonts w:ascii="Times New Roman" w:hAnsi="Times New Roman"/>
        </w:rPr>
      </w:pPr>
      <w:r w:rsidRPr="00D61ECC">
        <w:rPr>
          <w:rFonts w:ascii="Times New Roman" w:hAnsi="Times New Roman"/>
        </w:rPr>
        <w:t>Is dismissal permanent? (i.e. student can never be readmitted)</w:t>
      </w:r>
    </w:p>
    <w:p w14:paraId="57292FE2" w14:textId="77777777" w:rsidR="000954A8" w:rsidRPr="00D61ECC" w:rsidRDefault="000954A8" w:rsidP="000954A8">
      <w:pPr>
        <w:numPr>
          <w:ilvl w:val="0"/>
          <w:numId w:val="16"/>
        </w:numPr>
        <w:textAlignment w:val="baseline"/>
        <w:rPr>
          <w:rFonts w:ascii="Times New Roman" w:hAnsi="Times New Roman"/>
        </w:rPr>
      </w:pPr>
      <w:r w:rsidRPr="00D61ECC">
        <w:rPr>
          <w:rFonts w:ascii="Times New Roman" w:hAnsi="Times New Roman"/>
        </w:rPr>
        <w:t>Would any change in policy be different for a student in 1</w:t>
      </w:r>
      <w:r w:rsidRPr="00D61ECC">
        <w:rPr>
          <w:rFonts w:ascii="Times New Roman" w:hAnsi="Times New Roman"/>
          <w:vertAlign w:val="superscript"/>
        </w:rPr>
        <w:t>st</w:t>
      </w:r>
      <w:r w:rsidRPr="00D61ECC">
        <w:rPr>
          <w:rFonts w:ascii="Times New Roman" w:hAnsi="Times New Roman"/>
        </w:rPr>
        <w:t xml:space="preserve"> semester vs. last?</w:t>
      </w:r>
    </w:p>
    <w:p w14:paraId="621EC458" w14:textId="77777777" w:rsidR="000954A8" w:rsidRPr="00D61ECC" w:rsidRDefault="000954A8" w:rsidP="000954A8">
      <w:pPr>
        <w:rPr>
          <w:rFonts w:ascii="Times New Roman" w:hAnsi="Times New Roman"/>
        </w:rPr>
      </w:pPr>
    </w:p>
    <w:p w14:paraId="515F5C9A" w14:textId="77777777" w:rsidR="000954A8" w:rsidRPr="00D61ECC" w:rsidRDefault="000954A8" w:rsidP="007F5321">
      <w:pPr>
        <w:ind w:left="720"/>
        <w:rPr>
          <w:rFonts w:ascii="Times New Roman" w:hAnsi="Times New Roman"/>
        </w:rPr>
      </w:pPr>
      <w:r w:rsidRPr="00D61ECC">
        <w:rPr>
          <w:rFonts w:ascii="Times New Roman" w:hAnsi="Times New Roman"/>
        </w:rPr>
        <w:t xml:space="preserve">*** Appeal Process reviewed and decided by the Education Committee, an Academic Standards Committee? Dean’s Council? Other? </w:t>
      </w:r>
    </w:p>
    <w:p w14:paraId="52706AB8" w14:textId="77777777" w:rsidR="000954A8" w:rsidRPr="00D61ECC" w:rsidRDefault="000954A8" w:rsidP="000954A8">
      <w:pPr>
        <w:rPr>
          <w:rFonts w:ascii="Times New Roman" w:hAnsi="Times New Roman"/>
        </w:rPr>
      </w:pPr>
    </w:p>
    <w:p w14:paraId="15F3401D" w14:textId="769F16BF" w:rsidR="000954A8" w:rsidRDefault="007F5321" w:rsidP="007F5321">
      <w:pPr>
        <w:pStyle w:val="ListParagraph"/>
        <w:spacing w:after="240"/>
        <w:ind w:left="360" w:firstLine="360"/>
        <w:rPr>
          <w:rFonts w:ascii="Times New Roman" w:hAnsi="Times New Roman"/>
        </w:rPr>
      </w:pPr>
      <w:r>
        <w:rPr>
          <w:rFonts w:ascii="Times New Roman" w:hAnsi="Times New Roman"/>
        </w:rPr>
        <w:lastRenderedPageBreak/>
        <w:t>Comments from committee review and discussion:</w:t>
      </w:r>
    </w:p>
    <w:p w14:paraId="5038871C" w14:textId="366F1D28" w:rsidR="007F5321" w:rsidRDefault="007F5321" w:rsidP="007F5321">
      <w:pPr>
        <w:pStyle w:val="ListParagraph"/>
        <w:numPr>
          <w:ilvl w:val="2"/>
          <w:numId w:val="5"/>
        </w:numPr>
        <w:spacing w:after="240"/>
        <w:rPr>
          <w:rFonts w:ascii="Times New Roman" w:hAnsi="Times New Roman"/>
        </w:rPr>
      </w:pPr>
      <w:r>
        <w:rPr>
          <w:rFonts w:ascii="Times New Roman" w:hAnsi="Times New Roman"/>
        </w:rPr>
        <w:t>Have we been too restrictive in the past?</w:t>
      </w:r>
    </w:p>
    <w:p w14:paraId="7E5D1D12" w14:textId="0C677203" w:rsidR="003A2457" w:rsidRPr="00E753B5" w:rsidRDefault="007F5321" w:rsidP="00EB347A">
      <w:pPr>
        <w:pStyle w:val="ListParagraph"/>
        <w:numPr>
          <w:ilvl w:val="2"/>
          <w:numId w:val="5"/>
        </w:numPr>
        <w:spacing w:after="240"/>
        <w:rPr>
          <w:rFonts w:ascii="Times New Roman" w:hAnsi="Times New Roman"/>
        </w:rPr>
      </w:pPr>
      <w:r>
        <w:rPr>
          <w:rFonts w:ascii="Times New Roman" w:hAnsi="Times New Roman"/>
        </w:rPr>
        <w:t>Decision Recommendations:   Needs to go back to the concentration admission committee.  This is where the appeal or dismissal decision needs to be reviewed.  It was determined that the OSSAA will draft an appeal policy and upload to the Education Committee’s Box website for review and further discussion at the May meeting.</w:t>
      </w:r>
      <w:r w:rsidRPr="007F5321">
        <w:rPr>
          <w:rFonts w:ascii="Times New Roman" w:hAnsi="Times New Roman"/>
          <w:color w:val="C00000"/>
        </w:rPr>
        <w:t xml:space="preserve"> *</w:t>
      </w:r>
    </w:p>
    <w:p w14:paraId="36397926" w14:textId="6C0D66BE" w:rsidR="000F07B7" w:rsidRPr="006210D4" w:rsidRDefault="000F07B7" w:rsidP="00E00E91">
      <w:pPr>
        <w:jc w:val="both"/>
        <w:rPr>
          <w:rFonts w:ascii="Times New Roman" w:hAnsi="Times New Roman"/>
        </w:rPr>
      </w:pPr>
      <w:r w:rsidRPr="006210D4">
        <w:rPr>
          <w:rFonts w:ascii="Times New Roman" w:hAnsi="Times New Roman"/>
        </w:rPr>
        <w:t>T</w:t>
      </w:r>
      <w:r w:rsidR="00795A8A">
        <w:rPr>
          <w:rFonts w:ascii="Times New Roman" w:hAnsi="Times New Roman"/>
        </w:rPr>
        <w:t>he meeting adjourned at 3:30</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154F6B95" w14:textId="60CF9DBE" w:rsidR="00714723" w:rsidRPr="00304298" w:rsidRDefault="00E00E91" w:rsidP="00E00E91">
      <w:pPr>
        <w:jc w:val="both"/>
        <w:rPr>
          <w:rFonts w:ascii="Times New Roman" w:hAnsi="Times New Roman"/>
          <w:b/>
        </w:rPr>
      </w:pPr>
      <w:r w:rsidRPr="006210D4">
        <w:rPr>
          <w:rFonts w:ascii="Times New Roman" w:hAnsi="Times New Roman"/>
          <w:b/>
        </w:rPr>
        <w:t>The next Education Committee Meeting</w:t>
      </w:r>
      <w:r w:rsidR="00A74540">
        <w:rPr>
          <w:rFonts w:ascii="Times New Roman" w:hAnsi="Times New Roman"/>
          <w:b/>
        </w:rPr>
        <w:t xml:space="preserve"> </w:t>
      </w:r>
      <w:r w:rsidRPr="006210D4">
        <w:rPr>
          <w:rFonts w:ascii="Times New Roman" w:hAnsi="Times New Roman"/>
          <w:b/>
        </w:rPr>
        <w:t xml:space="preserve">is scheduled for </w:t>
      </w:r>
      <w:r w:rsidR="00795A8A">
        <w:rPr>
          <w:rFonts w:ascii="Times New Roman" w:hAnsi="Times New Roman"/>
          <w:b/>
        </w:rPr>
        <w:t>May 3</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198B05D3" w14:textId="4CFDFFA6" w:rsidR="00E00E91" w:rsidRPr="006210D4"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r w:rsidRPr="006210D4">
        <w:rPr>
          <w:rFonts w:ascii="Times New Roman" w:hAnsi="Times New Roman"/>
        </w:rPr>
        <w:tab/>
      </w:r>
    </w:p>
    <w:p w14:paraId="31C3324B" w14:textId="7DB327E3" w:rsidR="0058451B" w:rsidRDefault="00E00E91" w:rsidP="00EC7A48">
      <w:pPr>
        <w:pStyle w:val="ListParagraph"/>
        <w:numPr>
          <w:ilvl w:val="0"/>
          <w:numId w:val="4"/>
        </w:numPr>
        <w:rPr>
          <w:rFonts w:ascii="Times New Roman" w:hAnsi="Times New Roman"/>
        </w:rPr>
      </w:pPr>
      <w:r w:rsidRPr="006210D4">
        <w:rPr>
          <w:rFonts w:ascii="Times New Roman" w:hAnsi="Times New Roman"/>
        </w:rPr>
        <w:t>Carry forward tabled items and other issues for discussion to the next Education (Curriculum) Committee Meeting agenda (</w:t>
      </w:r>
      <w:r w:rsidRPr="006210D4">
        <w:rPr>
          <w:rFonts w:ascii="Times New Roman" w:hAnsi="Times New Roman"/>
          <w:i/>
        </w:rPr>
        <w:t>Kathleen Crist</w:t>
      </w:r>
      <w:r w:rsidRPr="006210D4">
        <w:rPr>
          <w:rFonts w:ascii="Times New Roman" w:hAnsi="Times New Roman"/>
        </w:rPr>
        <w:t>)</w:t>
      </w:r>
    </w:p>
    <w:p w14:paraId="5D0E3E20" w14:textId="77777777" w:rsidR="001D4B2A" w:rsidRDefault="001D4B2A" w:rsidP="001D4B2A">
      <w:pPr>
        <w:pStyle w:val="ListParagraph"/>
        <w:rPr>
          <w:rFonts w:ascii="Times New Roman" w:hAnsi="Times New Roman"/>
        </w:rPr>
      </w:pPr>
    </w:p>
    <w:p w14:paraId="0168ADA1" w14:textId="0E780E56" w:rsidR="001D4B2A" w:rsidRPr="001D0E5A" w:rsidRDefault="00E753B5" w:rsidP="00EC7A48">
      <w:pPr>
        <w:pStyle w:val="ListParagraph"/>
        <w:numPr>
          <w:ilvl w:val="0"/>
          <w:numId w:val="4"/>
        </w:numPr>
        <w:spacing w:after="120"/>
        <w:rPr>
          <w:rFonts w:ascii="Times New Roman" w:hAnsi="Times New Roman"/>
        </w:rPr>
      </w:pPr>
      <w:r>
        <w:rPr>
          <w:rFonts w:ascii="Times New Roman" w:hAnsi="Times New Roman"/>
        </w:rPr>
        <w:t xml:space="preserve">Report back from the first workgroup meeting regarding </w:t>
      </w:r>
      <w:r w:rsidR="001D4B2A" w:rsidRPr="001D0E5A">
        <w:rPr>
          <w:rFonts w:ascii="Times New Roman" w:hAnsi="Times New Roman"/>
        </w:rPr>
        <w:t>the creation of a new public health course that would address the foundational knowledge for the academic degrees (M</w:t>
      </w:r>
      <w:r w:rsidR="00A273C8">
        <w:rPr>
          <w:rFonts w:ascii="Times New Roman" w:hAnsi="Times New Roman"/>
        </w:rPr>
        <w:t>S/PhD) and/or for the integrative</w:t>
      </w:r>
      <w:r w:rsidR="001D4B2A" w:rsidRPr="001D0E5A">
        <w:rPr>
          <w:rFonts w:ascii="Times New Roman" w:hAnsi="Times New Roman"/>
        </w:rPr>
        <w:t xml:space="preserve"> learning experience capstone type of cour</w:t>
      </w:r>
      <w:r w:rsidR="001D0E5A">
        <w:rPr>
          <w:rFonts w:ascii="Times New Roman" w:hAnsi="Times New Roman"/>
        </w:rPr>
        <w:t xml:space="preserve">se and </w:t>
      </w:r>
      <w:r w:rsidR="001D4B2A" w:rsidRPr="001D0E5A">
        <w:rPr>
          <w:rFonts w:ascii="Times New Roman" w:hAnsi="Times New Roman"/>
        </w:rPr>
        <w:t xml:space="preserve">report back </w:t>
      </w:r>
      <w:r w:rsidR="001D0E5A">
        <w:rPr>
          <w:rFonts w:ascii="Times New Roman" w:hAnsi="Times New Roman"/>
        </w:rPr>
        <w:t xml:space="preserve">to the </w:t>
      </w:r>
      <w:r w:rsidR="001D4B2A" w:rsidRPr="001D0E5A">
        <w:rPr>
          <w:rFonts w:ascii="Times New Roman" w:hAnsi="Times New Roman"/>
        </w:rPr>
        <w:t xml:space="preserve">committee at the next </w:t>
      </w:r>
      <w:r w:rsidR="001D0E5A">
        <w:rPr>
          <w:rFonts w:ascii="Times New Roman" w:hAnsi="Times New Roman"/>
        </w:rPr>
        <w:t xml:space="preserve">Education Committee </w:t>
      </w:r>
      <w:r w:rsidR="001D4B2A" w:rsidRPr="001D0E5A">
        <w:rPr>
          <w:rFonts w:ascii="Times New Roman" w:hAnsi="Times New Roman"/>
        </w:rPr>
        <w:t>meeting</w:t>
      </w:r>
      <w:r w:rsidR="001D0E5A">
        <w:rPr>
          <w:rFonts w:ascii="Times New Roman" w:hAnsi="Times New Roman"/>
        </w:rPr>
        <w:t xml:space="preserve"> on</w:t>
      </w:r>
      <w:r w:rsidR="001D4B2A" w:rsidRPr="001D0E5A">
        <w:rPr>
          <w:rFonts w:ascii="Times New Roman" w:hAnsi="Times New Roman"/>
        </w:rPr>
        <w:t xml:space="preserve"> April.</w:t>
      </w:r>
      <w:r w:rsidR="001D0E5A">
        <w:rPr>
          <w:rFonts w:ascii="Times New Roman" w:hAnsi="Times New Roman"/>
        </w:rPr>
        <w:t>5th</w:t>
      </w:r>
      <w:r w:rsidR="001D4B2A" w:rsidRPr="001D0E5A">
        <w:rPr>
          <w:rFonts w:ascii="Times New Roman" w:hAnsi="Times New Roman"/>
          <w:color w:val="C00000"/>
        </w:rPr>
        <w:t xml:space="preserve"> </w:t>
      </w:r>
      <w:r w:rsidR="001D4B2A" w:rsidRPr="001D0E5A">
        <w:rPr>
          <w:rFonts w:ascii="Times New Roman" w:hAnsi="Times New Roman"/>
        </w:rPr>
        <w:t>(</w:t>
      </w:r>
      <w:r w:rsidR="001D4B2A" w:rsidRPr="001D0E5A">
        <w:rPr>
          <w:rFonts w:ascii="Times New Roman" w:hAnsi="Times New Roman"/>
          <w:i/>
        </w:rPr>
        <w:t>Gerald, Taren and Willis</w:t>
      </w:r>
      <w:r w:rsidR="001D4B2A" w:rsidRPr="001D0E5A">
        <w:rPr>
          <w:rFonts w:ascii="Times New Roman" w:hAnsi="Times New Roman"/>
        </w:rPr>
        <w:t>)</w:t>
      </w:r>
    </w:p>
    <w:p w14:paraId="4BD9E91A" w14:textId="77777777" w:rsidR="001D4B2A" w:rsidRDefault="001D4B2A" w:rsidP="00C93113">
      <w:pPr>
        <w:pStyle w:val="ListParagraph"/>
        <w:rPr>
          <w:rFonts w:ascii="Times New Roman" w:hAnsi="Times New Roman"/>
        </w:rPr>
      </w:pPr>
    </w:p>
    <w:p w14:paraId="4B619699" w14:textId="149A44D2" w:rsidR="00262BDF" w:rsidRPr="00431AD6" w:rsidRDefault="00E753B5" w:rsidP="00EC7A48">
      <w:pPr>
        <w:pStyle w:val="ListParagraph"/>
        <w:numPr>
          <w:ilvl w:val="0"/>
          <w:numId w:val="4"/>
        </w:numPr>
        <w:rPr>
          <w:rFonts w:ascii="Times New Roman" w:hAnsi="Times New Roman"/>
        </w:rPr>
      </w:pPr>
      <w:r>
        <w:rPr>
          <w:rFonts w:ascii="Times New Roman" w:hAnsi="Times New Roman"/>
        </w:rPr>
        <w:t xml:space="preserve">Send out new educational objectives survey to </w:t>
      </w:r>
      <w:r w:rsidR="00262BDF">
        <w:rPr>
          <w:rFonts w:ascii="Times New Roman" w:hAnsi="Times New Roman"/>
        </w:rPr>
        <w:t>program faculty</w:t>
      </w:r>
      <w:r w:rsidR="00262BDF" w:rsidRPr="001D4B2A">
        <w:rPr>
          <w:rFonts w:ascii="Times New Roman" w:hAnsi="Times New Roman"/>
        </w:rPr>
        <w:t xml:space="preserve"> and bring recommendations back to the Educati</w:t>
      </w:r>
      <w:r w:rsidR="00262BDF">
        <w:rPr>
          <w:rFonts w:ascii="Times New Roman" w:hAnsi="Times New Roman"/>
        </w:rPr>
        <w:t xml:space="preserve">on Committee for discussion at the </w:t>
      </w:r>
      <w:r>
        <w:rPr>
          <w:rFonts w:ascii="Times New Roman" w:hAnsi="Times New Roman"/>
        </w:rPr>
        <w:t>May 3rd</w:t>
      </w:r>
      <w:r w:rsidR="00262BDF" w:rsidRPr="001D4B2A">
        <w:rPr>
          <w:rFonts w:ascii="Times New Roman" w:hAnsi="Times New Roman"/>
        </w:rPr>
        <w:t xml:space="preserve"> meeting (</w:t>
      </w:r>
      <w:r>
        <w:rPr>
          <w:rFonts w:ascii="Times New Roman" w:hAnsi="Times New Roman"/>
        </w:rPr>
        <w:t xml:space="preserve">Taren and </w:t>
      </w:r>
      <w:r w:rsidR="00262BDF" w:rsidRPr="001D4B2A">
        <w:rPr>
          <w:rFonts w:ascii="Times New Roman" w:hAnsi="Times New Roman"/>
          <w:i/>
        </w:rPr>
        <w:t>All Program Director</w:t>
      </w:r>
      <w:r w:rsidR="00262BDF">
        <w:rPr>
          <w:rFonts w:ascii="Times New Roman" w:hAnsi="Times New Roman"/>
          <w:i/>
        </w:rPr>
        <w:t>s)</w:t>
      </w:r>
    </w:p>
    <w:p w14:paraId="7669ED5A" w14:textId="2E5A2E05" w:rsidR="00262BDF" w:rsidRPr="00262BDF" w:rsidRDefault="00262BDF" w:rsidP="00262BDF">
      <w:pPr>
        <w:rPr>
          <w:rFonts w:ascii="Times New Roman" w:hAnsi="Times New Roman"/>
        </w:rPr>
      </w:pPr>
    </w:p>
    <w:p w14:paraId="334D4341" w14:textId="52DE840A" w:rsidR="001D4B2A" w:rsidRPr="001D4B2A" w:rsidRDefault="00713FF5" w:rsidP="00EC7A48">
      <w:pPr>
        <w:pStyle w:val="ListParagraph"/>
        <w:numPr>
          <w:ilvl w:val="0"/>
          <w:numId w:val="4"/>
        </w:numPr>
        <w:rPr>
          <w:rFonts w:ascii="Times New Roman" w:hAnsi="Times New Roman"/>
        </w:rPr>
      </w:pPr>
      <w:r>
        <w:rPr>
          <w:rFonts w:ascii="Times New Roman" w:hAnsi="Times New Roman"/>
        </w:rPr>
        <w:t>Review recommended option documents</w:t>
      </w:r>
      <w:r w:rsidR="001D4B2A" w:rsidRPr="001D4B2A">
        <w:rPr>
          <w:rFonts w:ascii="Times New Roman" w:hAnsi="Times New Roman"/>
        </w:rPr>
        <w:t xml:space="preserve"> for the Applied Practice Experience and the Integrative Learning Experience with Program Faculty and bring recommendations back to the Educati</w:t>
      </w:r>
      <w:r w:rsidR="00262BDF">
        <w:rPr>
          <w:rFonts w:ascii="Times New Roman" w:hAnsi="Times New Roman"/>
        </w:rPr>
        <w:t>on Committee for discussion</w:t>
      </w:r>
      <w:r>
        <w:rPr>
          <w:rFonts w:ascii="Times New Roman" w:hAnsi="Times New Roman"/>
        </w:rPr>
        <w:t xml:space="preserve"> at the May 3</w:t>
      </w:r>
      <w:r w:rsidR="00D75B6B" w:rsidRPr="00713FF5">
        <w:rPr>
          <w:rFonts w:ascii="Times New Roman" w:hAnsi="Times New Roman"/>
          <w:vertAlign w:val="superscript"/>
        </w:rPr>
        <w:t>rd</w:t>
      </w:r>
      <w:r w:rsidR="00D75B6B">
        <w:rPr>
          <w:rFonts w:ascii="Times New Roman" w:hAnsi="Times New Roman"/>
        </w:rPr>
        <w:t xml:space="preserve"> </w:t>
      </w:r>
      <w:r w:rsidR="00D75B6B" w:rsidRPr="001D4B2A">
        <w:rPr>
          <w:rFonts w:ascii="Times New Roman" w:hAnsi="Times New Roman"/>
        </w:rPr>
        <w:t>meeting</w:t>
      </w:r>
      <w:r w:rsidR="001D4B2A" w:rsidRPr="001D4B2A">
        <w:rPr>
          <w:rFonts w:ascii="Times New Roman" w:hAnsi="Times New Roman"/>
        </w:rPr>
        <w:t xml:space="preserve"> (</w:t>
      </w:r>
      <w:r w:rsidR="001D4B2A" w:rsidRPr="001D4B2A">
        <w:rPr>
          <w:rFonts w:ascii="Times New Roman" w:hAnsi="Times New Roman"/>
          <w:i/>
        </w:rPr>
        <w:t>All Program Directors</w:t>
      </w:r>
      <w:r w:rsidR="001D4B2A">
        <w:rPr>
          <w:rFonts w:ascii="Times New Roman" w:hAnsi="Times New Roman"/>
        </w:rPr>
        <w:t>)</w:t>
      </w:r>
    </w:p>
    <w:p w14:paraId="17279C01" w14:textId="77777777" w:rsidR="001D4B2A" w:rsidRDefault="001D4B2A" w:rsidP="001D4B2A">
      <w:pPr>
        <w:pStyle w:val="ListParagraph"/>
        <w:rPr>
          <w:rFonts w:ascii="Times New Roman" w:hAnsi="Times New Roman"/>
        </w:rPr>
      </w:pPr>
    </w:p>
    <w:p w14:paraId="48E625D3" w14:textId="55A88276" w:rsidR="007D662D" w:rsidRPr="007D662D" w:rsidRDefault="00D75B6B" w:rsidP="00EC7A48">
      <w:pPr>
        <w:pStyle w:val="ListParagraph"/>
        <w:numPr>
          <w:ilvl w:val="0"/>
          <w:numId w:val="4"/>
        </w:numPr>
        <w:rPr>
          <w:rFonts w:ascii="Times New Roman" w:hAnsi="Times New Roman"/>
        </w:rPr>
      </w:pPr>
      <w:r>
        <w:rPr>
          <w:rFonts w:ascii="Times New Roman" w:hAnsi="Times New Roman"/>
        </w:rPr>
        <w:t>Draft grade appeal policy and upload to the Box website for Education Committee review and discussion at the May meeting (OSSAA)</w:t>
      </w:r>
    </w:p>
    <w:p w14:paraId="0B3063FC" w14:textId="572DCE53" w:rsidR="00837AD5" w:rsidRPr="000E3E9A" w:rsidRDefault="00837AD5" w:rsidP="000E3E9A">
      <w:pPr>
        <w:rPr>
          <w:rFonts w:ascii="Times New Roman" w:hAnsi="Times New Roman"/>
        </w:rPr>
      </w:pPr>
    </w:p>
    <w:p w14:paraId="35693BD1" w14:textId="5FC4FC24" w:rsidR="00E00E91" w:rsidRPr="006210D4" w:rsidRDefault="00E00E91" w:rsidP="000E3E9A">
      <w:pPr>
        <w:pStyle w:val="ListParagraph"/>
        <w:spacing w:after="120"/>
        <w:rPr>
          <w:rFonts w:ascii="Times New Roman" w:hAnsi="Times New Roman"/>
        </w:rPr>
      </w:pPr>
    </w:p>
    <w:sectPr w:rsidR="00E00E91" w:rsidRPr="006210D4" w:rsidSect="00A33C48">
      <w:footerReference w:type="even" r:id="rId18"/>
      <w:footerReference w:type="defaul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7A881F85"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60EF">
      <w:rPr>
        <w:rStyle w:val="PageNumber"/>
        <w:noProof/>
      </w:rPr>
      <w:t>5</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C8D0523"/>
    <w:multiLevelType w:val="hybridMultilevel"/>
    <w:tmpl w:val="8E68B57E"/>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0"/>
  </w:num>
  <w:num w:numId="5">
    <w:abstractNumId w:val="3"/>
  </w:num>
  <w:num w:numId="6">
    <w:abstractNumId w:val="12"/>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6"/>
  </w:num>
  <w:num w:numId="14">
    <w:abstractNumId w:val="8"/>
  </w:num>
  <w:num w:numId="15">
    <w:abstractNumId w:val="14"/>
  </w:num>
  <w:num w:numId="1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6348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C58"/>
    <w:rsid w:val="000041AA"/>
    <w:rsid w:val="00005CAC"/>
    <w:rsid w:val="0000663D"/>
    <w:rsid w:val="000078B2"/>
    <w:rsid w:val="00007A32"/>
    <w:rsid w:val="000100B2"/>
    <w:rsid w:val="00010303"/>
    <w:rsid w:val="00011F1C"/>
    <w:rsid w:val="000139DF"/>
    <w:rsid w:val="00014061"/>
    <w:rsid w:val="000140F7"/>
    <w:rsid w:val="00014781"/>
    <w:rsid w:val="00014B3A"/>
    <w:rsid w:val="00015B49"/>
    <w:rsid w:val="0002194F"/>
    <w:rsid w:val="00021B5C"/>
    <w:rsid w:val="00022566"/>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6C0"/>
    <w:rsid w:val="00062C46"/>
    <w:rsid w:val="0006405A"/>
    <w:rsid w:val="0006468B"/>
    <w:rsid w:val="00064A7F"/>
    <w:rsid w:val="00064E05"/>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7FF4"/>
    <w:rsid w:val="000818B3"/>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035"/>
    <w:rsid w:val="00094A84"/>
    <w:rsid w:val="000954A8"/>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4916"/>
    <w:rsid w:val="00174AEB"/>
    <w:rsid w:val="0017600B"/>
    <w:rsid w:val="00176E69"/>
    <w:rsid w:val="00177488"/>
    <w:rsid w:val="00177527"/>
    <w:rsid w:val="00177C13"/>
    <w:rsid w:val="00177CE6"/>
    <w:rsid w:val="0018034B"/>
    <w:rsid w:val="00180D50"/>
    <w:rsid w:val="00181E1B"/>
    <w:rsid w:val="001821CB"/>
    <w:rsid w:val="00182C06"/>
    <w:rsid w:val="00183A37"/>
    <w:rsid w:val="001858CE"/>
    <w:rsid w:val="001859BB"/>
    <w:rsid w:val="0019034B"/>
    <w:rsid w:val="001903C6"/>
    <w:rsid w:val="00190BEF"/>
    <w:rsid w:val="001915FE"/>
    <w:rsid w:val="001918CB"/>
    <w:rsid w:val="00191C4C"/>
    <w:rsid w:val="001932D1"/>
    <w:rsid w:val="00193465"/>
    <w:rsid w:val="00193797"/>
    <w:rsid w:val="00194ABC"/>
    <w:rsid w:val="00195D0C"/>
    <w:rsid w:val="0019605D"/>
    <w:rsid w:val="00196B1F"/>
    <w:rsid w:val="00197F46"/>
    <w:rsid w:val="001A0966"/>
    <w:rsid w:val="001A09DE"/>
    <w:rsid w:val="001A14DF"/>
    <w:rsid w:val="001A1735"/>
    <w:rsid w:val="001A2CF4"/>
    <w:rsid w:val="001A2FB4"/>
    <w:rsid w:val="001A3BC1"/>
    <w:rsid w:val="001A3F67"/>
    <w:rsid w:val="001A44DE"/>
    <w:rsid w:val="001A4771"/>
    <w:rsid w:val="001A55E7"/>
    <w:rsid w:val="001A5B9D"/>
    <w:rsid w:val="001A68C5"/>
    <w:rsid w:val="001A6907"/>
    <w:rsid w:val="001A729A"/>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47E22"/>
    <w:rsid w:val="0025040A"/>
    <w:rsid w:val="002509CB"/>
    <w:rsid w:val="002524EA"/>
    <w:rsid w:val="0025280C"/>
    <w:rsid w:val="00252904"/>
    <w:rsid w:val="002529B7"/>
    <w:rsid w:val="00253172"/>
    <w:rsid w:val="002531FD"/>
    <w:rsid w:val="00253A5B"/>
    <w:rsid w:val="002552BE"/>
    <w:rsid w:val="002552CD"/>
    <w:rsid w:val="002559DA"/>
    <w:rsid w:val="00255A53"/>
    <w:rsid w:val="002569F9"/>
    <w:rsid w:val="0025719B"/>
    <w:rsid w:val="00260A35"/>
    <w:rsid w:val="00260D73"/>
    <w:rsid w:val="00261F79"/>
    <w:rsid w:val="00262031"/>
    <w:rsid w:val="0026218A"/>
    <w:rsid w:val="002621E4"/>
    <w:rsid w:val="00262BC7"/>
    <w:rsid w:val="00262BDF"/>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B6FF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8AD"/>
    <w:rsid w:val="00384C8E"/>
    <w:rsid w:val="00385168"/>
    <w:rsid w:val="00386C58"/>
    <w:rsid w:val="00387430"/>
    <w:rsid w:val="003879C6"/>
    <w:rsid w:val="00390C59"/>
    <w:rsid w:val="0039207B"/>
    <w:rsid w:val="00394CB2"/>
    <w:rsid w:val="0039514F"/>
    <w:rsid w:val="003969FA"/>
    <w:rsid w:val="00397B36"/>
    <w:rsid w:val="00397D30"/>
    <w:rsid w:val="003A0054"/>
    <w:rsid w:val="003A0189"/>
    <w:rsid w:val="003A12DE"/>
    <w:rsid w:val="003A2457"/>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5AC"/>
    <w:rsid w:val="003F0B85"/>
    <w:rsid w:val="003F16E9"/>
    <w:rsid w:val="003F1C25"/>
    <w:rsid w:val="003F2991"/>
    <w:rsid w:val="003F2CA3"/>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94E"/>
    <w:rsid w:val="00414C47"/>
    <w:rsid w:val="0041503A"/>
    <w:rsid w:val="0041708C"/>
    <w:rsid w:val="00417E2B"/>
    <w:rsid w:val="00420037"/>
    <w:rsid w:val="004210C0"/>
    <w:rsid w:val="0042348E"/>
    <w:rsid w:val="00423ECD"/>
    <w:rsid w:val="0042419E"/>
    <w:rsid w:val="0042569D"/>
    <w:rsid w:val="0042597F"/>
    <w:rsid w:val="004259CF"/>
    <w:rsid w:val="00425A4E"/>
    <w:rsid w:val="00426EB3"/>
    <w:rsid w:val="0042735F"/>
    <w:rsid w:val="00427F0A"/>
    <w:rsid w:val="004306F1"/>
    <w:rsid w:val="00431AD6"/>
    <w:rsid w:val="00432CFA"/>
    <w:rsid w:val="00432D95"/>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086C"/>
    <w:rsid w:val="00451383"/>
    <w:rsid w:val="004519F8"/>
    <w:rsid w:val="0045219B"/>
    <w:rsid w:val="00452C77"/>
    <w:rsid w:val="00452EAB"/>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844"/>
    <w:rsid w:val="004F6E24"/>
    <w:rsid w:val="004F723D"/>
    <w:rsid w:val="004F7E9D"/>
    <w:rsid w:val="005002E2"/>
    <w:rsid w:val="00500F02"/>
    <w:rsid w:val="005010C4"/>
    <w:rsid w:val="00504BB6"/>
    <w:rsid w:val="00504EBA"/>
    <w:rsid w:val="00505CCE"/>
    <w:rsid w:val="00505E0F"/>
    <w:rsid w:val="00505E73"/>
    <w:rsid w:val="005060CC"/>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4168"/>
    <w:rsid w:val="0055570E"/>
    <w:rsid w:val="005557C6"/>
    <w:rsid w:val="005558F3"/>
    <w:rsid w:val="00555918"/>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C1B"/>
    <w:rsid w:val="005962C7"/>
    <w:rsid w:val="00597911"/>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6C3C"/>
    <w:rsid w:val="005D079A"/>
    <w:rsid w:val="005D1020"/>
    <w:rsid w:val="005D10ED"/>
    <w:rsid w:val="005D185F"/>
    <w:rsid w:val="005D19E5"/>
    <w:rsid w:val="005D1D5C"/>
    <w:rsid w:val="005D21CD"/>
    <w:rsid w:val="005D27CA"/>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6E6"/>
    <w:rsid w:val="00611027"/>
    <w:rsid w:val="00613D3A"/>
    <w:rsid w:val="006151AA"/>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3F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3FF5"/>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46F98"/>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F24"/>
    <w:rsid w:val="0077204C"/>
    <w:rsid w:val="00774103"/>
    <w:rsid w:val="00776C9E"/>
    <w:rsid w:val="007775C4"/>
    <w:rsid w:val="00777BB3"/>
    <w:rsid w:val="0078155C"/>
    <w:rsid w:val="00781738"/>
    <w:rsid w:val="00781D41"/>
    <w:rsid w:val="007822F4"/>
    <w:rsid w:val="00782932"/>
    <w:rsid w:val="00785ABC"/>
    <w:rsid w:val="007868B8"/>
    <w:rsid w:val="00790BF7"/>
    <w:rsid w:val="0079126F"/>
    <w:rsid w:val="00792372"/>
    <w:rsid w:val="00792F9F"/>
    <w:rsid w:val="00793C82"/>
    <w:rsid w:val="00793DDE"/>
    <w:rsid w:val="0079538B"/>
    <w:rsid w:val="0079570E"/>
    <w:rsid w:val="00795A8A"/>
    <w:rsid w:val="00796041"/>
    <w:rsid w:val="00796CEF"/>
    <w:rsid w:val="007A01F1"/>
    <w:rsid w:val="007A0927"/>
    <w:rsid w:val="007A09EC"/>
    <w:rsid w:val="007A0AA2"/>
    <w:rsid w:val="007A0EE7"/>
    <w:rsid w:val="007A1FEF"/>
    <w:rsid w:val="007A2FA4"/>
    <w:rsid w:val="007A332B"/>
    <w:rsid w:val="007A44E9"/>
    <w:rsid w:val="007A574E"/>
    <w:rsid w:val="007A5E1D"/>
    <w:rsid w:val="007A691C"/>
    <w:rsid w:val="007A696E"/>
    <w:rsid w:val="007B1EA2"/>
    <w:rsid w:val="007B2933"/>
    <w:rsid w:val="007B2CDF"/>
    <w:rsid w:val="007B2D59"/>
    <w:rsid w:val="007B2E3D"/>
    <w:rsid w:val="007B2F9F"/>
    <w:rsid w:val="007B3057"/>
    <w:rsid w:val="007B3A0B"/>
    <w:rsid w:val="007B5879"/>
    <w:rsid w:val="007B6094"/>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1D2"/>
    <w:rsid w:val="007D725A"/>
    <w:rsid w:val="007E149A"/>
    <w:rsid w:val="007E1BD0"/>
    <w:rsid w:val="007E270D"/>
    <w:rsid w:val="007E333F"/>
    <w:rsid w:val="007E3425"/>
    <w:rsid w:val="007E351F"/>
    <w:rsid w:val="007E4157"/>
    <w:rsid w:val="007E47EA"/>
    <w:rsid w:val="007E4B18"/>
    <w:rsid w:val="007E5D5B"/>
    <w:rsid w:val="007E5DC7"/>
    <w:rsid w:val="007F2FB1"/>
    <w:rsid w:val="007F3634"/>
    <w:rsid w:val="007F5321"/>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37AD5"/>
    <w:rsid w:val="00840319"/>
    <w:rsid w:val="008404E7"/>
    <w:rsid w:val="0084184E"/>
    <w:rsid w:val="008422ED"/>
    <w:rsid w:val="00842EE8"/>
    <w:rsid w:val="008432AC"/>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3BC"/>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0366"/>
    <w:rsid w:val="0087238E"/>
    <w:rsid w:val="00874854"/>
    <w:rsid w:val="008752BF"/>
    <w:rsid w:val="00875520"/>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6462"/>
    <w:rsid w:val="008E65E9"/>
    <w:rsid w:val="008E6DED"/>
    <w:rsid w:val="008E7374"/>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2021"/>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765"/>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1D96"/>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CD8"/>
    <w:rsid w:val="00A42953"/>
    <w:rsid w:val="00A42EC4"/>
    <w:rsid w:val="00A433C3"/>
    <w:rsid w:val="00A436DC"/>
    <w:rsid w:val="00A43829"/>
    <w:rsid w:val="00A43C16"/>
    <w:rsid w:val="00A446D4"/>
    <w:rsid w:val="00A44CF4"/>
    <w:rsid w:val="00A44E3A"/>
    <w:rsid w:val="00A45252"/>
    <w:rsid w:val="00A456E6"/>
    <w:rsid w:val="00A45FCD"/>
    <w:rsid w:val="00A4665C"/>
    <w:rsid w:val="00A46BC4"/>
    <w:rsid w:val="00A511F0"/>
    <w:rsid w:val="00A5439C"/>
    <w:rsid w:val="00A543D1"/>
    <w:rsid w:val="00A54456"/>
    <w:rsid w:val="00A55548"/>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4540"/>
    <w:rsid w:val="00A76120"/>
    <w:rsid w:val="00A763A4"/>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929"/>
    <w:rsid w:val="00AB2B80"/>
    <w:rsid w:val="00AB2DFB"/>
    <w:rsid w:val="00AB38CE"/>
    <w:rsid w:val="00AB3CD2"/>
    <w:rsid w:val="00AB3FBF"/>
    <w:rsid w:val="00AB417D"/>
    <w:rsid w:val="00AB4A2E"/>
    <w:rsid w:val="00AB5ECE"/>
    <w:rsid w:val="00AB6865"/>
    <w:rsid w:val="00AB68B3"/>
    <w:rsid w:val="00AB70D7"/>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CD2"/>
    <w:rsid w:val="00AC5F8F"/>
    <w:rsid w:val="00AC615A"/>
    <w:rsid w:val="00AC6AC9"/>
    <w:rsid w:val="00AD0C68"/>
    <w:rsid w:val="00AD10C4"/>
    <w:rsid w:val="00AD24DB"/>
    <w:rsid w:val="00AD2DF2"/>
    <w:rsid w:val="00AD3FCA"/>
    <w:rsid w:val="00AD576A"/>
    <w:rsid w:val="00AD6A70"/>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CBB"/>
    <w:rsid w:val="00BA7D82"/>
    <w:rsid w:val="00BB03D4"/>
    <w:rsid w:val="00BB0D44"/>
    <w:rsid w:val="00BB0EDD"/>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3D3"/>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0EF"/>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0B6A"/>
    <w:rsid w:val="00CE183C"/>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880"/>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17C66"/>
    <w:rsid w:val="00D219B4"/>
    <w:rsid w:val="00D22E8E"/>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811C2"/>
    <w:rsid w:val="00D81325"/>
    <w:rsid w:val="00D817CF"/>
    <w:rsid w:val="00D81A44"/>
    <w:rsid w:val="00D84AA0"/>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375D"/>
    <w:rsid w:val="00DB536F"/>
    <w:rsid w:val="00DB65F3"/>
    <w:rsid w:val="00DB6D8F"/>
    <w:rsid w:val="00DB7D33"/>
    <w:rsid w:val="00DC051B"/>
    <w:rsid w:val="00DC18D1"/>
    <w:rsid w:val="00DC28E3"/>
    <w:rsid w:val="00DC2E85"/>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B59"/>
    <w:rsid w:val="00E64D63"/>
    <w:rsid w:val="00E6514A"/>
    <w:rsid w:val="00E65DA4"/>
    <w:rsid w:val="00E66C55"/>
    <w:rsid w:val="00E6775E"/>
    <w:rsid w:val="00E7381F"/>
    <w:rsid w:val="00E73891"/>
    <w:rsid w:val="00E739DA"/>
    <w:rsid w:val="00E73B42"/>
    <w:rsid w:val="00E7428A"/>
    <w:rsid w:val="00E7473E"/>
    <w:rsid w:val="00E753B5"/>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6DB"/>
    <w:rsid w:val="00ED573A"/>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3.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package" Target="embeddings/Microsoft_Word_Document2.doc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C1A0-A197-457A-9BD3-358ADDFEB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2017-04-20T16:16:00Z</cp:lastPrinted>
  <dcterms:created xsi:type="dcterms:W3CDTF">2017-05-05T13:37:00Z</dcterms:created>
  <dcterms:modified xsi:type="dcterms:W3CDTF">2017-05-05T13:37:00Z</dcterms:modified>
</cp:coreProperties>
</file>